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CA3" w:rsidRPr="00EF5803" w:rsidRDefault="00D50CA3" w:rsidP="00D50CA3">
      <w:pPr>
        <w:pStyle w:val="a3"/>
      </w:pPr>
      <w:r>
        <w:t>Message</w:t>
      </w:r>
      <w:r w:rsidRPr="00A53624">
        <w:t xml:space="preserve"> </w:t>
      </w:r>
      <w:r>
        <w:t>Types</w:t>
      </w:r>
      <w:r w:rsidRPr="00A53624">
        <w:t xml:space="preserve"> </w:t>
      </w:r>
      <w:r>
        <w:t>and</w:t>
      </w:r>
      <w:r w:rsidRPr="00A53624">
        <w:t xml:space="preserve"> </w:t>
      </w:r>
      <w:r>
        <w:t>Interpretation</w:t>
      </w:r>
    </w:p>
    <w:p w:rsidR="00F01355" w:rsidRDefault="00F01355">
      <w:pPr>
        <w:rPr>
          <w:rFonts w:ascii="Cambria" w:hAnsi="Cambria"/>
          <w:i/>
          <w:iCs/>
          <w:color w:val="4F81BD"/>
          <w:spacing w:val="15"/>
          <w:sz w:val="24"/>
          <w:szCs w:val="24"/>
        </w:rPr>
      </w:pPr>
      <w:r w:rsidRPr="00F01355">
        <w:rPr>
          <w:rFonts w:ascii="Cambria" w:hAnsi="Cambria"/>
          <w:i/>
          <w:iCs/>
          <w:color w:val="4F81BD"/>
          <w:spacing w:val="15"/>
          <w:sz w:val="24"/>
          <w:szCs w:val="24"/>
        </w:rPr>
        <w:t xml:space="preserve">This document contains information on </w:t>
      </w:r>
      <w:r>
        <w:rPr>
          <w:rFonts w:ascii="Cambria" w:hAnsi="Cambria"/>
          <w:i/>
          <w:iCs/>
          <w:color w:val="4F81BD"/>
          <w:spacing w:val="15"/>
          <w:sz w:val="24"/>
          <w:szCs w:val="24"/>
        </w:rPr>
        <w:t xml:space="preserve">supported Market Data messages and their </w:t>
      </w:r>
      <w:r w:rsidRPr="00F01355">
        <w:rPr>
          <w:rFonts w:ascii="Cambria" w:hAnsi="Cambria"/>
          <w:i/>
          <w:iCs/>
          <w:color w:val="4F81BD"/>
          <w:spacing w:val="15"/>
          <w:sz w:val="24"/>
          <w:szCs w:val="24"/>
        </w:rPr>
        <w:t>meaning.</w:t>
      </w:r>
    </w:p>
    <w:p w:rsidR="00B46A85" w:rsidRDefault="007C4C18">
      <w:r w:rsidRPr="00343ABE">
        <w:t xml:space="preserve">All messages </w:t>
      </w:r>
      <w:r w:rsidR="00320D2C">
        <w:t>have</w:t>
      </w:r>
      <w:r w:rsidRPr="00343ABE">
        <w:t xml:space="preserve"> standard format,</w:t>
      </w:r>
      <w:r w:rsidR="009D6763" w:rsidRPr="00343ABE">
        <w:t xml:space="preserve"> described by </w:t>
      </w:r>
      <w:r w:rsidR="00456221" w:rsidRPr="00343ABE">
        <w:t>FIX protocol.</w:t>
      </w:r>
      <w:r w:rsidR="00CE5FAA" w:rsidRPr="00343ABE">
        <w:t xml:space="preserve"> </w:t>
      </w:r>
      <w:r w:rsidR="009D6763" w:rsidRPr="00343ABE">
        <w:t xml:space="preserve">The </w:t>
      </w:r>
      <w:r w:rsidR="009D6763" w:rsidRPr="00343ABE">
        <w:rPr>
          <w:b/>
          <w:bCs/>
        </w:rPr>
        <w:t xml:space="preserve">Financial Information </w:t>
      </w:r>
      <w:r w:rsidR="00343ABE">
        <w:rPr>
          <w:b/>
          <w:bCs/>
        </w:rPr>
        <w:t>Ex</w:t>
      </w:r>
      <w:r w:rsidR="009D6763" w:rsidRPr="00343ABE">
        <w:rPr>
          <w:b/>
          <w:bCs/>
        </w:rPr>
        <w:t>change (FIX) Protocol</w:t>
      </w:r>
      <w:r w:rsidR="009D6763" w:rsidRPr="00343ABE">
        <w:t xml:space="preserve"> is a messaging standard developed specifically for the real-time electronic exchange of securities transactions. FIX is a public-domain specification owned and maintained by FIX Protocol, Ltd.</w:t>
      </w:r>
    </w:p>
    <w:p w:rsidR="00CD0F68" w:rsidRDefault="000B5F38" w:rsidP="007218BC">
      <w:pPr>
        <w:pStyle w:val="aa"/>
      </w:pPr>
      <w:r w:rsidRPr="000B5F38">
        <w:t>Market Data Platform</w:t>
      </w:r>
      <w:r w:rsidR="00683C7F">
        <w:t xml:space="preserve"> </w:t>
      </w:r>
      <w:sdt>
        <w:sdtPr>
          <w:alias w:val="Состояние"/>
          <w:id w:val="42369998"/>
          <w:placeholder>
            <w:docPart w:val="DC146049F9404FE9A89B4BE940C57D62"/>
          </w:placeholder>
          <w:dataBinding w:prefixMappings="xmlns:ns0='http://purl.org/dc/elements/1.1/' xmlns:ns1='http://schemas.openxmlformats.org/package/2006/metadata/core-properties' " w:xpath="/ns1:coreProperties[1]/ns1:contentStatus[1]" w:storeItemID="{6C3C8BC8-F283-45AE-878A-BAB7291924A1}"/>
          <w:text/>
        </w:sdtPr>
        <w:sdtContent>
          <w:r w:rsidR="00A12D4E">
            <w:t>6</w:t>
          </w:r>
          <w:r w:rsidR="00444889">
            <w:t>.</w:t>
          </w:r>
          <w:r w:rsidR="00562F6A">
            <w:t>9</w:t>
          </w:r>
        </w:sdtContent>
      </w:sdt>
      <w:r>
        <w:t xml:space="preserve"> </w:t>
      </w:r>
      <w:r w:rsidR="00A869E3" w:rsidRPr="00A869E3">
        <w:t>is based on FIX</w:t>
      </w:r>
      <w:r w:rsidR="00A869E3">
        <w:t xml:space="preserve"> Protocol</w:t>
      </w:r>
      <w:r w:rsidR="00A869E3" w:rsidRPr="00A869E3">
        <w:t xml:space="preserve"> Version 5.0 Service Pack 1, of </w:t>
      </w:r>
      <w:r w:rsidR="00A3793B" w:rsidRPr="00A3793B">
        <w:t xml:space="preserve">March </w:t>
      </w:r>
      <w:r w:rsidR="00456221" w:rsidRPr="00A869E3">
        <w:t>17, 2008</w:t>
      </w:r>
    </w:p>
    <w:p w:rsidR="00863AE4" w:rsidRDefault="00863AE4" w:rsidP="007218BC">
      <w:pPr>
        <w:pStyle w:val="aa"/>
      </w:pPr>
    </w:p>
    <w:p w:rsidR="006979F1" w:rsidRDefault="006979F1" w:rsidP="007218BC">
      <w:pPr>
        <w:pStyle w:val="aa"/>
      </w:pPr>
    </w:p>
    <w:p w:rsidR="00CD0F68" w:rsidRDefault="00CD0F68">
      <w:pPr>
        <w:pStyle w:val="af3"/>
      </w:pPr>
      <w:r>
        <w:t>Contents</w:t>
      </w:r>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r w:rsidRPr="00475377">
        <w:fldChar w:fldCharType="begin"/>
      </w:r>
      <w:r w:rsidR="00CD0F68">
        <w:instrText xml:space="preserve"> TOC \o "1-3" \h \z \u </w:instrText>
      </w:r>
      <w:r w:rsidRPr="00475377">
        <w:fldChar w:fldCharType="separate"/>
      </w:r>
      <w:hyperlink w:anchor="_Toc338257533" w:history="1">
        <w:r w:rsidR="002346BB" w:rsidRPr="00CC7704">
          <w:rPr>
            <w:rStyle w:val="af5"/>
            <w:noProof/>
          </w:rPr>
          <w:t>List of changes</w:t>
        </w:r>
        <w:r w:rsidR="002346BB">
          <w:rPr>
            <w:noProof/>
            <w:webHidden/>
          </w:rPr>
          <w:tab/>
        </w:r>
        <w:r>
          <w:rPr>
            <w:noProof/>
            <w:webHidden/>
          </w:rPr>
          <w:fldChar w:fldCharType="begin"/>
        </w:r>
        <w:r w:rsidR="002346BB">
          <w:rPr>
            <w:noProof/>
            <w:webHidden/>
          </w:rPr>
          <w:instrText xml:space="preserve"> PAGEREF _Toc338257533 \h </w:instrText>
        </w:r>
        <w:r>
          <w:rPr>
            <w:noProof/>
            <w:webHidden/>
          </w:rPr>
        </w:r>
        <w:r>
          <w:rPr>
            <w:noProof/>
            <w:webHidden/>
          </w:rPr>
          <w:fldChar w:fldCharType="separate"/>
        </w:r>
        <w:r w:rsidR="002346BB">
          <w:rPr>
            <w:noProof/>
            <w:webHidden/>
          </w:rPr>
          <w:t>3</w:t>
        </w:r>
        <w:r>
          <w:rPr>
            <w:noProof/>
            <w:webHidden/>
          </w:rPr>
          <w:fldChar w:fldCharType="end"/>
        </w:r>
      </w:hyperlink>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hyperlink w:anchor="_Toc338257534" w:history="1">
        <w:r w:rsidR="002346BB" w:rsidRPr="00CC7704">
          <w:rPr>
            <w:rStyle w:val="af5"/>
            <w:noProof/>
          </w:rPr>
          <w:t>Pre-Trade Application Level Messages Overview</w:t>
        </w:r>
        <w:r w:rsidR="002346BB">
          <w:rPr>
            <w:noProof/>
            <w:webHidden/>
          </w:rPr>
          <w:tab/>
        </w:r>
        <w:r>
          <w:rPr>
            <w:noProof/>
            <w:webHidden/>
          </w:rPr>
          <w:fldChar w:fldCharType="begin"/>
        </w:r>
        <w:r w:rsidR="002346BB">
          <w:rPr>
            <w:noProof/>
            <w:webHidden/>
          </w:rPr>
          <w:instrText xml:space="preserve"> PAGEREF _Toc338257534 \h </w:instrText>
        </w:r>
        <w:r>
          <w:rPr>
            <w:noProof/>
            <w:webHidden/>
          </w:rPr>
        </w:r>
        <w:r>
          <w:rPr>
            <w:noProof/>
            <w:webHidden/>
          </w:rPr>
          <w:fldChar w:fldCharType="separate"/>
        </w:r>
        <w:r w:rsidR="002346BB">
          <w:rPr>
            <w:noProof/>
            <w:webHidden/>
          </w:rPr>
          <w:t>5</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35" w:history="1">
        <w:r w:rsidR="002346BB" w:rsidRPr="00CC7704">
          <w:rPr>
            <w:rStyle w:val="af5"/>
            <w:noProof/>
          </w:rPr>
          <w:t>Fix header(across messages)</w:t>
        </w:r>
        <w:r w:rsidR="002346BB">
          <w:rPr>
            <w:noProof/>
            <w:webHidden/>
          </w:rPr>
          <w:tab/>
        </w:r>
        <w:r>
          <w:rPr>
            <w:noProof/>
            <w:webHidden/>
          </w:rPr>
          <w:fldChar w:fldCharType="begin"/>
        </w:r>
        <w:r w:rsidR="002346BB">
          <w:rPr>
            <w:noProof/>
            <w:webHidden/>
          </w:rPr>
          <w:instrText xml:space="preserve"> PAGEREF _Toc338257535 \h </w:instrText>
        </w:r>
        <w:r>
          <w:rPr>
            <w:noProof/>
            <w:webHidden/>
          </w:rPr>
        </w:r>
        <w:r>
          <w:rPr>
            <w:noProof/>
            <w:webHidden/>
          </w:rPr>
          <w:fldChar w:fldCharType="separate"/>
        </w:r>
        <w:r w:rsidR="002346BB">
          <w:rPr>
            <w:noProof/>
            <w:webHidden/>
          </w:rPr>
          <w:t>5</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36" w:history="1">
        <w:r w:rsidR="002346BB" w:rsidRPr="00CC7704">
          <w:rPr>
            <w:rStyle w:val="af5"/>
            <w:noProof/>
          </w:rPr>
          <w:t>Market Data Incremental Refresh Message</w:t>
        </w:r>
        <w:r w:rsidR="002346BB">
          <w:rPr>
            <w:noProof/>
            <w:webHidden/>
          </w:rPr>
          <w:tab/>
        </w:r>
        <w:r>
          <w:rPr>
            <w:noProof/>
            <w:webHidden/>
          </w:rPr>
          <w:fldChar w:fldCharType="begin"/>
        </w:r>
        <w:r w:rsidR="002346BB">
          <w:rPr>
            <w:noProof/>
            <w:webHidden/>
          </w:rPr>
          <w:instrText xml:space="preserve"> PAGEREF _Toc338257536 \h </w:instrText>
        </w:r>
        <w:r>
          <w:rPr>
            <w:noProof/>
            <w:webHidden/>
          </w:rPr>
        </w:r>
        <w:r>
          <w:rPr>
            <w:noProof/>
            <w:webHidden/>
          </w:rPr>
          <w:fldChar w:fldCharType="separate"/>
        </w:r>
        <w:r w:rsidR="002346BB">
          <w:rPr>
            <w:noProof/>
            <w:webHidden/>
          </w:rPr>
          <w:t>5</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37" w:history="1">
        <w:r w:rsidR="002346BB" w:rsidRPr="00CC7704">
          <w:rPr>
            <w:rStyle w:val="af5"/>
            <w:noProof/>
          </w:rPr>
          <w:t>Common Market Data Entry fields</w:t>
        </w:r>
        <w:r w:rsidR="002346BB">
          <w:rPr>
            <w:noProof/>
            <w:webHidden/>
          </w:rPr>
          <w:tab/>
        </w:r>
        <w:r>
          <w:rPr>
            <w:noProof/>
            <w:webHidden/>
          </w:rPr>
          <w:fldChar w:fldCharType="begin"/>
        </w:r>
        <w:r w:rsidR="002346BB">
          <w:rPr>
            <w:noProof/>
            <w:webHidden/>
          </w:rPr>
          <w:instrText xml:space="preserve"> PAGEREF _Toc338257537 \h </w:instrText>
        </w:r>
        <w:r>
          <w:rPr>
            <w:noProof/>
            <w:webHidden/>
          </w:rPr>
        </w:r>
        <w:r>
          <w:rPr>
            <w:noProof/>
            <w:webHidden/>
          </w:rPr>
          <w:fldChar w:fldCharType="separate"/>
        </w:r>
        <w:r w:rsidR="002346BB">
          <w:rPr>
            <w:noProof/>
            <w:webHidden/>
          </w:rPr>
          <w:t>6</w:t>
        </w:r>
        <w:r>
          <w:rPr>
            <w:noProof/>
            <w:webHidden/>
          </w:rPr>
          <w:fldChar w:fldCharType="end"/>
        </w:r>
      </w:hyperlink>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hyperlink w:anchor="_Toc338257538" w:history="1">
        <w:r w:rsidR="002346BB" w:rsidRPr="00CC7704">
          <w:rPr>
            <w:rStyle w:val="af5"/>
            <w:noProof/>
          </w:rPr>
          <w:t>Level 1 Messages</w:t>
        </w:r>
        <w:r w:rsidR="002346BB">
          <w:rPr>
            <w:noProof/>
            <w:webHidden/>
          </w:rPr>
          <w:tab/>
        </w:r>
        <w:r>
          <w:rPr>
            <w:noProof/>
            <w:webHidden/>
          </w:rPr>
          <w:fldChar w:fldCharType="begin"/>
        </w:r>
        <w:r w:rsidR="002346BB">
          <w:rPr>
            <w:noProof/>
            <w:webHidden/>
          </w:rPr>
          <w:instrText xml:space="preserve"> PAGEREF _Toc338257538 \h </w:instrText>
        </w:r>
        <w:r>
          <w:rPr>
            <w:noProof/>
            <w:webHidden/>
          </w:rPr>
        </w:r>
        <w:r>
          <w:rPr>
            <w:noProof/>
            <w:webHidden/>
          </w:rPr>
          <w:fldChar w:fldCharType="separate"/>
        </w:r>
        <w:r w:rsidR="002346BB">
          <w:rPr>
            <w:noProof/>
            <w:webHidden/>
          </w:rPr>
          <w:t>7</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39" w:history="1">
        <w:r w:rsidR="002346BB" w:rsidRPr="00CC7704">
          <w:rPr>
            <w:rStyle w:val="af5"/>
            <w:noProof/>
          </w:rPr>
          <w:t>Top of Book</w:t>
        </w:r>
        <w:r w:rsidR="002346BB">
          <w:rPr>
            <w:noProof/>
            <w:webHidden/>
          </w:rPr>
          <w:tab/>
        </w:r>
        <w:r>
          <w:rPr>
            <w:noProof/>
            <w:webHidden/>
          </w:rPr>
          <w:fldChar w:fldCharType="begin"/>
        </w:r>
        <w:r w:rsidR="002346BB">
          <w:rPr>
            <w:noProof/>
            <w:webHidden/>
          </w:rPr>
          <w:instrText xml:space="preserve"> PAGEREF _Toc338257539 \h </w:instrText>
        </w:r>
        <w:r>
          <w:rPr>
            <w:noProof/>
            <w:webHidden/>
          </w:rPr>
        </w:r>
        <w:r>
          <w:rPr>
            <w:noProof/>
            <w:webHidden/>
          </w:rPr>
          <w:fldChar w:fldCharType="separate"/>
        </w:r>
        <w:r w:rsidR="002346BB">
          <w:rPr>
            <w:noProof/>
            <w:webHidden/>
          </w:rPr>
          <w:t>7</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0" w:history="1">
        <w:r w:rsidR="002346BB" w:rsidRPr="00CC7704">
          <w:rPr>
            <w:rStyle w:val="af5"/>
            <w:noProof/>
          </w:rPr>
          <w:t>Empty book message (MDEntryType =J)</w:t>
        </w:r>
        <w:r w:rsidR="002346BB">
          <w:rPr>
            <w:noProof/>
            <w:webHidden/>
          </w:rPr>
          <w:tab/>
        </w:r>
        <w:r>
          <w:rPr>
            <w:noProof/>
            <w:webHidden/>
          </w:rPr>
          <w:fldChar w:fldCharType="begin"/>
        </w:r>
        <w:r w:rsidR="002346BB">
          <w:rPr>
            <w:noProof/>
            <w:webHidden/>
          </w:rPr>
          <w:instrText xml:space="preserve"> PAGEREF _Toc338257540 \h </w:instrText>
        </w:r>
        <w:r>
          <w:rPr>
            <w:noProof/>
            <w:webHidden/>
          </w:rPr>
        </w:r>
        <w:r>
          <w:rPr>
            <w:noProof/>
            <w:webHidden/>
          </w:rPr>
          <w:fldChar w:fldCharType="separate"/>
        </w:r>
        <w:r w:rsidR="002346BB">
          <w:rPr>
            <w:noProof/>
            <w:webHidden/>
          </w:rPr>
          <w:t>7</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1" w:history="1">
        <w:r w:rsidR="002346BB" w:rsidRPr="00CC7704">
          <w:rPr>
            <w:rStyle w:val="af5"/>
            <w:noProof/>
          </w:rPr>
          <w:t>Trade</w:t>
        </w:r>
        <w:r w:rsidR="002346BB">
          <w:rPr>
            <w:noProof/>
            <w:webHidden/>
          </w:rPr>
          <w:tab/>
        </w:r>
        <w:r>
          <w:rPr>
            <w:noProof/>
            <w:webHidden/>
          </w:rPr>
          <w:fldChar w:fldCharType="begin"/>
        </w:r>
        <w:r w:rsidR="002346BB">
          <w:rPr>
            <w:noProof/>
            <w:webHidden/>
          </w:rPr>
          <w:instrText xml:space="preserve"> PAGEREF _Toc338257541 \h </w:instrText>
        </w:r>
        <w:r>
          <w:rPr>
            <w:noProof/>
            <w:webHidden/>
          </w:rPr>
        </w:r>
        <w:r>
          <w:rPr>
            <w:noProof/>
            <w:webHidden/>
          </w:rPr>
          <w:fldChar w:fldCharType="separate"/>
        </w:r>
        <w:r w:rsidR="002346BB">
          <w:rPr>
            <w:noProof/>
            <w:webHidden/>
          </w:rPr>
          <w:t>8</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2" w:history="1">
        <w:r w:rsidR="002346BB" w:rsidRPr="00CC7704">
          <w:rPr>
            <w:rStyle w:val="af5"/>
            <w:noProof/>
          </w:rPr>
          <w:t>Market Fundamentals</w:t>
        </w:r>
        <w:r w:rsidR="002346BB">
          <w:rPr>
            <w:noProof/>
            <w:webHidden/>
          </w:rPr>
          <w:tab/>
        </w:r>
        <w:r>
          <w:rPr>
            <w:noProof/>
            <w:webHidden/>
          </w:rPr>
          <w:fldChar w:fldCharType="begin"/>
        </w:r>
        <w:r w:rsidR="002346BB">
          <w:rPr>
            <w:noProof/>
            <w:webHidden/>
          </w:rPr>
          <w:instrText xml:space="preserve"> PAGEREF _Toc338257542 \h </w:instrText>
        </w:r>
        <w:r>
          <w:rPr>
            <w:noProof/>
            <w:webHidden/>
          </w:rPr>
        </w:r>
        <w:r>
          <w:rPr>
            <w:noProof/>
            <w:webHidden/>
          </w:rPr>
          <w:fldChar w:fldCharType="separate"/>
        </w:r>
        <w:r w:rsidR="002346BB">
          <w:rPr>
            <w:noProof/>
            <w:webHidden/>
          </w:rPr>
          <w:t>10</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3" w:history="1">
        <w:r w:rsidR="002346BB" w:rsidRPr="00CC7704">
          <w:rPr>
            <w:rStyle w:val="af5"/>
            <w:noProof/>
          </w:rPr>
          <w:t>Index Values</w:t>
        </w:r>
        <w:r w:rsidR="002346BB">
          <w:rPr>
            <w:noProof/>
            <w:webHidden/>
          </w:rPr>
          <w:tab/>
        </w:r>
        <w:r>
          <w:rPr>
            <w:noProof/>
            <w:webHidden/>
          </w:rPr>
          <w:fldChar w:fldCharType="begin"/>
        </w:r>
        <w:r w:rsidR="002346BB">
          <w:rPr>
            <w:noProof/>
            <w:webHidden/>
          </w:rPr>
          <w:instrText xml:space="preserve"> PAGEREF _Toc338257543 \h </w:instrText>
        </w:r>
        <w:r>
          <w:rPr>
            <w:noProof/>
            <w:webHidden/>
          </w:rPr>
        </w:r>
        <w:r>
          <w:rPr>
            <w:noProof/>
            <w:webHidden/>
          </w:rPr>
          <w:fldChar w:fldCharType="separate"/>
        </w:r>
        <w:r w:rsidR="002346BB">
          <w:rPr>
            <w:noProof/>
            <w:webHidden/>
          </w:rPr>
          <w:t>11</w:t>
        </w:r>
        <w:r>
          <w:rPr>
            <w:noProof/>
            <w:webHidden/>
          </w:rPr>
          <w:fldChar w:fldCharType="end"/>
        </w:r>
      </w:hyperlink>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hyperlink w:anchor="_Toc338257544" w:history="1">
        <w:r w:rsidR="002346BB" w:rsidRPr="00CC7704">
          <w:rPr>
            <w:rStyle w:val="af5"/>
            <w:noProof/>
          </w:rPr>
          <w:t>Level 2 Messages</w:t>
        </w:r>
        <w:r w:rsidR="002346BB">
          <w:rPr>
            <w:noProof/>
            <w:webHidden/>
          </w:rPr>
          <w:tab/>
        </w:r>
        <w:r>
          <w:rPr>
            <w:noProof/>
            <w:webHidden/>
          </w:rPr>
          <w:fldChar w:fldCharType="begin"/>
        </w:r>
        <w:r w:rsidR="002346BB">
          <w:rPr>
            <w:noProof/>
            <w:webHidden/>
          </w:rPr>
          <w:instrText xml:space="preserve"> PAGEREF _Toc338257544 \h </w:instrText>
        </w:r>
        <w:r>
          <w:rPr>
            <w:noProof/>
            <w:webHidden/>
          </w:rPr>
        </w:r>
        <w:r>
          <w:rPr>
            <w:noProof/>
            <w:webHidden/>
          </w:rPr>
          <w:fldChar w:fldCharType="separate"/>
        </w:r>
        <w:r w:rsidR="002346BB">
          <w:rPr>
            <w:noProof/>
            <w:webHidden/>
          </w:rPr>
          <w:t>13</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5" w:history="1">
        <w:r w:rsidR="002346BB" w:rsidRPr="00CC7704">
          <w:rPr>
            <w:rStyle w:val="af5"/>
            <w:noProof/>
          </w:rPr>
          <w:t>Price Levels</w:t>
        </w:r>
        <w:r w:rsidR="002346BB">
          <w:rPr>
            <w:noProof/>
            <w:webHidden/>
          </w:rPr>
          <w:tab/>
        </w:r>
        <w:r>
          <w:rPr>
            <w:noProof/>
            <w:webHidden/>
          </w:rPr>
          <w:fldChar w:fldCharType="begin"/>
        </w:r>
        <w:r w:rsidR="002346BB">
          <w:rPr>
            <w:noProof/>
            <w:webHidden/>
          </w:rPr>
          <w:instrText xml:space="preserve"> PAGEREF _Toc338257545 \h </w:instrText>
        </w:r>
        <w:r>
          <w:rPr>
            <w:noProof/>
            <w:webHidden/>
          </w:rPr>
        </w:r>
        <w:r>
          <w:rPr>
            <w:noProof/>
            <w:webHidden/>
          </w:rPr>
          <w:fldChar w:fldCharType="separate"/>
        </w:r>
        <w:r w:rsidR="002346BB">
          <w:rPr>
            <w:noProof/>
            <w:webHidden/>
          </w:rPr>
          <w:t>13</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46" w:history="1">
        <w:r w:rsidR="002346BB" w:rsidRPr="00CC7704">
          <w:rPr>
            <w:rStyle w:val="af5"/>
            <w:noProof/>
          </w:rPr>
          <w:t>Book Update Examples</w:t>
        </w:r>
        <w:r w:rsidR="002346BB">
          <w:rPr>
            <w:noProof/>
            <w:webHidden/>
          </w:rPr>
          <w:tab/>
        </w:r>
        <w:r>
          <w:rPr>
            <w:noProof/>
            <w:webHidden/>
          </w:rPr>
          <w:fldChar w:fldCharType="begin"/>
        </w:r>
        <w:r w:rsidR="002346BB">
          <w:rPr>
            <w:noProof/>
            <w:webHidden/>
          </w:rPr>
          <w:instrText xml:space="preserve"> PAGEREF _Toc338257546 \h </w:instrText>
        </w:r>
        <w:r>
          <w:rPr>
            <w:noProof/>
            <w:webHidden/>
          </w:rPr>
        </w:r>
        <w:r>
          <w:rPr>
            <w:noProof/>
            <w:webHidden/>
          </w:rPr>
          <w:fldChar w:fldCharType="separate"/>
        </w:r>
        <w:r w:rsidR="002346BB">
          <w:rPr>
            <w:noProof/>
            <w:webHidden/>
          </w:rPr>
          <w:t>13</w:t>
        </w:r>
        <w:r>
          <w:rPr>
            <w:noProof/>
            <w:webHidden/>
          </w:rPr>
          <w:fldChar w:fldCharType="end"/>
        </w:r>
      </w:hyperlink>
    </w:p>
    <w:p w:rsidR="002346BB" w:rsidRDefault="00475377">
      <w:pPr>
        <w:pStyle w:val="31"/>
        <w:tabs>
          <w:tab w:val="right" w:pos="9348"/>
        </w:tabs>
        <w:rPr>
          <w:rFonts w:asciiTheme="minorHAnsi" w:eastAsiaTheme="minorEastAsia" w:hAnsiTheme="minorHAnsi" w:cstheme="minorBidi"/>
          <w:noProof/>
          <w:sz w:val="22"/>
          <w:szCs w:val="22"/>
          <w:lang w:val="ru-RU" w:eastAsia="ru-RU" w:bidi="ar-SA"/>
        </w:rPr>
      </w:pPr>
      <w:hyperlink w:anchor="_Toc338257547" w:history="1">
        <w:r w:rsidR="002346BB" w:rsidRPr="00CC7704">
          <w:rPr>
            <w:rStyle w:val="af5"/>
            <w:noProof/>
          </w:rPr>
          <w:t>Update of Existing Record</w:t>
        </w:r>
        <w:r w:rsidR="002346BB">
          <w:rPr>
            <w:noProof/>
            <w:webHidden/>
          </w:rPr>
          <w:tab/>
        </w:r>
        <w:r>
          <w:rPr>
            <w:noProof/>
            <w:webHidden/>
          </w:rPr>
          <w:fldChar w:fldCharType="begin"/>
        </w:r>
        <w:r w:rsidR="002346BB">
          <w:rPr>
            <w:noProof/>
            <w:webHidden/>
          </w:rPr>
          <w:instrText xml:space="preserve"> PAGEREF _Toc338257547 \h </w:instrText>
        </w:r>
        <w:r>
          <w:rPr>
            <w:noProof/>
            <w:webHidden/>
          </w:rPr>
        </w:r>
        <w:r>
          <w:rPr>
            <w:noProof/>
            <w:webHidden/>
          </w:rPr>
          <w:fldChar w:fldCharType="separate"/>
        </w:r>
        <w:r w:rsidR="002346BB">
          <w:rPr>
            <w:noProof/>
            <w:webHidden/>
          </w:rPr>
          <w:t>14</w:t>
        </w:r>
        <w:r>
          <w:rPr>
            <w:noProof/>
            <w:webHidden/>
          </w:rPr>
          <w:fldChar w:fldCharType="end"/>
        </w:r>
      </w:hyperlink>
    </w:p>
    <w:p w:rsidR="002346BB" w:rsidRDefault="00475377">
      <w:pPr>
        <w:pStyle w:val="31"/>
        <w:tabs>
          <w:tab w:val="right" w:pos="9348"/>
        </w:tabs>
        <w:rPr>
          <w:rFonts w:asciiTheme="minorHAnsi" w:eastAsiaTheme="minorEastAsia" w:hAnsiTheme="minorHAnsi" w:cstheme="minorBidi"/>
          <w:noProof/>
          <w:sz w:val="22"/>
          <w:szCs w:val="22"/>
          <w:lang w:val="ru-RU" w:eastAsia="ru-RU" w:bidi="ar-SA"/>
        </w:rPr>
      </w:pPr>
      <w:hyperlink w:anchor="_Toc338257548" w:history="1">
        <w:r w:rsidR="002346BB" w:rsidRPr="00CC7704">
          <w:rPr>
            <w:rStyle w:val="af5"/>
            <w:noProof/>
          </w:rPr>
          <w:t>New Record</w:t>
        </w:r>
        <w:r w:rsidR="002346BB">
          <w:rPr>
            <w:noProof/>
            <w:webHidden/>
          </w:rPr>
          <w:tab/>
        </w:r>
        <w:r>
          <w:rPr>
            <w:noProof/>
            <w:webHidden/>
          </w:rPr>
          <w:fldChar w:fldCharType="begin"/>
        </w:r>
        <w:r w:rsidR="002346BB">
          <w:rPr>
            <w:noProof/>
            <w:webHidden/>
          </w:rPr>
          <w:instrText xml:space="preserve"> PAGEREF _Toc338257548 \h </w:instrText>
        </w:r>
        <w:r>
          <w:rPr>
            <w:noProof/>
            <w:webHidden/>
          </w:rPr>
        </w:r>
        <w:r>
          <w:rPr>
            <w:noProof/>
            <w:webHidden/>
          </w:rPr>
          <w:fldChar w:fldCharType="separate"/>
        </w:r>
        <w:r w:rsidR="002346BB">
          <w:rPr>
            <w:noProof/>
            <w:webHidden/>
          </w:rPr>
          <w:t>14</w:t>
        </w:r>
        <w:r>
          <w:rPr>
            <w:noProof/>
            <w:webHidden/>
          </w:rPr>
          <w:fldChar w:fldCharType="end"/>
        </w:r>
      </w:hyperlink>
    </w:p>
    <w:p w:rsidR="002346BB" w:rsidRDefault="00475377">
      <w:pPr>
        <w:pStyle w:val="31"/>
        <w:tabs>
          <w:tab w:val="right" w:pos="9348"/>
        </w:tabs>
        <w:rPr>
          <w:rFonts w:asciiTheme="minorHAnsi" w:eastAsiaTheme="minorEastAsia" w:hAnsiTheme="minorHAnsi" w:cstheme="minorBidi"/>
          <w:noProof/>
          <w:sz w:val="22"/>
          <w:szCs w:val="22"/>
          <w:lang w:val="ru-RU" w:eastAsia="ru-RU" w:bidi="ar-SA"/>
        </w:rPr>
      </w:pPr>
      <w:hyperlink w:anchor="_Toc338257549" w:history="1">
        <w:r w:rsidR="002346BB" w:rsidRPr="00CC7704">
          <w:rPr>
            <w:rStyle w:val="af5"/>
            <w:noProof/>
          </w:rPr>
          <w:t>Market Data Snapshot Message</w:t>
        </w:r>
        <w:r w:rsidR="002346BB">
          <w:rPr>
            <w:noProof/>
            <w:webHidden/>
          </w:rPr>
          <w:tab/>
        </w:r>
        <w:r>
          <w:rPr>
            <w:noProof/>
            <w:webHidden/>
          </w:rPr>
          <w:fldChar w:fldCharType="begin"/>
        </w:r>
        <w:r w:rsidR="002346BB">
          <w:rPr>
            <w:noProof/>
            <w:webHidden/>
          </w:rPr>
          <w:instrText xml:space="preserve"> PAGEREF _Toc338257549 \h </w:instrText>
        </w:r>
        <w:r>
          <w:rPr>
            <w:noProof/>
            <w:webHidden/>
          </w:rPr>
        </w:r>
        <w:r>
          <w:rPr>
            <w:noProof/>
            <w:webHidden/>
          </w:rPr>
          <w:fldChar w:fldCharType="separate"/>
        </w:r>
        <w:r w:rsidR="002346BB">
          <w:rPr>
            <w:noProof/>
            <w:webHidden/>
          </w:rPr>
          <w:t>15</w:t>
        </w:r>
        <w:r>
          <w:rPr>
            <w:noProof/>
            <w:webHidden/>
          </w:rPr>
          <w:fldChar w:fldCharType="end"/>
        </w:r>
      </w:hyperlink>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hyperlink w:anchor="_Toc338257550" w:history="1">
        <w:r w:rsidR="002346BB" w:rsidRPr="00CC7704">
          <w:rPr>
            <w:rStyle w:val="af5"/>
            <w:noProof/>
          </w:rPr>
          <w:t>Supplementary Market Data</w:t>
        </w:r>
        <w:r w:rsidR="002346BB">
          <w:rPr>
            <w:noProof/>
            <w:webHidden/>
          </w:rPr>
          <w:tab/>
        </w:r>
        <w:r>
          <w:rPr>
            <w:noProof/>
            <w:webHidden/>
          </w:rPr>
          <w:fldChar w:fldCharType="begin"/>
        </w:r>
        <w:r w:rsidR="002346BB">
          <w:rPr>
            <w:noProof/>
            <w:webHidden/>
          </w:rPr>
          <w:instrText xml:space="preserve"> PAGEREF _Toc338257550 \h </w:instrText>
        </w:r>
        <w:r>
          <w:rPr>
            <w:noProof/>
            <w:webHidden/>
          </w:rPr>
        </w:r>
        <w:r>
          <w:rPr>
            <w:noProof/>
            <w:webHidden/>
          </w:rPr>
          <w:fldChar w:fldCharType="separate"/>
        </w:r>
        <w:r w:rsidR="002346BB">
          <w:rPr>
            <w:noProof/>
            <w:webHidden/>
          </w:rPr>
          <w:t>16</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1" w:history="1">
        <w:r w:rsidR="002346BB" w:rsidRPr="00CC7704">
          <w:rPr>
            <w:rStyle w:val="af5"/>
            <w:noProof/>
          </w:rPr>
          <w:t>Security Definition Message</w:t>
        </w:r>
        <w:r w:rsidR="002346BB">
          <w:rPr>
            <w:noProof/>
            <w:webHidden/>
          </w:rPr>
          <w:tab/>
        </w:r>
        <w:r>
          <w:rPr>
            <w:noProof/>
            <w:webHidden/>
          </w:rPr>
          <w:fldChar w:fldCharType="begin"/>
        </w:r>
        <w:r w:rsidR="002346BB">
          <w:rPr>
            <w:noProof/>
            <w:webHidden/>
          </w:rPr>
          <w:instrText xml:space="preserve"> PAGEREF _Toc338257551 \h </w:instrText>
        </w:r>
        <w:r>
          <w:rPr>
            <w:noProof/>
            <w:webHidden/>
          </w:rPr>
        </w:r>
        <w:r>
          <w:rPr>
            <w:noProof/>
            <w:webHidden/>
          </w:rPr>
          <w:fldChar w:fldCharType="separate"/>
        </w:r>
        <w:r w:rsidR="002346BB">
          <w:rPr>
            <w:noProof/>
            <w:webHidden/>
          </w:rPr>
          <w:t>16</w:t>
        </w:r>
        <w:r>
          <w:rPr>
            <w:noProof/>
            <w:webHidden/>
          </w:rPr>
          <w:fldChar w:fldCharType="end"/>
        </w:r>
      </w:hyperlink>
    </w:p>
    <w:p w:rsidR="002346BB" w:rsidRDefault="00475377">
      <w:pPr>
        <w:pStyle w:val="31"/>
        <w:tabs>
          <w:tab w:val="right" w:pos="9348"/>
        </w:tabs>
        <w:rPr>
          <w:rFonts w:asciiTheme="minorHAnsi" w:eastAsiaTheme="minorEastAsia" w:hAnsiTheme="minorHAnsi" w:cstheme="minorBidi"/>
          <w:noProof/>
          <w:sz w:val="22"/>
          <w:szCs w:val="22"/>
          <w:lang w:val="ru-RU" w:eastAsia="ru-RU" w:bidi="ar-SA"/>
        </w:rPr>
      </w:pPr>
      <w:hyperlink w:anchor="_Toc338257552" w:history="1">
        <w:r w:rsidR="002346BB" w:rsidRPr="00CC7704">
          <w:rPr>
            <w:rStyle w:val="af5"/>
            <w:noProof/>
          </w:rPr>
          <w:t>Security Definition Message Details</w:t>
        </w:r>
        <w:r w:rsidR="002346BB">
          <w:rPr>
            <w:noProof/>
            <w:webHidden/>
          </w:rPr>
          <w:tab/>
        </w:r>
        <w:r>
          <w:rPr>
            <w:noProof/>
            <w:webHidden/>
          </w:rPr>
          <w:fldChar w:fldCharType="begin"/>
        </w:r>
        <w:r w:rsidR="002346BB">
          <w:rPr>
            <w:noProof/>
            <w:webHidden/>
          </w:rPr>
          <w:instrText xml:space="preserve"> PAGEREF _Toc338257552 \h </w:instrText>
        </w:r>
        <w:r>
          <w:rPr>
            <w:noProof/>
            <w:webHidden/>
          </w:rPr>
        </w:r>
        <w:r>
          <w:rPr>
            <w:noProof/>
            <w:webHidden/>
          </w:rPr>
          <w:fldChar w:fldCharType="separate"/>
        </w:r>
        <w:r w:rsidR="002346BB">
          <w:rPr>
            <w:noProof/>
            <w:webHidden/>
          </w:rPr>
          <w:t>18</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3" w:history="1">
        <w:r w:rsidR="002346BB" w:rsidRPr="00CC7704">
          <w:rPr>
            <w:rStyle w:val="af5"/>
            <w:noProof/>
          </w:rPr>
          <w:t>Trading Session Status</w:t>
        </w:r>
        <w:r w:rsidR="002346BB">
          <w:rPr>
            <w:noProof/>
            <w:webHidden/>
          </w:rPr>
          <w:tab/>
        </w:r>
        <w:r>
          <w:rPr>
            <w:noProof/>
            <w:webHidden/>
          </w:rPr>
          <w:fldChar w:fldCharType="begin"/>
        </w:r>
        <w:r w:rsidR="002346BB">
          <w:rPr>
            <w:noProof/>
            <w:webHidden/>
          </w:rPr>
          <w:instrText xml:space="preserve"> PAGEREF _Toc338257553 \h </w:instrText>
        </w:r>
        <w:r>
          <w:rPr>
            <w:noProof/>
            <w:webHidden/>
          </w:rPr>
        </w:r>
        <w:r>
          <w:rPr>
            <w:noProof/>
            <w:webHidden/>
          </w:rPr>
          <w:fldChar w:fldCharType="separate"/>
        </w:r>
        <w:r w:rsidR="002346BB">
          <w:rPr>
            <w:noProof/>
            <w:webHidden/>
          </w:rPr>
          <w:t>22</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4" w:history="1">
        <w:r w:rsidR="002346BB" w:rsidRPr="00CC7704">
          <w:rPr>
            <w:rStyle w:val="af5"/>
            <w:noProof/>
          </w:rPr>
          <w:t>SKRIN News</w:t>
        </w:r>
        <w:r w:rsidR="002346BB">
          <w:rPr>
            <w:noProof/>
            <w:webHidden/>
          </w:rPr>
          <w:tab/>
        </w:r>
        <w:r>
          <w:rPr>
            <w:noProof/>
            <w:webHidden/>
          </w:rPr>
          <w:fldChar w:fldCharType="begin"/>
        </w:r>
        <w:r w:rsidR="002346BB">
          <w:rPr>
            <w:noProof/>
            <w:webHidden/>
          </w:rPr>
          <w:instrText xml:space="preserve"> PAGEREF _Toc338257554 \h </w:instrText>
        </w:r>
        <w:r>
          <w:rPr>
            <w:noProof/>
            <w:webHidden/>
          </w:rPr>
        </w:r>
        <w:r>
          <w:rPr>
            <w:noProof/>
            <w:webHidden/>
          </w:rPr>
          <w:fldChar w:fldCharType="separate"/>
        </w:r>
        <w:r w:rsidR="002346BB">
          <w:rPr>
            <w:noProof/>
            <w:webHidden/>
          </w:rPr>
          <w:t>22</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5" w:history="1">
        <w:r w:rsidR="002346BB" w:rsidRPr="00CC7704">
          <w:rPr>
            <w:rStyle w:val="af5"/>
            <w:noProof/>
          </w:rPr>
          <w:t>FORTS system messages</w:t>
        </w:r>
        <w:r w:rsidR="002346BB">
          <w:rPr>
            <w:noProof/>
            <w:webHidden/>
          </w:rPr>
          <w:tab/>
        </w:r>
        <w:r>
          <w:rPr>
            <w:noProof/>
            <w:webHidden/>
          </w:rPr>
          <w:fldChar w:fldCharType="begin"/>
        </w:r>
        <w:r w:rsidR="002346BB">
          <w:rPr>
            <w:noProof/>
            <w:webHidden/>
          </w:rPr>
          <w:instrText xml:space="preserve"> PAGEREF _Toc338257555 \h </w:instrText>
        </w:r>
        <w:r>
          <w:rPr>
            <w:noProof/>
            <w:webHidden/>
          </w:rPr>
        </w:r>
        <w:r>
          <w:rPr>
            <w:noProof/>
            <w:webHidden/>
          </w:rPr>
          <w:fldChar w:fldCharType="separate"/>
        </w:r>
        <w:r w:rsidR="002346BB">
          <w:rPr>
            <w:noProof/>
            <w:webHidden/>
          </w:rPr>
          <w:t>23</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6" w:history="1">
        <w:r w:rsidR="002346BB" w:rsidRPr="00CC7704">
          <w:rPr>
            <w:rStyle w:val="af5"/>
            <w:noProof/>
          </w:rPr>
          <w:t>Volatility Data(SecurityDefinitionUpdateReport)</w:t>
        </w:r>
        <w:r w:rsidR="002346BB">
          <w:rPr>
            <w:noProof/>
            <w:webHidden/>
          </w:rPr>
          <w:tab/>
        </w:r>
        <w:r>
          <w:rPr>
            <w:noProof/>
            <w:webHidden/>
          </w:rPr>
          <w:fldChar w:fldCharType="begin"/>
        </w:r>
        <w:r w:rsidR="002346BB">
          <w:rPr>
            <w:noProof/>
            <w:webHidden/>
          </w:rPr>
          <w:instrText xml:space="preserve"> PAGEREF _Toc338257556 \h </w:instrText>
        </w:r>
        <w:r>
          <w:rPr>
            <w:noProof/>
            <w:webHidden/>
          </w:rPr>
        </w:r>
        <w:r>
          <w:rPr>
            <w:noProof/>
            <w:webHidden/>
          </w:rPr>
          <w:fldChar w:fldCharType="separate"/>
        </w:r>
        <w:r w:rsidR="002346BB">
          <w:rPr>
            <w:noProof/>
            <w:webHidden/>
          </w:rPr>
          <w:t>23</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7" w:history="1">
        <w:r w:rsidR="002346BB" w:rsidRPr="00CC7704">
          <w:rPr>
            <w:rStyle w:val="af5"/>
            <w:noProof/>
          </w:rPr>
          <w:t>SecurityStatus</w:t>
        </w:r>
        <w:r w:rsidR="002346BB">
          <w:rPr>
            <w:noProof/>
            <w:webHidden/>
          </w:rPr>
          <w:tab/>
        </w:r>
        <w:r>
          <w:rPr>
            <w:noProof/>
            <w:webHidden/>
          </w:rPr>
          <w:fldChar w:fldCharType="begin"/>
        </w:r>
        <w:r w:rsidR="002346BB">
          <w:rPr>
            <w:noProof/>
            <w:webHidden/>
          </w:rPr>
          <w:instrText xml:space="preserve"> PAGEREF _Toc338257557 \h </w:instrText>
        </w:r>
        <w:r>
          <w:rPr>
            <w:noProof/>
            <w:webHidden/>
          </w:rPr>
        </w:r>
        <w:r>
          <w:rPr>
            <w:noProof/>
            <w:webHidden/>
          </w:rPr>
          <w:fldChar w:fldCharType="separate"/>
        </w:r>
        <w:r w:rsidR="002346BB">
          <w:rPr>
            <w:noProof/>
            <w:webHidden/>
          </w:rPr>
          <w:t>24</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8" w:history="1">
        <w:r w:rsidR="002346BB" w:rsidRPr="00CC7704">
          <w:rPr>
            <w:rStyle w:val="af5"/>
            <w:noProof/>
          </w:rPr>
          <w:t>Heartbeat Messages</w:t>
        </w:r>
        <w:r w:rsidR="002346BB">
          <w:rPr>
            <w:noProof/>
            <w:webHidden/>
          </w:rPr>
          <w:tab/>
        </w:r>
        <w:r>
          <w:rPr>
            <w:noProof/>
            <w:webHidden/>
          </w:rPr>
          <w:fldChar w:fldCharType="begin"/>
        </w:r>
        <w:r w:rsidR="002346BB">
          <w:rPr>
            <w:noProof/>
            <w:webHidden/>
          </w:rPr>
          <w:instrText xml:space="preserve"> PAGEREF _Toc338257558 \h </w:instrText>
        </w:r>
        <w:r>
          <w:rPr>
            <w:noProof/>
            <w:webHidden/>
          </w:rPr>
        </w:r>
        <w:r>
          <w:rPr>
            <w:noProof/>
            <w:webHidden/>
          </w:rPr>
          <w:fldChar w:fldCharType="separate"/>
        </w:r>
        <w:r w:rsidR="002346BB">
          <w:rPr>
            <w:noProof/>
            <w:webHidden/>
          </w:rPr>
          <w:t>24</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59" w:history="1">
        <w:r w:rsidR="002346BB" w:rsidRPr="00CC7704">
          <w:rPr>
            <w:rStyle w:val="af5"/>
            <w:noProof/>
          </w:rPr>
          <w:t>SequenceReset</w:t>
        </w:r>
        <w:r w:rsidR="002346BB">
          <w:rPr>
            <w:noProof/>
            <w:webHidden/>
          </w:rPr>
          <w:tab/>
        </w:r>
        <w:r>
          <w:rPr>
            <w:noProof/>
            <w:webHidden/>
          </w:rPr>
          <w:fldChar w:fldCharType="begin"/>
        </w:r>
        <w:r w:rsidR="002346BB">
          <w:rPr>
            <w:noProof/>
            <w:webHidden/>
          </w:rPr>
          <w:instrText xml:space="preserve"> PAGEREF _Toc338257559 \h </w:instrText>
        </w:r>
        <w:r>
          <w:rPr>
            <w:noProof/>
            <w:webHidden/>
          </w:rPr>
        </w:r>
        <w:r>
          <w:rPr>
            <w:noProof/>
            <w:webHidden/>
          </w:rPr>
          <w:fldChar w:fldCharType="separate"/>
        </w:r>
        <w:r w:rsidR="002346BB">
          <w:rPr>
            <w:noProof/>
            <w:webHidden/>
          </w:rPr>
          <w:t>24</w:t>
        </w:r>
        <w:r>
          <w:rPr>
            <w:noProof/>
            <w:webHidden/>
          </w:rPr>
          <w:fldChar w:fldCharType="end"/>
        </w:r>
      </w:hyperlink>
    </w:p>
    <w:p w:rsidR="002346BB" w:rsidRDefault="00475377">
      <w:pPr>
        <w:pStyle w:val="11"/>
        <w:tabs>
          <w:tab w:val="right" w:pos="9348"/>
        </w:tabs>
        <w:rPr>
          <w:rFonts w:asciiTheme="minorHAnsi" w:eastAsiaTheme="minorEastAsia" w:hAnsiTheme="minorHAnsi" w:cstheme="minorBidi"/>
          <w:b w:val="0"/>
          <w:bCs w:val="0"/>
          <w:noProof/>
          <w:sz w:val="22"/>
          <w:szCs w:val="22"/>
          <w:lang w:val="ru-RU" w:eastAsia="ru-RU" w:bidi="ar-SA"/>
        </w:rPr>
      </w:pPr>
      <w:hyperlink w:anchor="_Toc338257560" w:history="1">
        <w:r w:rsidR="002346BB" w:rsidRPr="00CC7704">
          <w:rPr>
            <w:rStyle w:val="af5"/>
            <w:noProof/>
          </w:rPr>
          <w:t>TCP Replay messages</w:t>
        </w:r>
        <w:r w:rsidR="002346BB">
          <w:rPr>
            <w:noProof/>
            <w:webHidden/>
          </w:rPr>
          <w:tab/>
        </w:r>
        <w:r>
          <w:rPr>
            <w:noProof/>
            <w:webHidden/>
          </w:rPr>
          <w:fldChar w:fldCharType="begin"/>
        </w:r>
        <w:r w:rsidR="002346BB">
          <w:rPr>
            <w:noProof/>
            <w:webHidden/>
          </w:rPr>
          <w:instrText xml:space="preserve"> PAGEREF _Toc338257560 \h </w:instrText>
        </w:r>
        <w:r>
          <w:rPr>
            <w:noProof/>
            <w:webHidden/>
          </w:rPr>
        </w:r>
        <w:r>
          <w:rPr>
            <w:noProof/>
            <w:webHidden/>
          </w:rPr>
          <w:fldChar w:fldCharType="separate"/>
        </w:r>
        <w:r w:rsidR="002346BB">
          <w:rPr>
            <w:noProof/>
            <w:webHidden/>
          </w:rPr>
          <w:t>24</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61" w:history="1">
        <w:r w:rsidR="002346BB" w:rsidRPr="00CC7704">
          <w:rPr>
            <w:rStyle w:val="af5"/>
            <w:noProof/>
          </w:rPr>
          <w:t>Logon</w:t>
        </w:r>
        <w:r w:rsidR="002346BB">
          <w:rPr>
            <w:noProof/>
            <w:webHidden/>
          </w:rPr>
          <w:tab/>
        </w:r>
        <w:r>
          <w:rPr>
            <w:noProof/>
            <w:webHidden/>
          </w:rPr>
          <w:fldChar w:fldCharType="begin"/>
        </w:r>
        <w:r w:rsidR="002346BB">
          <w:rPr>
            <w:noProof/>
            <w:webHidden/>
          </w:rPr>
          <w:instrText xml:space="preserve"> PAGEREF _Toc338257561 \h </w:instrText>
        </w:r>
        <w:r>
          <w:rPr>
            <w:noProof/>
            <w:webHidden/>
          </w:rPr>
        </w:r>
        <w:r>
          <w:rPr>
            <w:noProof/>
            <w:webHidden/>
          </w:rPr>
          <w:fldChar w:fldCharType="separate"/>
        </w:r>
        <w:r w:rsidR="002346BB">
          <w:rPr>
            <w:noProof/>
            <w:webHidden/>
          </w:rPr>
          <w:t>24</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62" w:history="1">
        <w:r w:rsidR="002346BB" w:rsidRPr="00CC7704">
          <w:rPr>
            <w:rStyle w:val="af5"/>
            <w:noProof/>
          </w:rPr>
          <w:t>Logout</w:t>
        </w:r>
        <w:r w:rsidR="002346BB">
          <w:rPr>
            <w:noProof/>
            <w:webHidden/>
          </w:rPr>
          <w:tab/>
        </w:r>
        <w:r>
          <w:rPr>
            <w:noProof/>
            <w:webHidden/>
          </w:rPr>
          <w:fldChar w:fldCharType="begin"/>
        </w:r>
        <w:r w:rsidR="002346BB">
          <w:rPr>
            <w:noProof/>
            <w:webHidden/>
          </w:rPr>
          <w:instrText xml:space="preserve"> PAGEREF _Toc338257562 \h </w:instrText>
        </w:r>
        <w:r>
          <w:rPr>
            <w:noProof/>
            <w:webHidden/>
          </w:rPr>
        </w:r>
        <w:r>
          <w:rPr>
            <w:noProof/>
            <w:webHidden/>
          </w:rPr>
          <w:fldChar w:fldCharType="separate"/>
        </w:r>
        <w:r w:rsidR="002346BB">
          <w:rPr>
            <w:noProof/>
            <w:webHidden/>
          </w:rPr>
          <w:t>25</w:t>
        </w:r>
        <w:r>
          <w:rPr>
            <w:noProof/>
            <w:webHidden/>
          </w:rPr>
          <w:fldChar w:fldCharType="end"/>
        </w:r>
      </w:hyperlink>
    </w:p>
    <w:p w:rsidR="002346BB" w:rsidRDefault="00475377">
      <w:pPr>
        <w:pStyle w:val="23"/>
        <w:tabs>
          <w:tab w:val="right" w:pos="9348"/>
        </w:tabs>
        <w:rPr>
          <w:rFonts w:asciiTheme="minorHAnsi" w:eastAsiaTheme="minorEastAsia" w:hAnsiTheme="minorHAnsi" w:cstheme="minorBidi"/>
          <w:i w:val="0"/>
          <w:iCs w:val="0"/>
          <w:noProof/>
          <w:sz w:val="22"/>
          <w:szCs w:val="22"/>
          <w:lang w:val="ru-RU" w:eastAsia="ru-RU" w:bidi="ar-SA"/>
        </w:rPr>
      </w:pPr>
      <w:hyperlink w:anchor="_Toc338257563" w:history="1">
        <w:r w:rsidR="002346BB" w:rsidRPr="00CC7704">
          <w:rPr>
            <w:rStyle w:val="af5"/>
            <w:noProof/>
          </w:rPr>
          <w:t>MarketDataRequest</w:t>
        </w:r>
        <w:r w:rsidR="002346BB">
          <w:rPr>
            <w:noProof/>
            <w:webHidden/>
          </w:rPr>
          <w:tab/>
        </w:r>
        <w:r>
          <w:rPr>
            <w:noProof/>
            <w:webHidden/>
          </w:rPr>
          <w:fldChar w:fldCharType="begin"/>
        </w:r>
        <w:r w:rsidR="002346BB">
          <w:rPr>
            <w:noProof/>
            <w:webHidden/>
          </w:rPr>
          <w:instrText xml:space="preserve"> PAGEREF _Toc338257563 \h </w:instrText>
        </w:r>
        <w:r>
          <w:rPr>
            <w:noProof/>
            <w:webHidden/>
          </w:rPr>
        </w:r>
        <w:r>
          <w:rPr>
            <w:noProof/>
            <w:webHidden/>
          </w:rPr>
          <w:fldChar w:fldCharType="separate"/>
        </w:r>
        <w:r w:rsidR="002346BB">
          <w:rPr>
            <w:noProof/>
            <w:webHidden/>
          </w:rPr>
          <w:t>25</w:t>
        </w:r>
        <w:r>
          <w:rPr>
            <w:noProof/>
            <w:webHidden/>
          </w:rPr>
          <w:fldChar w:fldCharType="end"/>
        </w:r>
      </w:hyperlink>
    </w:p>
    <w:p w:rsidR="00CD0F68" w:rsidRDefault="00475377">
      <w:r>
        <w:fldChar w:fldCharType="end"/>
      </w:r>
    </w:p>
    <w:p w:rsidR="00CD0F68" w:rsidRDefault="00CD0F68" w:rsidP="007218BC">
      <w:pPr>
        <w:pStyle w:val="aa"/>
      </w:pPr>
    </w:p>
    <w:p w:rsidR="00CD0F68" w:rsidRDefault="00CD0F68" w:rsidP="007218BC">
      <w:pPr>
        <w:pStyle w:val="aa"/>
      </w:pPr>
    </w:p>
    <w:p w:rsidR="00863AE4" w:rsidRDefault="00863AE4">
      <w:pPr>
        <w:spacing w:after="0" w:line="240" w:lineRule="auto"/>
        <w:rPr>
          <w:rFonts w:ascii="Cambria" w:hAnsi="Cambria"/>
          <w:b/>
          <w:bCs/>
          <w:color w:val="365F91"/>
          <w:sz w:val="28"/>
          <w:szCs w:val="28"/>
        </w:rPr>
      </w:pPr>
      <w:r>
        <w:br w:type="page"/>
      </w:r>
    </w:p>
    <w:p w:rsidR="00545BC0" w:rsidRDefault="00475377" w:rsidP="00545BC0">
      <w:pPr>
        <w:pStyle w:val="1"/>
      </w:pPr>
      <w:r>
        <w:lastRenderedPageBreak/>
        <w:fldChar w:fldCharType="begin"/>
      </w:r>
      <w:r w:rsidR="00A61768">
        <w:instrText xml:space="preserve"> TOC \o "1-3" \p " " \h \z \u </w:instrText>
      </w:r>
      <w:r>
        <w:fldChar w:fldCharType="end"/>
      </w:r>
      <w:bookmarkStart w:id="0" w:name="_Toc338257533"/>
      <w:r w:rsidR="00545BC0">
        <w:t>List of changes</w:t>
      </w:r>
      <w:bookmarkEnd w:id="0"/>
    </w:p>
    <w:tbl>
      <w:tblPr>
        <w:tblStyle w:val="1-3"/>
        <w:tblW w:w="4646" w:type="pct"/>
        <w:tblLayout w:type="fixed"/>
        <w:tblLook w:val="04A0"/>
      </w:tblPr>
      <w:tblGrid>
        <w:gridCol w:w="1950"/>
        <w:gridCol w:w="907"/>
        <w:gridCol w:w="6039"/>
      </w:tblGrid>
      <w:tr w:rsidR="00545BC0" w:rsidRPr="009D05BF" w:rsidTr="00EF59DE">
        <w:trPr>
          <w:cnfStyle w:val="100000000000"/>
        </w:trPr>
        <w:tc>
          <w:tcPr>
            <w:cnfStyle w:val="001000000000"/>
            <w:tcW w:w="1096" w:type="pct"/>
          </w:tcPr>
          <w:p w:rsidR="00545BC0" w:rsidRPr="00AC4B40" w:rsidRDefault="00545BC0" w:rsidP="00346DF7">
            <w:pPr>
              <w:pStyle w:val="aa"/>
              <w:rPr>
                <w:b w:val="0"/>
                <w:bCs w:val="0"/>
              </w:rPr>
            </w:pPr>
            <w:r>
              <w:rPr>
                <w:b w:val="0"/>
                <w:bCs w:val="0"/>
              </w:rPr>
              <w:t>Date (dd.mm.yyyy)</w:t>
            </w:r>
          </w:p>
        </w:tc>
        <w:tc>
          <w:tcPr>
            <w:tcW w:w="510" w:type="pct"/>
          </w:tcPr>
          <w:p w:rsidR="00545BC0" w:rsidRPr="00AC4B40" w:rsidRDefault="00545BC0" w:rsidP="00346DF7">
            <w:pPr>
              <w:pStyle w:val="aa"/>
              <w:cnfStyle w:val="100000000000"/>
              <w:rPr>
                <w:b w:val="0"/>
                <w:bCs w:val="0"/>
              </w:rPr>
            </w:pPr>
            <w:r>
              <w:rPr>
                <w:b w:val="0"/>
                <w:bCs w:val="0"/>
              </w:rPr>
              <w:t>Version</w:t>
            </w:r>
          </w:p>
        </w:tc>
        <w:tc>
          <w:tcPr>
            <w:tcW w:w="3394" w:type="pct"/>
          </w:tcPr>
          <w:p w:rsidR="00545BC0" w:rsidRPr="00AC4B40" w:rsidRDefault="00545BC0" w:rsidP="00346DF7">
            <w:pPr>
              <w:pStyle w:val="aa"/>
              <w:cnfStyle w:val="100000000000"/>
              <w:rPr>
                <w:b w:val="0"/>
                <w:bCs w:val="0"/>
              </w:rPr>
            </w:pPr>
            <w:r w:rsidRPr="00AC4B40">
              <w:rPr>
                <w:b w:val="0"/>
                <w:bCs w:val="0"/>
              </w:rPr>
              <w:t>Comment</w:t>
            </w:r>
          </w:p>
        </w:tc>
      </w:tr>
      <w:tr w:rsidR="00545BC0" w:rsidRPr="009D05BF" w:rsidTr="00EF59DE">
        <w:trPr>
          <w:cnfStyle w:val="000000100000"/>
        </w:trPr>
        <w:tc>
          <w:tcPr>
            <w:cnfStyle w:val="001000000000"/>
            <w:tcW w:w="1096" w:type="pct"/>
          </w:tcPr>
          <w:p w:rsidR="00545BC0" w:rsidRPr="00AC4B40" w:rsidRDefault="00545BC0" w:rsidP="00346DF7">
            <w:pPr>
              <w:pStyle w:val="aa"/>
              <w:rPr>
                <w:b w:val="0"/>
                <w:bCs w:val="0"/>
              </w:rPr>
            </w:pPr>
            <w:r>
              <w:rPr>
                <w:b w:val="0"/>
                <w:bCs w:val="0"/>
              </w:rPr>
              <w:t>10.09.2010</w:t>
            </w:r>
          </w:p>
        </w:tc>
        <w:tc>
          <w:tcPr>
            <w:tcW w:w="510" w:type="pct"/>
          </w:tcPr>
          <w:p w:rsidR="00545BC0" w:rsidRPr="00E96899" w:rsidRDefault="00545BC0" w:rsidP="00346DF7">
            <w:pPr>
              <w:pStyle w:val="aa"/>
              <w:cnfStyle w:val="000000100000"/>
            </w:pPr>
            <w:r>
              <w:t>6.2.2</w:t>
            </w:r>
          </w:p>
        </w:tc>
        <w:tc>
          <w:tcPr>
            <w:tcW w:w="3394" w:type="pct"/>
          </w:tcPr>
          <w:p w:rsidR="00545BC0" w:rsidRPr="009D05BF" w:rsidRDefault="00882AAE" w:rsidP="00882AAE">
            <w:pPr>
              <w:pStyle w:val="aa"/>
              <w:cnfStyle w:val="000000100000"/>
            </w:pPr>
            <w:r>
              <w:t>Str</w:t>
            </w:r>
            <w:r w:rsidR="00A673A4">
              <w:t xml:space="preserve">ucture of </w:t>
            </w:r>
            <w:r w:rsidR="00EC3A7F">
              <w:t>Tra</w:t>
            </w:r>
            <w:r>
              <w:t>d</w:t>
            </w:r>
            <w:r w:rsidR="00EC3A7F">
              <w:t xml:space="preserve">ing Status Message is </w:t>
            </w:r>
            <w:r w:rsidR="00A673A4">
              <w:t xml:space="preserve">changed: updated fields are 1300, </w:t>
            </w:r>
            <w:r w:rsidR="00A673A4" w:rsidRPr="00A673A4">
              <w:t>1301</w:t>
            </w:r>
            <w:r w:rsidR="00A673A4">
              <w:t xml:space="preserve">, </w:t>
            </w:r>
            <w:r w:rsidR="00A673A4" w:rsidRPr="00A673A4">
              <w:t>5840</w:t>
            </w:r>
            <w:r w:rsidR="00A673A4">
              <w:t xml:space="preserve">, and </w:t>
            </w:r>
            <w:r w:rsidR="00A673A4" w:rsidRPr="00A673A4">
              <w:t>584</w:t>
            </w:r>
            <w:r w:rsidR="00A673A4">
              <w:t xml:space="preserve">1 </w:t>
            </w:r>
          </w:p>
        </w:tc>
      </w:tr>
      <w:tr w:rsidR="00EC3A7F" w:rsidRPr="009D05BF" w:rsidTr="00EF59DE">
        <w:trPr>
          <w:cnfStyle w:val="000000010000"/>
        </w:trPr>
        <w:tc>
          <w:tcPr>
            <w:cnfStyle w:val="001000000000"/>
            <w:tcW w:w="1096" w:type="pct"/>
          </w:tcPr>
          <w:p w:rsidR="00EC3A7F" w:rsidRPr="00AC4B40" w:rsidRDefault="00EC3A7F" w:rsidP="007B0A3F">
            <w:pPr>
              <w:pStyle w:val="aa"/>
              <w:rPr>
                <w:b w:val="0"/>
                <w:bCs w:val="0"/>
              </w:rPr>
            </w:pPr>
            <w:r>
              <w:rPr>
                <w:b w:val="0"/>
                <w:bCs w:val="0"/>
              </w:rPr>
              <w:t>10.09.2010</w:t>
            </w:r>
          </w:p>
        </w:tc>
        <w:tc>
          <w:tcPr>
            <w:tcW w:w="510" w:type="pct"/>
          </w:tcPr>
          <w:p w:rsidR="00EC3A7F" w:rsidRPr="00E96899" w:rsidRDefault="00EC3A7F" w:rsidP="007B0A3F">
            <w:pPr>
              <w:pStyle w:val="aa"/>
              <w:cnfStyle w:val="000000010000"/>
            </w:pPr>
            <w:r>
              <w:t>6.2.2</w:t>
            </w:r>
          </w:p>
        </w:tc>
        <w:tc>
          <w:tcPr>
            <w:tcW w:w="3394" w:type="pct"/>
          </w:tcPr>
          <w:p w:rsidR="00EC3A7F" w:rsidRPr="009D05BF" w:rsidRDefault="002F460A" w:rsidP="007B0A3F">
            <w:pPr>
              <w:pStyle w:val="aa"/>
              <w:cnfStyle w:val="000000010000"/>
            </w:pPr>
            <w:r>
              <w:t>MDEntry field is marked as optional for each type of message</w:t>
            </w:r>
          </w:p>
        </w:tc>
      </w:tr>
      <w:tr w:rsidR="002F460A" w:rsidRPr="009D05BF" w:rsidTr="00EF59DE">
        <w:trPr>
          <w:cnfStyle w:val="000000100000"/>
        </w:trPr>
        <w:tc>
          <w:tcPr>
            <w:cnfStyle w:val="001000000000"/>
            <w:tcW w:w="1096" w:type="pct"/>
          </w:tcPr>
          <w:p w:rsidR="002F460A" w:rsidRPr="00AC4B40" w:rsidRDefault="002F460A" w:rsidP="007B0A3F">
            <w:pPr>
              <w:pStyle w:val="aa"/>
              <w:rPr>
                <w:b w:val="0"/>
                <w:bCs w:val="0"/>
              </w:rPr>
            </w:pPr>
            <w:r>
              <w:rPr>
                <w:b w:val="0"/>
                <w:bCs w:val="0"/>
              </w:rPr>
              <w:t>10.09.2010</w:t>
            </w:r>
          </w:p>
        </w:tc>
        <w:tc>
          <w:tcPr>
            <w:tcW w:w="510" w:type="pct"/>
          </w:tcPr>
          <w:p w:rsidR="002F460A" w:rsidRPr="00E96899" w:rsidRDefault="002F460A" w:rsidP="007B0A3F">
            <w:pPr>
              <w:pStyle w:val="aa"/>
              <w:cnfStyle w:val="000000100000"/>
            </w:pPr>
            <w:r>
              <w:t>6.2.2</w:t>
            </w:r>
          </w:p>
        </w:tc>
        <w:tc>
          <w:tcPr>
            <w:tcW w:w="3394" w:type="pct"/>
          </w:tcPr>
          <w:p w:rsidR="002F460A" w:rsidRPr="009D05BF" w:rsidRDefault="00A307DC" w:rsidP="007B0A3F">
            <w:pPr>
              <w:pStyle w:val="aa"/>
              <w:cnfStyle w:val="000000100000"/>
            </w:pPr>
            <w:r>
              <w:t>Market Data Snapshot message description is updated</w:t>
            </w:r>
          </w:p>
        </w:tc>
      </w:tr>
      <w:tr w:rsidR="00EF59DE" w:rsidRPr="009D05BF" w:rsidTr="00EF59DE">
        <w:trPr>
          <w:cnfStyle w:val="000000010000"/>
          <w:trHeight w:val="50"/>
        </w:trPr>
        <w:tc>
          <w:tcPr>
            <w:cnfStyle w:val="001000000000"/>
            <w:tcW w:w="1096" w:type="pct"/>
          </w:tcPr>
          <w:p w:rsidR="00EF59DE" w:rsidRPr="00AC4B40" w:rsidRDefault="00EF59DE" w:rsidP="007B0A3F">
            <w:pPr>
              <w:pStyle w:val="aa"/>
              <w:rPr>
                <w:b w:val="0"/>
                <w:bCs w:val="0"/>
              </w:rPr>
            </w:pPr>
            <w:r>
              <w:rPr>
                <w:b w:val="0"/>
                <w:bCs w:val="0"/>
              </w:rPr>
              <w:t>1</w:t>
            </w:r>
            <w:r w:rsidR="007B0A3F">
              <w:rPr>
                <w:b w:val="0"/>
                <w:bCs w:val="0"/>
              </w:rPr>
              <w:t>3</w:t>
            </w:r>
            <w:r>
              <w:rPr>
                <w:b w:val="0"/>
                <w:bCs w:val="0"/>
              </w:rPr>
              <w:t>.09.2010</w:t>
            </w:r>
          </w:p>
        </w:tc>
        <w:tc>
          <w:tcPr>
            <w:tcW w:w="510" w:type="pct"/>
          </w:tcPr>
          <w:p w:rsidR="00EF59DE" w:rsidRPr="00E96899" w:rsidRDefault="00EF59DE" w:rsidP="007B0A3F">
            <w:pPr>
              <w:pStyle w:val="aa"/>
              <w:cnfStyle w:val="000000010000"/>
            </w:pPr>
            <w:r>
              <w:t>6.2.2</w:t>
            </w:r>
          </w:p>
        </w:tc>
        <w:tc>
          <w:tcPr>
            <w:tcW w:w="3394" w:type="pct"/>
          </w:tcPr>
          <w:p w:rsidR="00EF59DE" w:rsidRPr="009D05BF" w:rsidRDefault="007B0A3F" w:rsidP="00346DF7">
            <w:pPr>
              <w:pStyle w:val="aa"/>
              <w:cnfStyle w:val="000000010000"/>
            </w:pPr>
            <w:r>
              <w:t>20003 MDEntryTradeType field is added to Trade message</w:t>
            </w:r>
          </w:p>
        </w:tc>
      </w:tr>
      <w:tr w:rsidR="007B0A3F" w:rsidRPr="009D05BF" w:rsidTr="00EF59DE">
        <w:trPr>
          <w:cnfStyle w:val="000000100000"/>
          <w:trHeight w:val="50"/>
        </w:trPr>
        <w:tc>
          <w:tcPr>
            <w:cnfStyle w:val="001000000000"/>
            <w:tcW w:w="1096" w:type="pct"/>
          </w:tcPr>
          <w:p w:rsidR="007B0A3F" w:rsidRPr="00AC4B40" w:rsidRDefault="007B0A3F" w:rsidP="007B0A3F">
            <w:pPr>
              <w:pStyle w:val="aa"/>
              <w:rPr>
                <w:b w:val="0"/>
                <w:bCs w:val="0"/>
              </w:rPr>
            </w:pPr>
            <w:r>
              <w:rPr>
                <w:b w:val="0"/>
                <w:bCs w:val="0"/>
              </w:rPr>
              <w:t>13.09.2010</w:t>
            </w:r>
          </w:p>
        </w:tc>
        <w:tc>
          <w:tcPr>
            <w:tcW w:w="510" w:type="pct"/>
          </w:tcPr>
          <w:p w:rsidR="007B0A3F" w:rsidRPr="00E96899" w:rsidRDefault="007B0A3F" w:rsidP="007B0A3F">
            <w:pPr>
              <w:pStyle w:val="aa"/>
              <w:cnfStyle w:val="000000100000"/>
            </w:pPr>
            <w:r>
              <w:t>6.2.2</w:t>
            </w:r>
          </w:p>
        </w:tc>
        <w:tc>
          <w:tcPr>
            <w:tcW w:w="3394" w:type="pct"/>
          </w:tcPr>
          <w:p w:rsidR="007B0A3F" w:rsidRDefault="00B82FBC" w:rsidP="00346DF7">
            <w:pPr>
              <w:pStyle w:val="aa"/>
              <w:cnfStyle w:val="000000100000"/>
            </w:pPr>
            <w:r>
              <w:t>MDEntryType for Official price is changed from “q” to “p”</w:t>
            </w:r>
          </w:p>
        </w:tc>
      </w:tr>
      <w:tr w:rsidR="0037747D" w:rsidRPr="009D05BF" w:rsidTr="00EF59DE">
        <w:trPr>
          <w:cnfStyle w:val="000000010000"/>
          <w:trHeight w:val="50"/>
        </w:trPr>
        <w:tc>
          <w:tcPr>
            <w:cnfStyle w:val="001000000000"/>
            <w:tcW w:w="1096" w:type="pct"/>
          </w:tcPr>
          <w:p w:rsidR="0037747D" w:rsidRPr="00AC4B40" w:rsidRDefault="0037747D" w:rsidP="00F52100">
            <w:pPr>
              <w:pStyle w:val="aa"/>
              <w:rPr>
                <w:b w:val="0"/>
                <w:bCs w:val="0"/>
              </w:rPr>
            </w:pPr>
            <w:r>
              <w:rPr>
                <w:b w:val="0"/>
                <w:bCs w:val="0"/>
              </w:rPr>
              <w:t>13.09.2010</w:t>
            </w:r>
          </w:p>
        </w:tc>
        <w:tc>
          <w:tcPr>
            <w:tcW w:w="510" w:type="pct"/>
          </w:tcPr>
          <w:p w:rsidR="0037747D" w:rsidRPr="00E96899" w:rsidRDefault="0037747D" w:rsidP="00F52100">
            <w:pPr>
              <w:pStyle w:val="aa"/>
              <w:cnfStyle w:val="000000010000"/>
            </w:pPr>
            <w:r>
              <w:t>6.2.2</w:t>
            </w:r>
          </w:p>
        </w:tc>
        <w:tc>
          <w:tcPr>
            <w:tcW w:w="3394" w:type="pct"/>
          </w:tcPr>
          <w:p w:rsidR="007A3D34" w:rsidRDefault="0037747D" w:rsidP="00A673A4">
            <w:pPr>
              <w:pStyle w:val="aa"/>
              <w:cnfStyle w:val="000000010000"/>
            </w:pPr>
            <w:r>
              <w:t xml:space="preserve">Security Definition message structure was </w:t>
            </w:r>
            <w:r w:rsidR="00A673A4">
              <w:t xml:space="preserve">changed: field </w:t>
            </w:r>
            <w:r w:rsidR="00A673A4" w:rsidRPr="00A673A4">
              <w:t>1300</w:t>
            </w:r>
            <w:r w:rsidR="00A673A4">
              <w:t xml:space="preserve"> is added, 1301 is set to constant “</w:t>
            </w:r>
            <w:r w:rsidR="00A673A4" w:rsidRPr="00A673A4">
              <w:t>RTSX</w:t>
            </w:r>
            <w:r w:rsidR="00A673A4">
              <w:t>” and field 207 is removed.</w:t>
            </w:r>
          </w:p>
          <w:p w:rsidR="0037747D" w:rsidRDefault="007A3D34" w:rsidP="00A673A4">
            <w:pPr>
              <w:pStyle w:val="aa"/>
              <w:cnfStyle w:val="000000010000"/>
            </w:pPr>
            <w:r>
              <w:t xml:space="preserve">Possible values for MarketSegmentID are listed in </w:t>
            </w:r>
            <w:r w:rsidR="00A673A4">
              <w:t xml:space="preserve"> </w:t>
            </w:r>
            <w:r>
              <w:t>Security Definition message details section</w:t>
            </w:r>
          </w:p>
        </w:tc>
      </w:tr>
      <w:tr w:rsidR="007A3D34" w:rsidRPr="009D05BF" w:rsidTr="00EF59DE">
        <w:trPr>
          <w:cnfStyle w:val="000000100000"/>
          <w:trHeight w:val="50"/>
        </w:trPr>
        <w:tc>
          <w:tcPr>
            <w:cnfStyle w:val="001000000000"/>
            <w:tcW w:w="1096" w:type="pct"/>
          </w:tcPr>
          <w:p w:rsidR="007A3D34" w:rsidRDefault="007A3D34" w:rsidP="00F52100">
            <w:pPr>
              <w:pStyle w:val="aa"/>
              <w:rPr>
                <w:b w:val="0"/>
                <w:bCs w:val="0"/>
              </w:rPr>
            </w:pPr>
            <w:r>
              <w:rPr>
                <w:b w:val="0"/>
                <w:bCs w:val="0"/>
              </w:rPr>
              <w:t xml:space="preserve">29.09.2010 </w:t>
            </w:r>
          </w:p>
        </w:tc>
        <w:tc>
          <w:tcPr>
            <w:tcW w:w="510" w:type="pct"/>
          </w:tcPr>
          <w:p w:rsidR="007A3D34" w:rsidRDefault="007A3D34" w:rsidP="00F52100">
            <w:pPr>
              <w:pStyle w:val="aa"/>
              <w:cnfStyle w:val="000000100000"/>
            </w:pPr>
            <w:r>
              <w:t>6.3</w:t>
            </w:r>
          </w:p>
        </w:tc>
        <w:tc>
          <w:tcPr>
            <w:tcW w:w="3394" w:type="pct"/>
          </w:tcPr>
          <w:p w:rsidR="007A3D34" w:rsidRDefault="007A3D34" w:rsidP="00A673A4">
            <w:pPr>
              <w:pStyle w:val="aa"/>
              <w:cnfStyle w:val="000000100000"/>
            </w:pPr>
            <w:r>
              <w:t>Level 2 messages are supported for Spot market</w:t>
            </w:r>
          </w:p>
        </w:tc>
      </w:tr>
      <w:tr w:rsidR="007A3D34" w:rsidRPr="009D05BF" w:rsidTr="00EF59DE">
        <w:trPr>
          <w:cnfStyle w:val="000000010000"/>
          <w:trHeight w:val="50"/>
        </w:trPr>
        <w:tc>
          <w:tcPr>
            <w:cnfStyle w:val="001000000000"/>
            <w:tcW w:w="1096" w:type="pct"/>
          </w:tcPr>
          <w:p w:rsidR="007A3D34" w:rsidRDefault="007A3D34" w:rsidP="00F52100">
            <w:pPr>
              <w:pStyle w:val="aa"/>
              <w:rPr>
                <w:b w:val="0"/>
                <w:bCs w:val="0"/>
              </w:rPr>
            </w:pPr>
            <w:r>
              <w:rPr>
                <w:b w:val="0"/>
                <w:bCs w:val="0"/>
              </w:rPr>
              <w:t>29.09.2010</w:t>
            </w:r>
          </w:p>
        </w:tc>
        <w:tc>
          <w:tcPr>
            <w:tcW w:w="510" w:type="pct"/>
          </w:tcPr>
          <w:p w:rsidR="007A3D34" w:rsidRDefault="007A3D34" w:rsidP="00F52100">
            <w:pPr>
              <w:pStyle w:val="aa"/>
              <w:cnfStyle w:val="000000010000"/>
            </w:pPr>
            <w:r>
              <w:t>6.3</w:t>
            </w:r>
          </w:p>
        </w:tc>
        <w:tc>
          <w:tcPr>
            <w:tcW w:w="3394" w:type="pct"/>
          </w:tcPr>
          <w:p w:rsidR="007A3D34" w:rsidRDefault="007A3D34" w:rsidP="00A673A4">
            <w:pPr>
              <w:pStyle w:val="aa"/>
              <w:cnfStyle w:val="000000010000"/>
            </w:pPr>
            <w:r>
              <w:t xml:space="preserve">Level 1 </w:t>
            </w:r>
            <w:r w:rsidRPr="00AF5163">
              <w:t>MDUpdateAction</w:t>
            </w:r>
            <w:r>
              <w:t xml:space="preserve"> possible values changed</w:t>
            </w:r>
          </w:p>
        </w:tc>
      </w:tr>
      <w:tr w:rsidR="003C099F" w:rsidRPr="009D05BF" w:rsidTr="00EF59DE">
        <w:trPr>
          <w:cnfStyle w:val="000000100000"/>
          <w:trHeight w:val="50"/>
        </w:trPr>
        <w:tc>
          <w:tcPr>
            <w:cnfStyle w:val="001000000000"/>
            <w:tcW w:w="1096" w:type="pct"/>
          </w:tcPr>
          <w:p w:rsidR="003C099F" w:rsidRDefault="003C099F" w:rsidP="00807C21">
            <w:pPr>
              <w:pStyle w:val="aa"/>
              <w:rPr>
                <w:b w:val="0"/>
                <w:bCs w:val="0"/>
              </w:rPr>
            </w:pPr>
            <w:r>
              <w:rPr>
                <w:b w:val="0"/>
                <w:bCs w:val="0"/>
              </w:rPr>
              <w:t>29.09.2010</w:t>
            </w:r>
          </w:p>
        </w:tc>
        <w:tc>
          <w:tcPr>
            <w:tcW w:w="510" w:type="pct"/>
          </w:tcPr>
          <w:p w:rsidR="003C099F" w:rsidRDefault="003C099F" w:rsidP="00807C21">
            <w:pPr>
              <w:pStyle w:val="aa"/>
              <w:cnfStyle w:val="000000100000"/>
            </w:pPr>
            <w:r>
              <w:t>6.3</w:t>
            </w:r>
          </w:p>
        </w:tc>
        <w:tc>
          <w:tcPr>
            <w:tcW w:w="3394" w:type="pct"/>
          </w:tcPr>
          <w:p w:rsidR="003C099F" w:rsidRDefault="00807C21" w:rsidP="00FD5F45">
            <w:pPr>
              <w:pStyle w:val="aa"/>
              <w:cnfStyle w:val="000000100000"/>
            </w:pPr>
            <w:r w:rsidRPr="00AF5163">
              <w:t>MDEntryType</w:t>
            </w:r>
            <w:r>
              <w:t xml:space="preserve"> =J (</w:t>
            </w:r>
            <w:r w:rsidR="003C099F">
              <w:t>Empty Book</w:t>
            </w:r>
            <w:r>
              <w:t>)</w:t>
            </w:r>
            <w:r w:rsidR="003C099F">
              <w:t xml:space="preserve"> message description</w:t>
            </w:r>
            <w:r w:rsidR="0082476D">
              <w:t xml:space="preserve"> is</w:t>
            </w:r>
            <w:r w:rsidR="003C099F">
              <w:t xml:space="preserve"> </w:t>
            </w:r>
            <w:r w:rsidR="00FD5F45">
              <w:t>added</w:t>
            </w:r>
          </w:p>
        </w:tc>
      </w:tr>
      <w:tr w:rsidR="00DE20B0" w:rsidRPr="009D05BF" w:rsidTr="00EF59DE">
        <w:trPr>
          <w:cnfStyle w:val="000000010000"/>
          <w:trHeight w:val="50"/>
        </w:trPr>
        <w:tc>
          <w:tcPr>
            <w:cnfStyle w:val="001000000000"/>
            <w:tcW w:w="1096" w:type="pct"/>
          </w:tcPr>
          <w:p w:rsidR="00DE20B0" w:rsidRDefault="00DE20B0" w:rsidP="00807C21">
            <w:pPr>
              <w:pStyle w:val="aa"/>
              <w:rPr>
                <w:b w:val="0"/>
                <w:bCs w:val="0"/>
              </w:rPr>
            </w:pPr>
            <w:r>
              <w:rPr>
                <w:b w:val="0"/>
                <w:bCs w:val="0"/>
              </w:rPr>
              <w:t>07.10.2010</w:t>
            </w:r>
          </w:p>
        </w:tc>
        <w:tc>
          <w:tcPr>
            <w:tcW w:w="510" w:type="pct"/>
          </w:tcPr>
          <w:p w:rsidR="00DE20B0" w:rsidRDefault="00DE20B0" w:rsidP="00807C21">
            <w:pPr>
              <w:pStyle w:val="aa"/>
              <w:cnfStyle w:val="000000010000"/>
            </w:pPr>
            <w:r>
              <w:t>6.4</w:t>
            </w:r>
          </w:p>
        </w:tc>
        <w:tc>
          <w:tcPr>
            <w:tcW w:w="3394" w:type="pct"/>
          </w:tcPr>
          <w:p w:rsidR="00DE20B0" w:rsidRPr="00AF5163" w:rsidRDefault="00DE20B0" w:rsidP="00DE20B0">
            <w:pPr>
              <w:pStyle w:val="aa"/>
              <w:cnfStyle w:val="000000010000"/>
            </w:pPr>
            <w:r>
              <w:t>Possible values</w:t>
            </w:r>
            <w:r w:rsidR="00311FBB">
              <w:t xml:space="preserve"> of</w:t>
            </w:r>
            <w:r>
              <w:t xml:space="preserve"> tag 264 (MarketDepth) are changed</w:t>
            </w:r>
          </w:p>
        </w:tc>
      </w:tr>
      <w:tr w:rsidR="00DE20B0" w:rsidRPr="009D05BF" w:rsidTr="00EF59DE">
        <w:trPr>
          <w:cnfStyle w:val="000000100000"/>
          <w:trHeight w:val="50"/>
        </w:trPr>
        <w:tc>
          <w:tcPr>
            <w:cnfStyle w:val="001000000000"/>
            <w:tcW w:w="1096" w:type="pct"/>
          </w:tcPr>
          <w:p w:rsidR="00DE20B0" w:rsidRDefault="00DE20B0" w:rsidP="00335C8F">
            <w:pPr>
              <w:pStyle w:val="aa"/>
              <w:rPr>
                <w:b w:val="0"/>
                <w:bCs w:val="0"/>
              </w:rPr>
            </w:pPr>
            <w:r>
              <w:rPr>
                <w:b w:val="0"/>
                <w:bCs w:val="0"/>
              </w:rPr>
              <w:t>07.10.2010</w:t>
            </w:r>
          </w:p>
        </w:tc>
        <w:tc>
          <w:tcPr>
            <w:tcW w:w="510" w:type="pct"/>
          </w:tcPr>
          <w:p w:rsidR="00DE20B0" w:rsidRDefault="00DE20B0" w:rsidP="00335C8F">
            <w:pPr>
              <w:pStyle w:val="aa"/>
              <w:cnfStyle w:val="000000100000"/>
            </w:pPr>
            <w:r>
              <w:t>6.4</w:t>
            </w:r>
          </w:p>
        </w:tc>
        <w:tc>
          <w:tcPr>
            <w:tcW w:w="3394" w:type="pct"/>
          </w:tcPr>
          <w:p w:rsidR="00DE20B0" w:rsidRDefault="00311FBB" w:rsidP="00311FBB">
            <w:pPr>
              <w:pStyle w:val="aa"/>
              <w:cnfStyle w:val="000000100000"/>
            </w:pPr>
            <w:r>
              <w:t>Possible values of tag 1301 (MarketId) are changed</w:t>
            </w:r>
          </w:p>
        </w:tc>
      </w:tr>
      <w:tr w:rsidR="00B21FAE" w:rsidRPr="009D05BF" w:rsidTr="00EF59DE">
        <w:trPr>
          <w:cnfStyle w:val="000000010000"/>
          <w:trHeight w:val="50"/>
        </w:trPr>
        <w:tc>
          <w:tcPr>
            <w:cnfStyle w:val="001000000000"/>
            <w:tcW w:w="1096" w:type="pct"/>
          </w:tcPr>
          <w:p w:rsidR="00B21FAE" w:rsidRDefault="00B21FAE" w:rsidP="00335C8F">
            <w:pPr>
              <w:pStyle w:val="aa"/>
              <w:rPr>
                <w:b w:val="0"/>
                <w:bCs w:val="0"/>
              </w:rPr>
            </w:pPr>
            <w:r>
              <w:rPr>
                <w:b w:val="0"/>
                <w:bCs w:val="0"/>
              </w:rPr>
              <w:t>07.10.2010</w:t>
            </w:r>
          </w:p>
        </w:tc>
        <w:tc>
          <w:tcPr>
            <w:tcW w:w="510" w:type="pct"/>
          </w:tcPr>
          <w:p w:rsidR="00B21FAE" w:rsidRDefault="00B21FAE" w:rsidP="00335C8F">
            <w:pPr>
              <w:pStyle w:val="aa"/>
              <w:cnfStyle w:val="000000010000"/>
            </w:pPr>
            <w:r>
              <w:t>6.4</w:t>
            </w:r>
          </w:p>
        </w:tc>
        <w:tc>
          <w:tcPr>
            <w:tcW w:w="3394" w:type="pct"/>
          </w:tcPr>
          <w:p w:rsidR="00B21FAE" w:rsidRDefault="00B21FAE" w:rsidP="00311FBB">
            <w:pPr>
              <w:pStyle w:val="aa"/>
              <w:cnfStyle w:val="000000010000"/>
            </w:pPr>
            <w:r>
              <w:t xml:space="preserve">Total Bid/Offer Volume and </w:t>
            </w:r>
            <w:r w:rsidRPr="00B21FAE">
              <w:rPr>
                <w:rFonts w:asciiTheme="minorHAnsi" w:hAnsiTheme="minorHAnsi"/>
              </w:rPr>
              <w:t>FCSM Market/Official Price messages are marked as an extension of standard FIX protocol</w:t>
            </w:r>
          </w:p>
        </w:tc>
      </w:tr>
      <w:tr w:rsidR="00003E7C" w:rsidRPr="009D05BF" w:rsidTr="00EF59DE">
        <w:trPr>
          <w:cnfStyle w:val="000000100000"/>
          <w:trHeight w:val="50"/>
        </w:trPr>
        <w:tc>
          <w:tcPr>
            <w:cnfStyle w:val="001000000000"/>
            <w:tcW w:w="1096" w:type="pct"/>
          </w:tcPr>
          <w:p w:rsidR="00003E7C" w:rsidRDefault="00003E7C" w:rsidP="00335C8F">
            <w:pPr>
              <w:pStyle w:val="aa"/>
              <w:rPr>
                <w:b w:val="0"/>
                <w:bCs w:val="0"/>
              </w:rPr>
            </w:pPr>
            <w:r>
              <w:rPr>
                <w:b w:val="0"/>
                <w:bCs w:val="0"/>
              </w:rPr>
              <w:t>07.10.2010</w:t>
            </w:r>
          </w:p>
        </w:tc>
        <w:tc>
          <w:tcPr>
            <w:tcW w:w="510" w:type="pct"/>
          </w:tcPr>
          <w:p w:rsidR="00003E7C" w:rsidRDefault="00003E7C" w:rsidP="00335C8F">
            <w:pPr>
              <w:pStyle w:val="aa"/>
              <w:cnfStyle w:val="000000100000"/>
            </w:pPr>
            <w:r>
              <w:t>6.4</w:t>
            </w:r>
          </w:p>
        </w:tc>
        <w:tc>
          <w:tcPr>
            <w:tcW w:w="3394" w:type="pct"/>
          </w:tcPr>
          <w:p w:rsidR="00003E7C" w:rsidRDefault="00003E7C" w:rsidP="00311FBB">
            <w:pPr>
              <w:pStyle w:val="aa"/>
              <w:cnfStyle w:val="000000100000"/>
            </w:pPr>
            <w:r>
              <w:t>The description of SequenceReset message is updated</w:t>
            </w:r>
          </w:p>
        </w:tc>
      </w:tr>
      <w:tr w:rsidR="00F43667" w:rsidRPr="009D05BF" w:rsidTr="00EF59DE">
        <w:trPr>
          <w:cnfStyle w:val="000000010000"/>
          <w:trHeight w:val="50"/>
        </w:trPr>
        <w:tc>
          <w:tcPr>
            <w:cnfStyle w:val="001000000000"/>
            <w:tcW w:w="1096" w:type="pct"/>
          </w:tcPr>
          <w:p w:rsidR="00F43667" w:rsidRDefault="00F43667" w:rsidP="00335C8F">
            <w:pPr>
              <w:pStyle w:val="aa"/>
              <w:rPr>
                <w:b w:val="0"/>
                <w:bCs w:val="0"/>
              </w:rPr>
            </w:pPr>
            <w:r>
              <w:rPr>
                <w:b w:val="0"/>
                <w:bCs w:val="0"/>
              </w:rPr>
              <w:t>08.10.2010</w:t>
            </w:r>
          </w:p>
        </w:tc>
        <w:tc>
          <w:tcPr>
            <w:tcW w:w="510" w:type="pct"/>
          </w:tcPr>
          <w:p w:rsidR="00F43667" w:rsidRDefault="00F43667" w:rsidP="00335C8F">
            <w:pPr>
              <w:pStyle w:val="aa"/>
              <w:cnfStyle w:val="000000010000"/>
            </w:pPr>
            <w:r>
              <w:t>6.4</w:t>
            </w:r>
          </w:p>
        </w:tc>
        <w:tc>
          <w:tcPr>
            <w:tcW w:w="3394" w:type="pct"/>
          </w:tcPr>
          <w:p w:rsidR="00F43667" w:rsidRDefault="00F43667" w:rsidP="00F43667">
            <w:pPr>
              <w:pStyle w:val="aa"/>
              <w:cnfStyle w:val="000000010000"/>
            </w:pPr>
            <w:r>
              <w:t>The description</w:t>
            </w:r>
            <w:r w:rsidRPr="00335C8F">
              <w:t xml:space="preserve"> </w:t>
            </w:r>
            <w:r>
              <w:t xml:space="preserve">of </w:t>
            </w:r>
            <w:r w:rsidRPr="00335C8F">
              <w:t>MDEntryTradeType</w:t>
            </w:r>
            <w:r>
              <w:t xml:space="preserve"> tag is added</w:t>
            </w:r>
          </w:p>
        </w:tc>
      </w:tr>
      <w:tr w:rsidR="007003B3" w:rsidRPr="009D05BF" w:rsidTr="00EF59DE">
        <w:trPr>
          <w:cnfStyle w:val="000000100000"/>
          <w:trHeight w:val="50"/>
        </w:trPr>
        <w:tc>
          <w:tcPr>
            <w:cnfStyle w:val="001000000000"/>
            <w:tcW w:w="1096" w:type="pct"/>
          </w:tcPr>
          <w:p w:rsidR="007003B3" w:rsidRDefault="007003B3" w:rsidP="00335C8F">
            <w:pPr>
              <w:pStyle w:val="aa"/>
              <w:rPr>
                <w:b w:val="0"/>
                <w:bCs w:val="0"/>
              </w:rPr>
            </w:pPr>
            <w:r>
              <w:rPr>
                <w:b w:val="0"/>
                <w:bCs w:val="0"/>
              </w:rPr>
              <w:t>02.11.2010</w:t>
            </w:r>
          </w:p>
        </w:tc>
        <w:tc>
          <w:tcPr>
            <w:tcW w:w="510" w:type="pct"/>
          </w:tcPr>
          <w:p w:rsidR="007003B3" w:rsidRDefault="007003B3" w:rsidP="00335C8F">
            <w:pPr>
              <w:pStyle w:val="aa"/>
              <w:cnfStyle w:val="000000100000"/>
            </w:pPr>
            <w:r>
              <w:t>6.4</w:t>
            </w:r>
          </w:p>
        </w:tc>
        <w:tc>
          <w:tcPr>
            <w:tcW w:w="3394" w:type="pct"/>
          </w:tcPr>
          <w:p w:rsidR="007003B3" w:rsidRDefault="007003B3" w:rsidP="00F43667">
            <w:pPr>
              <w:pStyle w:val="aa"/>
              <w:cnfStyle w:val="000000100000"/>
            </w:pPr>
            <w:r>
              <w:t>The description of Market capitalization is added</w:t>
            </w:r>
          </w:p>
        </w:tc>
      </w:tr>
      <w:tr w:rsidR="004F1DC8" w:rsidRPr="009D05BF" w:rsidTr="00EF59DE">
        <w:trPr>
          <w:cnfStyle w:val="000000010000"/>
          <w:trHeight w:val="50"/>
        </w:trPr>
        <w:tc>
          <w:tcPr>
            <w:cnfStyle w:val="001000000000"/>
            <w:tcW w:w="1096" w:type="pct"/>
          </w:tcPr>
          <w:p w:rsidR="004F1DC8" w:rsidRDefault="00A758C8" w:rsidP="00335C8F">
            <w:pPr>
              <w:pStyle w:val="aa"/>
            </w:pPr>
            <w:r>
              <w:rPr>
                <w:b w:val="0"/>
                <w:bCs w:val="0"/>
              </w:rPr>
              <w:t>23.03</w:t>
            </w:r>
            <w:r w:rsidR="004F1DC8" w:rsidRPr="004F1DC8">
              <w:rPr>
                <w:b w:val="0"/>
                <w:bCs w:val="0"/>
              </w:rPr>
              <w:t>.2011</w:t>
            </w:r>
          </w:p>
        </w:tc>
        <w:tc>
          <w:tcPr>
            <w:tcW w:w="510" w:type="pct"/>
          </w:tcPr>
          <w:p w:rsidR="004F1DC8" w:rsidRDefault="004F1DC8" w:rsidP="00335C8F">
            <w:pPr>
              <w:pStyle w:val="aa"/>
              <w:cnfStyle w:val="000000010000"/>
            </w:pPr>
            <w:r>
              <w:t>6.6</w:t>
            </w:r>
          </w:p>
        </w:tc>
        <w:tc>
          <w:tcPr>
            <w:tcW w:w="3394" w:type="pct"/>
          </w:tcPr>
          <w:p w:rsidR="004F1DC8" w:rsidRDefault="004F1DC8" w:rsidP="004F1DC8">
            <w:pPr>
              <w:pStyle w:val="aa"/>
              <w:cnfStyle w:val="000000010000"/>
            </w:pPr>
            <w:r>
              <w:t>The SecurityStatus message is added</w:t>
            </w:r>
          </w:p>
        </w:tc>
      </w:tr>
      <w:tr w:rsidR="004F1DC8" w:rsidRPr="009D05BF" w:rsidTr="00EF59DE">
        <w:trPr>
          <w:cnfStyle w:val="000000100000"/>
          <w:trHeight w:val="50"/>
        </w:trPr>
        <w:tc>
          <w:tcPr>
            <w:cnfStyle w:val="001000000000"/>
            <w:tcW w:w="1096" w:type="pct"/>
          </w:tcPr>
          <w:p w:rsidR="004F1DC8" w:rsidRPr="004F1DC8" w:rsidRDefault="00A758C8" w:rsidP="00335C8F">
            <w:pPr>
              <w:pStyle w:val="aa"/>
              <w:rPr>
                <w:b w:val="0"/>
                <w:bCs w:val="0"/>
              </w:rPr>
            </w:pPr>
            <w:r>
              <w:rPr>
                <w:b w:val="0"/>
                <w:bCs w:val="0"/>
              </w:rPr>
              <w:t>23.03</w:t>
            </w:r>
            <w:r w:rsidR="004F1DC8" w:rsidRPr="004F1DC8">
              <w:rPr>
                <w:b w:val="0"/>
                <w:bCs w:val="0"/>
              </w:rPr>
              <w:t>.2011</w:t>
            </w:r>
          </w:p>
        </w:tc>
        <w:tc>
          <w:tcPr>
            <w:tcW w:w="510" w:type="pct"/>
          </w:tcPr>
          <w:p w:rsidR="004F1DC8" w:rsidRDefault="004F1DC8" w:rsidP="00335C8F">
            <w:pPr>
              <w:pStyle w:val="aa"/>
              <w:cnfStyle w:val="000000100000"/>
            </w:pPr>
            <w:r>
              <w:t>6.6</w:t>
            </w:r>
          </w:p>
        </w:tc>
        <w:tc>
          <w:tcPr>
            <w:tcW w:w="3394" w:type="pct"/>
          </w:tcPr>
          <w:p w:rsidR="004F1DC8" w:rsidRDefault="004F1DC8" w:rsidP="004F1DC8">
            <w:pPr>
              <w:pStyle w:val="aa"/>
              <w:cnfStyle w:val="000000100000"/>
            </w:pPr>
            <w:r>
              <w:t xml:space="preserve">Added fields </w:t>
            </w:r>
            <w:r w:rsidRPr="002A4772">
              <w:t>QuotationList</w:t>
            </w:r>
            <w:r>
              <w:t xml:space="preserve">, </w:t>
            </w:r>
            <w:r w:rsidRPr="00D345D7">
              <w:t>InitialMarginOnBuy</w:t>
            </w:r>
            <w:r>
              <w:t xml:space="preserve">, </w:t>
            </w:r>
            <w:r w:rsidRPr="00D345D7">
              <w:t>InitialMarginOnSell</w:t>
            </w:r>
            <w:r>
              <w:t xml:space="preserve">, </w:t>
            </w:r>
            <w:r w:rsidRPr="00D345D7">
              <w:t>InitialMarginSyntetic</w:t>
            </w:r>
            <w:r>
              <w:t xml:space="preserve"> to Security Definition Message</w:t>
            </w:r>
          </w:p>
        </w:tc>
      </w:tr>
      <w:tr w:rsidR="004F1DC8" w:rsidRPr="009D05BF" w:rsidTr="00EF59DE">
        <w:trPr>
          <w:cnfStyle w:val="000000010000"/>
          <w:trHeight w:val="50"/>
        </w:trPr>
        <w:tc>
          <w:tcPr>
            <w:cnfStyle w:val="001000000000"/>
            <w:tcW w:w="1096" w:type="pct"/>
          </w:tcPr>
          <w:p w:rsidR="004F1DC8" w:rsidRPr="004F1DC8" w:rsidRDefault="00A758C8" w:rsidP="00335C8F">
            <w:pPr>
              <w:pStyle w:val="aa"/>
              <w:rPr>
                <w:b w:val="0"/>
                <w:bCs w:val="0"/>
              </w:rPr>
            </w:pPr>
            <w:r>
              <w:rPr>
                <w:b w:val="0"/>
                <w:bCs w:val="0"/>
              </w:rPr>
              <w:t>23.03</w:t>
            </w:r>
            <w:r w:rsidR="004F1DC8" w:rsidRPr="004F1DC8">
              <w:rPr>
                <w:b w:val="0"/>
                <w:bCs w:val="0"/>
              </w:rPr>
              <w:t>.2011</w:t>
            </w:r>
          </w:p>
        </w:tc>
        <w:tc>
          <w:tcPr>
            <w:tcW w:w="510" w:type="pct"/>
          </w:tcPr>
          <w:p w:rsidR="004F1DC8" w:rsidRDefault="004F1DC8" w:rsidP="00335C8F">
            <w:pPr>
              <w:pStyle w:val="aa"/>
              <w:cnfStyle w:val="000000010000"/>
            </w:pPr>
            <w:r>
              <w:t>6.6</w:t>
            </w:r>
          </w:p>
        </w:tc>
        <w:tc>
          <w:tcPr>
            <w:tcW w:w="3394" w:type="pct"/>
          </w:tcPr>
          <w:p w:rsidR="004F1DC8" w:rsidRDefault="004F1DC8" w:rsidP="004F1DC8">
            <w:pPr>
              <w:pStyle w:val="aa"/>
              <w:cnfStyle w:val="000000010000"/>
            </w:pPr>
            <w:r>
              <w:t xml:space="preserve">Added field </w:t>
            </w:r>
            <w:r w:rsidRPr="002A4772">
              <w:t>TheorPrice</w:t>
            </w:r>
            <w:r>
              <w:t xml:space="preserve"> to Security Definition Message and Security Definition Update Report</w:t>
            </w:r>
          </w:p>
        </w:tc>
      </w:tr>
      <w:tr w:rsidR="007757D5" w:rsidRPr="009D05BF" w:rsidTr="00EF59DE">
        <w:trPr>
          <w:cnfStyle w:val="000000100000"/>
          <w:trHeight w:val="50"/>
        </w:trPr>
        <w:tc>
          <w:tcPr>
            <w:cnfStyle w:val="001000000000"/>
            <w:tcW w:w="1096" w:type="pct"/>
          </w:tcPr>
          <w:p w:rsidR="007757D5" w:rsidRDefault="007757D5" w:rsidP="00335C8F">
            <w:pPr>
              <w:pStyle w:val="aa"/>
              <w:rPr>
                <w:b w:val="0"/>
                <w:bCs w:val="0"/>
              </w:rPr>
            </w:pPr>
            <w:r>
              <w:rPr>
                <w:b w:val="0"/>
                <w:bCs w:val="0"/>
              </w:rPr>
              <w:t>05.04.2011</w:t>
            </w:r>
          </w:p>
        </w:tc>
        <w:tc>
          <w:tcPr>
            <w:tcW w:w="510" w:type="pct"/>
          </w:tcPr>
          <w:p w:rsidR="007757D5" w:rsidRDefault="007757D5" w:rsidP="00335C8F">
            <w:pPr>
              <w:pStyle w:val="aa"/>
              <w:cnfStyle w:val="000000100000"/>
            </w:pPr>
            <w:r>
              <w:t>6.6</w:t>
            </w:r>
          </w:p>
        </w:tc>
        <w:tc>
          <w:tcPr>
            <w:tcW w:w="3394" w:type="pct"/>
          </w:tcPr>
          <w:p w:rsidR="007757D5" w:rsidRDefault="000B527A" w:rsidP="000B527A">
            <w:pPr>
              <w:pStyle w:val="aa"/>
              <w:cnfStyle w:val="000000100000"/>
            </w:pPr>
            <w:r>
              <w:t>Possible values of Market f</w:t>
            </w:r>
            <w:r w:rsidR="007757D5">
              <w:t>undamental</w:t>
            </w:r>
            <w:r>
              <w:t>s</w:t>
            </w:r>
            <w:r w:rsidR="007757D5">
              <w:t xml:space="preserve"> </w:t>
            </w:r>
            <w:r w:rsidR="007757D5" w:rsidRPr="00AF5163">
              <w:t>MDUpdateAction</w:t>
            </w:r>
            <w:r w:rsidR="007757D5">
              <w:t xml:space="preserve"> </w:t>
            </w:r>
            <w:r>
              <w:t xml:space="preserve">field are </w:t>
            </w:r>
            <w:r w:rsidR="007757D5">
              <w:t>changed</w:t>
            </w:r>
          </w:p>
        </w:tc>
      </w:tr>
      <w:tr w:rsidR="00152AF1" w:rsidRPr="009D05BF" w:rsidTr="00EF59DE">
        <w:trPr>
          <w:cnfStyle w:val="000000010000"/>
          <w:trHeight w:val="50"/>
        </w:trPr>
        <w:tc>
          <w:tcPr>
            <w:cnfStyle w:val="001000000000"/>
            <w:tcW w:w="1096" w:type="pct"/>
          </w:tcPr>
          <w:p w:rsidR="00152AF1" w:rsidRDefault="00152AF1" w:rsidP="00335C8F">
            <w:pPr>
              <w:pStyle w:val="aa"/>
            </w:pPr>
            <w:r w:rsidRPr="00152AF1">
              <w:rPr>
                <w:b w:val="0"/>
                <w:bCs w:val="0"/>
              </w:rPr>
              <w:t>13.07.2011</w:t>
            </w:r>
          </w:p>
        </w:tc>
        <w:tc>
          <w:tcPr>
            <w:tcW w:w="510" w:type="pct"/>
          </w:tcPr>
          <w:p w:rsidR="00152AF1" w:rsidRDefault="00152AF1" w:rsidP="00335C8F">
            <w:pPr>
              <w:pStyle w:val="aa"/>
              <w:cnfStyle w:val="000000010000"/>
            </w:pPr>
            <w:r>
              <w:t>6.7</w:t>
            </w:r>
          </w:p>
        </w:tc>
        <w:tc>
          <w:tcPr>
            <w:tcW w:w="3394" w:type="pct"/>
          </w:tcPr>
          <w:p w:rsidR="00152AF1" w:rsidRDefault="00090E3B" w:rsidP="00090E3B">
            <w:pPr>
              <w:pStyle w:val="aa"/>
              <w:cnfStyle w:val="000000010000"/>
            </w:pPr>
            <w:r>
              <w:t>Added TrdType to Market Data Entry</w:t>
            </w:r>
          </w:p>
        </w:tc>
      </w:tr>
      <w:tr w:rsidR="00090E3B" w:rsidRPr="009D05BF" w:rsidTr="00EF59DE">
        <w:trPr>
          <w:cnfStyle w:val="000000100000"/>
          <w:trHeight w:val="50"/>
        </w:trPr>
        <w:tc>
          <w:tcPr>
            <w:cnfStyle w:val="001000000000"/>
            <w:tcW w:w="1096" w:type="pct"/>
          </w:tcPr>
          <w:p w:rsidR="00090E3B" w:rsidRDefault="00090E3B" w:rsidP="001A1F4D">
            <w:pPr>
              <w:pStyle w:val="aa"/>
            </w:pPr>
            <w:r w:rsidRPr="00152AF1">
              <w:rPr>
                <w:b w:val="0"/>
                <w:bCs w:val="0"/>
              </w:rPr>
              <w:t>13.07.2011</w:t>
            </w:r>
          </w:p>
        </w:tc>
        <w:tc>
          <w:tcPr>
            <w:tcW w:w="510" w:type="pct"/>
          </w:tcPr>
          <w:p w:rsidR="00090E3B" w:rsidRDefault="00090E3B" w:rsidP="001A1F4D">
            <w:pPr>
              <w:pStyle w:val="aa"/>
              <w:cnfStyle w:val="000000100000"/>
            </w:pPr>
            <w:r>
              <w:t>6.7</w:t>
            </w:r>
          </w:p>
        </w:tc>
        <w:tc>
          <w:tcPr>
            <w:tcW w:w="3394" w:type="pct"/>
          </w:tcPr>
          <w:p w:rsidR="00090E3B" w:rsidRDefault="00090E3B" w:rsidP="00090E3B">
            <w:pPr>
              <w:pStyle w:val="aa"/>
              <w:cnfStyle w:val="000000100000"/>
            </w:pPr>
            <w:r>
              <w:t>Added fields SecurityType, NoLegs to Security Definition message</w:t>
            </w:r>
          </w:p>
        </w:tc>
      </w:tr>
      <w:tr w:rsidR="001E321C" w:rsidRPr="009D05BF" w:rsidTr="00EF59DE">
        <w:trPr>
          <w:cnfStyle w:val="000000010000"/>
          <w:trHeight w:val="50"/>
        </w:trPr>
        <w:tc>
          <w:tcPr>
            <w:cnfStyle w:val="001000000000"/>
            <w:tcW w:w="1096" w:type="pct"/>
          </w:tcPr>
          <w:p w:rsidR="001E321C" w:rsidRPr="00152AF1" w:rsidRDefault="001E321C" w:rsidP="001A1F4D">
            <w:pPr>
              <w:pStyle w:val="aa"/>
              <w:rPr>
                <w:b w:val="0"/>
                <w:bCs w:val="0"/>
              </w:rPr>
            </w:pPr>
            <w:r>
              <w:rPr>
                <w:b w:val="0"/>
                <w:bCs w:val="0"/>
              </w:rPr>
              <w:t>05.08.2011</w:t>
            </w:r>
          </w:p>
        </w:tc>
        <w:tc>
          <w:tcPr>
            <w:tcW w:w="510" w:type="pct"/>
          </w:tcPr>
          <w:p w:rsidR="001E321C" w:rsidRDefault="001E321C" w:rsidP="001A1F4D">
            <w:pPr>
              <w:pStyle w:val="aa"/>
              <w:cnfStyle w:val="000000010000"/>
            </w:pPr>
            <w:r>
              <w:t>6.7</w:t>
            </w:r>
          </w:p>
        </w:tc>
        <w:tc>
          <w:tcPr>
            <w:tcW w:w="3394" w:type="pct"/>
          </w:tcPr>
          <w:p w:rsidR="001E321C" w:rsidRDefault="001E321C" w:rsidP="001E321C">
            <w:pPr>
              <w:pStyle w:val="aa"/>
              <w:cnfStyle w:val="000000010000"/>
            </w:pPr>
            <w:r>
              <w:t>Added fields Symbol, ExchangeTradingSessionID  to Market Data Entry</w:t>
            </w:r>
          </w:p>
        </w:tc>
      </w:tr>
      <w:tr w:rsidR="001E321C" w:rsidRPr="009D05BF" w:rsidTr="00EF59DE">
        <w:trPr>
          <w:cnfStyle w:val="000000100000"/>
          <w:trHeight w:val="50"/>
        </w:trPr>
        <w:tc>
          <w:tcPr>
            <w:cnfStyle w:val="001000000000"/>
            <w:tcW w:w="1096" w:type="pct"/>
          </w:tcPr>
          <w:p w:rsidR="001E321C" w:rsidRDefault="001E321C" w:rsidP="001A1F4D">
            <w:pPr>
              <w:pStyle w:val="aa"/>
              <w:rPr>
                <w:b w:val="0"/>
                <w:bCs w:val="0"/>
              </w:rPr>
            </w:pPr>
            <w:r>
              <w:rPr>
                <w:b w:val="0"/>
                <w:bCs w:val="0"/>
              </w:rPr>
              <w:t>05.08.2011</w:t>
            </w:r>
          </w:p>
        </w:tc>
        <w:tc>
          <w:tcPr>
            <w:tcW w:w="510" w:type="pct"/>
          </w:tcPr>
          <w:p w:rsidR="001E321C" w:rsidRDefault="001E321C" w:rsidP="001A1F4D">
            <w:pPr>
              <w:pStyle w:val="aa"/>
              <w:cnfStyle w:val="000000100000"/>
            </w:pPr>
            <w:r>
              <w:t>6.7</w:t>
            </w:r>
          </w:p>
        </w:tc>
        <w:tc>
          <w:tcPr>
            <w:tcW w:w="3394" w:type="pct"/>
          </w:tcPr>
          <w:p w:rsidR="001E321C" w:rsidRDefault="001E321C" w:rsidP="00090E3B">
            <w:pPr>
              <w:pStyle w:val="aa"/>
              <w:cnfStyle w:val="000000100000"/>
            </w:pPr>
            <w:r>
              <w:t xml:space="preserve">Added TradSessEvent </w:t>
            </w:r>
            <w:r w:rsidR="00917414">
              <w:t xml:space="preserve">field </w:t>
            </w:r>
            <w:r>
              <w:t>to TradingSessionStatus message</w:t>
            </w:r>
          </w:p>
        </w:tc>
      </w:tr>
      <w:tr w:rsidR="001E321C" w:rsidRPr="009D05BF" w:rsidTr="00EF59DE">
        <w:trPr>
          <w:cnfStyle w:val="000000010000"/>
          <w:trHeight w:val="50"/>
        </w:trPr>
        <w:tc>
          <w:tcPr>
            <w:cnfStyle w:val="001000000000"/>
            <w:tcW w:w="1096" w:type="pct"/>
          </w:tcPr>
          <w:p w:rsidR="001E321C" w:rsidRDefault="001E321C" w:rsidP="001A1F4D">
            <w:pPr>
              <w:pStyle w:val="aa"/>
              <w:rPr>
                <w:b w:val="0"/>
                <w:bCs w:val="0"/>
              </w:rPr>
            </w:pPr>
            <w:r>
              <w:rPr>
                <w:b w:val="0"/>
                <w:bCs w:val="0"/>
              </w:rPr>
              <w:t>08.08.2011</w:t>
            </w:r>
          </w:p>
        </w:tc>
        <w:tc>
          <w:tcPr>
            <w:tcW w:w="510" w:type="pct"/>
          </w:tcPr>
          <w:p w:rsidR="001E321C" w:rsidRDefault="001E321C" w:rsidP="001A1F4D">
            <w:pPr>
              <w:pStyle w:val="aa"/>
              <w:cnfStyle w:val="000000010000"/>
            </w:pPr>
            <w:r>
              <w:t>6.7</w:t>
            </w:r>
          </w:p>
        </w:tc>
        <w:tc>
          <w:tcPr>
            <w:tcW w:w="3394" w:type="pct"/>
          </w:tcPr>
          <w:p w:rsidR="001E321C" w:rsidRDefault="001E321C" w:rsidP="00090E3B">
            <w:pPr>
              <w:pStyle w:val="aa"/>
              <w:cnfStyle w:val="000000010000"/>
            </w:pPr>
            <w:r>
              <w:t xml:space="preserve">Added </w:t>
            </w:r>
            <w:r w:rsidRPr="001E321C">
              <w:t>LastPx</w:t>
            </w:r>
            <w:r>
              <w:t xml:space="preserve"> </w:t>
            </w:r>
            <w:r w:rsidR="00917414">
              <w:t xml:space="preserve">field </w:t>
            </w:r>
            <w:r>
              <w:t>to Market Data Entry</w:t>
            </w:r>
          </w:p>
        </w:tc>
      </w:tr>
      <w:tr w:rsidR="00E22C7D" w:rsidRPr="009D05BF" w:rsidTr="00E22C7D">
        <w:trPr>
          <w:cnfStyle w:val="000000100000"/>
          <w:trHeight w:val="50"/>
        </w:trPr>
        <w:tc>
          <w:tcPr>
            <w:cnfStyle w:val="001000000000"/>
            <w:tcW w:w="1096" w:type="pct"/>
          </w:tcPr>
          <w:p w:rsidR="00E22C7D" w:rsidRPr="00152AF1" w:rsidRDefault="00E22C7D" w:rsidP="00E22C7D">
            <w:pPr>
              <w:pStyle w:val="aa"/>
              <w:rPr>
                <w:b w:val="0"/>
                <w:bCs w:val="0"/>
              </w:rPr>
            </w:pPr>
            <w:r>
              <w:rPr>
                <w:b w:val="0"/>
                <w:bCs w:val="0"/>
              </w:rPr>
              <w:t>07.10.2011</w:t>
            </w:r>
          </w:p>
        </w:tc>
        <w:tc>
          <w:tcPr>
            <w:tcW w:w="510" w:type="pct"/>
          </w:tcPr>
          <w:p w:rsidR="00E22C7D" w:rsidRDefault="00E22C7D" w:rsidP="00E22C7D">
            <w:pPr>
              <w:pStyle w:val="aa"/>
              <w:cnfStyle w:val="000000100000"/>
            </w:pPr>
            <w:r>
              <w:t>6.7.4</w:t>
            </w:r>
          </w:p>
        </w:tc>
        <w:tc>
          <w:tcPr>
            <w:tcW w:w="3394" w:type="pct"/>
          </w:tcPr>
          <w:p w:rsidR="00E22C7D" w:rsidRDefault="00E22C7D" w:rsidP="00E22C7D">
            <w:pPr>
              <w:pStyle w:val="aa"/>
              <w:cnfStyle w:val="000000100000"/>
            </w:pPr>
            <w:r>
              <w:t xml:space="preserve">Added fields </w:t>
            </w:r>
            <w:r w:rsidRPr="00762D40">
              <w:t>NoInstrAttrib</w:t>
            </w:r>
            <w:r>
              <w:t xml:space="preserve">, </w:t>
            </w:r>
            <w:r w:rsidRPr="003A4C50">
              <w:t>UnderlyingQty</w:t>
            </w:r>
            <w:r>
              <w:t xml:space="preserve">, </w:t>
            </w:r>
            <w:r w:rsidRPr="003A4C50">
              <w:t>UnderlyingCurrency</w:t>
            </w:r>
            <w:r>
              <w:t xml:space="preserve"> to Security Definition Message</w:t>
            </w:r>
          </w:p>
        </w:tc>
      </w:tr>
      <w:tr w:rsidR="00E22C7D" w:rsidRPr="009D05BF" w:rsidTr="00E22C7D">
        <w:trPr>
          <w:cnfStyle w:val="000000010000"/>
          <w:trHeight w:val="50"/>
        </w:trPr>
        <w:tc>
          <w:tcPr>
            <w:cnfStyle w:val="001000000000"/>
            <w:tcW w:w="1096" w:type="pct"/>
          </w:tcPr>
          <w:p w:rsidR="00E22C7D" w:rsidRDefault="00E22C7D" w:rsidP="00E22C7D">
            <w:pPr>
              <w:pStyle w:val="aa"/>
              <w:rPr>
                <w:b w:val="0"/>
                <w:bCs w:val="0"/>
              </w:rPr>
            </w:pPr>
            <w:r>
              <w:rPr>
                <w:b w:val="0"/>
                <w:bCs w:val="0"/>
              </w:rPr>
              <w:t>07.10.2011</w:t>
            </w:r>
          </w:p>
        </w:tc>
        <w:tc>
          <w:tcPr>
            <w:tcW w:w="510" w:type="pct"/>
          </w:tcPr>
          <w:p w:rsidR="00E22C7D" w:rsidRDefault="00E22C7D" w:rsidP="00E22C7D">
            <w:pPr>
              <w:pStyle w:val="aa"/>
              <w:cnfStyle w:val="000000010000"/>
            </w:pPr>
            <w:r>
              <w:t>6.7.4</w:t>
            </w:r>
          </w:p>
        </w:tc>
        <w:tc>
          <w:tcPr>
            <w:tcW w:w="3394" w:type="pct"/>
          </w:tcPr>
          <w:p w:rsidR="00E22C7D" w:rsidRDefault="00E22C7D" w:rsidP="00E22C7D">
            <w:pPr>
              <w:pStyle w:val="aa"/>
              <w:cnfStyle w:val="000000010000"/>
            </w:pPr>
            <w:r>
              <w:t>Added RTS money support.</w:t>
            </w:r>
          </w:p>
        </w:tc>
      </w:tr>
      <w:tr w:rsidR="0047146C" w:rsidRPr="009D05BF" w:rsidTr="00E22C7D">
        <w:trPr>
          <w:cnfStyle w:val="000000100000"/>
          <w:trHeight w:val="50"/>
        </w:trPr>
        <w:tc>
          <w:tcPr>
            <w:cnfStyle w:val="001000000000"/>
            <w:tcW w:w="1096" w:type="pct"/>
          </w:tcPr>
          <w:p w:rsidR="0047146C" w:rsidRDefault="0047146C" w:rsidP="00E22C7D">
            <w:pPr>
              <w:pStyle w:val="aa"/>
              <w:rPr>
                <w:b w:val="0"/>
                <w:bCs w:val="0"/>
              </w:rPr>
            </w:pPr>
            <w:r>
              <w:rPr>
                <w:b w:val="0"/>
                <w:bCs w:val="0"/>
              </w:rPr>
              <w:t>07.10.2011</w:t>
            </w:r>
          </w:p>
        </w:tc>
        <w:tc>
          <w:tcPr>
            <w:tcW w:w="510" w:type="pct"/>
          </w:tcPr>
          <w:p w:rsidR="0047146C" w:rsidRDefault="0047146C" w:rsidP="00E22C7D">
            <w:pPr>
              <w:pStyle w:val="aa"/>
              <w:cnfStyle w:val="000000100000"/>
            </w:pPr>
            <w:r>
              <w:t>6.7.4</w:t>
            </w:r>
          </w:p>
        </w:tc>
        <w:tc>
          <w:tcPr>
            <w:tcW w:w="3394" w:type="pct"/>
          </w:tcPr>
          <w:p w:rsidR="0047146C" w:rsidRDefault="0061326B" w:rsidP="0061326B">
            <w:pPr>
              <w:pStyle w:val="aa"/>
              <w:cnfStyle w:val="000000100000"/>
            </w:pPr>
            <w:r>
              <w:t xml:space="preserve">Updated </w:t>
            </w:r>
            <w:r w:rsidR="0047146C" w:rsidRPr="0047146C">
              <w:t>SecurityTradingStatus</w:t>
            </w:r>
            <w:r w:rsidR="0047146C">
              <w:t xml:space="preserve"> matrix</w:t>
            </w:r>
          </w:p>
        </w:tc>
      </w:tr>
      <w:tr w:rsidR="00A770EB" w:rsidRPr="009D05BF" w:rsidTr="00E22C7D">
        <w:trPr>
          <w:cnfStyle w:val="000000010000"/>
          <w:trHeight w:val="50"/>
        </w:trPr>
        <w:tc>
          <w:tcPr>
            <w:cnfStyle w:val="001000000000"/>
            <w:tcW w:w="1096" w:type="pct"/>
          </w:tcPr>
          <w:p w:rsidR="00A770EB" w:rsidRPr="002D5059" w:rsidRDefault="00A770EB" w:rsidP="00D23042">
            <w:pPr>
              <w:pStyle w:val="aa"/>
              <w:rPr>
                <w:b w:val="0"/>
              </w:rPr>
            </w:pPr>
            <w:r>
              <w:rPr>
                <w:b w:val="0"/>
              </w:rPr>
              <w:t>09.02.2012</w:t>
            </w:r>
          </w:p>
        </w:tc>
        <w:tc>
          <w:tcPr>
            <w:tcW w:w="510" w:type="pct"/>
          </w:tcPr>
          <w:p w:rsidR="00A770EB" w:rsidRDefault="00A770EB" w:rsidP="00D23042">
            <w:pPr>
              <w:pStyle w:val="aa"/>
              <w:cnfStyle w:val="000000010000"/>
            </w:pPr>
            <w:r>
              <w:t>6.8.3</w:t>
            </w:r>
          </w:p>
        </w:tc>
        <w:tc>
          <w:tcPr>
            <w:tcW w:w="3394" w:type="pct"/>
          </w:tcPr>
          <w:p w:rsidR="00A770EB" w:rsidRDefault="00A770EB" w:rsidP="00D23042">
            <w:pPr>
              <w:pStyle w:val="aa"/>
              <w:cnfStyle w:val="000000010000"/>
            </w:pPr>
            <w:bookmarkStart w:id="1" w:name="_Hlk317605902"/>
            <w:r>
              <w:t xml:space="preserve">Stock Market, </w:t>
            </w:r>
            <w:bookmarkStart w:id="2" w:name="_Hlk316573351"/>
            <w:r>
              <w:t>section “Main market”</w:t>
            </w:r>
            <w:bookmarkEnd w:id="1"/>
            <w:bookmarkEnd w:id="2"/>
            <w:r>
              <w:t xml:space="preserve"> is added</w:t>
            </w:r>
          </w:p>
        </w:tc>
      </w:tr>
      <w:tr w:rsidR="00E45EBC" w:rsidRPr="009D05BF" w:rsidTr="00E22C7D">
        <w:trPr>
          <w:cnfStyle w:val="000000100000"/>
          <w:trHeight w:val="50"/>
        </w:trPr>
        <w:tc>
          <w:tcPr>
            <w:cnfStyle w:val="001000000000"/>
            <w:tcW w:w="1096" w:type="pct"/>
          </w:tcPr>
          <w:p w:rsidR="00E45EBC" w:rsidRPr="00E45EBC" w:rsidRDefault="00E45EBC" w:rsidP="00D23042">
            <w:pPr>
              <w:pStyle w:val="aa"/>
              <w:rPr>
                <w:b w:val="0"/>
              </w:rPr>
            </w:pPr>
            <w:bookmarkStart w:id="3" w:name="_Hlk317605893"/>
            <w:r w:rsidRPr="00E45EBC">
              <w:rPr>
                <w:b w:val="0"/>
              </w:rPr>
              <w:t>21</w:t>
            </w:r>
            <w:r>
              <w:rPr>
                <w:b w:val="0"/>
              </w:rPr>
              <w:t>.02.2012</w:t>
            </w:r>
            <w:bookmarkEnd w:id="3"/>
          </w:p>
        </w:tc>
        <w:tc>
          <w:tcPr>
            <w:tcW w:w="510" w:type="pct"/>
          </w:tcPr>
          <w:p w:rsidR="00E45EBC" w:rsidRPr="00E45EBC" w:rsidRDefault="00E45EBC" w:rsidP="00D23042">
            <w:pPr>
              <w:pStyle w:val="aa"/>
              <w:cnfStyle w:val="000000100000"/>
            </w:pPr>
            <w:r>
              <w:t>6.8.3</w:t>
            </w:r>
          </w:p>
        </w:tc>
        <w:tc>
          <w:tcPr>
            <w:tcW w:w="3394" w:type="pct"/>
          </w:tcPr>
          <w:p w:rsidR="00E45EBC" w:rsidRPr="00E45EBC" w:rsidRDefault="0006734D" w:rsidP="00D23042">
            <w:pPr>
              <w:pStyle w:val="aa"/>
              <w:cnfStyle w:val="000000100000"/>
            </w:pPr>
            <w:r>
              <w:t>ISIN is added to</w:t>
            </w:r>
            <w:r w:rsidRPr="0006734D">
              <w:t xml:space="preserve"> Security Definition</w:t>
            </w:r>
            <w:r>
              <w:t xml:space="preserve"> message</w:t>
            </w:r>
          </w:p>
        </w:tc>
      </w:tr>
      <w:tr w:rsidR="0006734D" w:rsidRPr="009D05BF" w:rsidTr="00E22C7D">
        <w:trPr>
          <w:cnfStyle w:val="000000010000"/>
          <w:trHeight w:val="50"/>
        </w:trPr>
        <w:tc>
          <w:tcPr>
            <w:cnfStyle w:val="001000000000"/>
            <w:tcW w:w="1096" w:type="pct"/>
          </w:tcPr>
          <w:p w:rsidR="0006734D" w:rsidRPr="00E45EBC" w:rsidRDefault="0006734D" w:rsidP="00D23042">
            <w:pPr>
              <w:pStyle w:val="aa"/>
            </w:pPr>
            <w:r w:rsidRPr="00E45EBC">
              <w:rPr>
                <w:b w:val="0"/>
              </w:rPr>
              <w:t>21</w:t>
            </w:r>
            <w:r>
              <w:rPr>
                <w:b w:val="0"/>
              </w:rPr>
              <w:t>.02.2012</w:t>
            </w:r>
          </w:p>
        </w:tc>
        <w:tc>
          <w:tcPr>
            <w:tcW w:w="510" w:type="pct"/>
          </w:tcPr>
          <w:p w:rsidR="0006734D" w:rsidRDefault="0006734D" w:rsidP="00D23042">
            <w:pPr>
              <w:pStyle w:val="aa"/>
              <w:cnfStyle w:val="000000010000"/>
            </w:pPr>
            <w:r>
              <w:t>6.8.3</w:t>
            </w:r>
          </w:p>
        </w:tc>
        <w:tc>
          <w:tcPr>
            <w:tcW w:w="3394" w:type="pct"/>
          </w:tcPr>
          <w:p w:rsidR="0006734D" w:rsidRDefault="0006734D" w:rsidP="001F3D75">
            <w:pPr>
              <w:pStyle w:val="aa"/>
              <w:cnfStyle w:val="000000010000"/>
            </w:pPr>
            <w:r>
              <w:t xml:space="preserve">Stock Market, section </w:t>
            </w:r>
            <w:r w:rsidR="001F3D75">
              <w:t>Standard</w:t>
            </w:r>
            <w:r>
              <w:t xml:space="preserve"> </w:t>
            </w:r>
            <w:bookmarkStart w:id="4" w:name="_Hlk317606003"/>
            <w:r>
              <w:t xml:space="preserve">is separated in new </w:t>
            </w:r>
            <w:bookmarkStart w:id="5" w:name="_Hlk317606105"/>
            <w:r>
              <w:t>Market data feeds</w:t>
            </w:r>
            <w:bookmarkEnd w:id="4"/>
            <w:bookmarkEnd w:id="5"/>
          </w:p>
        </w:tc>
      </w:tr>
      <w:tr w:rsidR="0006734D" w:rsidRPr="009D05BF" w:rsidTr="00E22C7D">
        <w:trPr>
          <w:cnfStyle w:val="000000100000"/>
          <w:trHeight w:val="50"/>
        </w:trPr>
        <w:tc>
          <w:tcPr>
            <w:cnfStyle w:val="001000000000"/>
            <w:tcW w:w="1096" w:type="pct"/>
          </w:tcPr>
          <w:p w:rsidR="0006734D" w:rsidRPr="0006734D" w:rsidRDefault="0006734D" w:rsidP="00D23042">
            <w:pPr>
              <w:pStyle w:val="aa"/>
              <w:rPr>
                <w:b w:val="0"/>
              </w:rPr>
            </w:pPr>
            <w:bookmarkStart w:id="6" w:name="_Hlk317606031"/>
            <w:r w:rsidRPr="0006734D">
              <w:rPr>
                <w:b w:val="0"/>
              </w:rPr>
              <w:t>21.</w:t>
            </w:r>
            <w:r>
              <w:rPr>
                <w:b w:val="0"/>
              </w:rPr>
              <w:t>02.2012</w:t>
            </w:r>
            <w:bookmarkEnd w:id="6"/>
          </w:p>
        </w:tc>
        <w:tc>
          <w:tcPr>
            <w:tcW w:w="510" w:type="pct"/>
          </w:tcPr>
          <w:p w:rsidR="0006734D" w:rsidRPr="0006734D" w:rsidRDefault="0006734D" w:rsidP="00D23042">
            <w:pPr>
              <w:pStyle w:val="aa"/>
              <w:cnfStyle w:val="000000100000"/>
            </w:pPr>
            <w:r>
              <w:t>6.8.3</w:t>
            </w:r>
          </w:p>
        </w:tc>
        <w:tc>
          <w:tcPr>
            <w:tcW w:w="3394" w:type="pct"/>
          </w:tcPr>
          <w:p w:rsidR="0006734D" w:rsidRPr="0006734D" w:rsidRDefault="0006734D" w:rsidP="00D23042">
            <w:pPr>
              <w:pStyle w:val="aa"/>
              <w:cnfStyle w:val="000000100000"/>
            </w:pPr>
            <w:r>
              <w:t>RTS Money is separated in new Market data feeds</w:t>
            </w:r>
          </w:p>
        </w:tc>
      </w:tr>
      <w:tr w:rsidR="004B54EA" w:rsidRPr="009D05BF" w:rsidTr="00E22C7D">
        <w:trPr>
          <w:cnfStyle w:val="000000010000"/>
          <w:trHeight w:val="50"/>
        </w:trPr>
        <w:tc>
          <w:tcPr>
            <w:cnfStyle w:val="001000000000"/>
            <w:tcW w:w="1096" w:type="pct"/>
          </w:tcPr>
          <w:p w:rsidR="004B54EA" w:rsidRPr="0006734D" w:rsidRDefault="004B54EA" w:rsidP="00D23042">
            <w:pPr>
              <w:pStyle w:val="aa"/>
            </w:pPr>
            <w:r w:rsidRPr="0006734D">
              <w:rPr>
                <w:b w:val="0"/>
              </w:rPr>
              <w:t>21.</w:t>
            </w:r>
            <w:r>
              <w:rPr>
                <w:b w:val="0"/>
              </w:rPr>
              <w:t>02.2012</w:t>
            </w:r>
          </w:p>
        </w:tc>
        <w:tc>
          <w:tcPr>
            <w:tcW w:w="510" w:type="pct"/>
          </w:tcPr>
          <w:p w:rsidR="004B54EA" w:rsidRDefault="004B54EA" w:rsidP="00D23042">
            <w:pPr>
              <w:pStyle w:val="aa"/>
              <w:cnfStyle w:val="000000010000"/>
            </w:pPr>
            <w:r>
              <w:t>6.8.3</w:t>
            </w:r>
          </w:p>
        </w:tc>
        <w:tc>
          <w:tcPr>
            <w:tcW w:w="3394" w:type="pct"/>
          </w:tcPr>
          <w:p w:rsidR="004B54EA" w:rsidRDefault="004B54EA" w:rsidP="00455BB4">
            <w:pPr>
              <w:pStyle w:val="aa"/>
              <w:cnfStyle w:val="000000010000"/>
            </w:pPr>
            <w:r>
              <w:t xml:space="preserve">USD indicative rate </w:t>
            </w:r>
            <w:r w:rsidR="005E3D1D">
              <w:t xml:space="preserve">and </w:t>
            </w:r>
            <w:r w:rsidR="00455BB4">
              <w:t xml:space="preserve">clearing rate </w:t>
            </w:r>
            <w:r w:rsidR="005E3D1D">
              <w:t>fixing</w:t>
            </w:r>
            <w:r w:rsidR="00455BB4">
              <w:t>s</w:t>
            </w:r>
            <w:r w:rsidR="005E3D1D">
              <w:t xml:space="preserve"> are</w:t>
            </w:r>
            <w:r>
              <w:t xml:space="preserve"> added to Indices Market data feed</w:t>
            </w:r>
          </w:p>
        </w:tc>
      </w:tr>
      <w:tr w:rsidR="00D23042" w:rsidRPr="009D05BF" w:rsidTr="00E22C7D">
        <w:trPr>
          <w:cnfStyle w:val="000000100000"/>
          <w:trHeight w:val="50"/>
        </w:trPr>
        <w:tc>
          <w:tcPr>
            <w:cnfStyle w:val="001000000000"/>
            <w:tcW w:w="1096" w:type="pct"/>
          </w:tcPr>
          <w:p w:rsidR="00D23042" w:rsidRPr="00D23042" w:rsidRDefault="00D23042" w:rsidP="00D23042">
            <w:pPr>
              <w:pStyle w:val="aa"/>
              <w:rPr>
                <w:b w:val="0"/>
              </w:rPr>
            </w:pPr>
            <w:bookmarkStart w:id="7" w:name="_Hlk338175985"/>
            <w:r>
              <w:rPr>
                <w:b w:val="0"/>
              </w:rPr>
              <w:lastRenderedPageBreak/>
              <w:t>16.10.2012</w:t>
            </w:r>
            <w:bookmarkEnd w:id="7"/>
          </w:p>
        </w:tc>
        <w:tc>
          <w:tcPr>
            <w:tcW w:w="510" w:type="pct"/>
          </w:tcPr>
          <w:p w:rsidR="00D23042" w:rsidRDefault="00D23042" w:rsidP="00D23042">
            <w:pPr>
              <w:pStyle w:val="aa"/>
              <w:cnfStyle w:val="000000100000"/>
            </w:pPr>
            <w:r>
              <w:t>6.9</w:t>
            </w:r>
          </w:p>
        </w:tc>
        <w:tc>
          <w:tcPr>
            <w:tcW w:w="3394" w:type="pct"/>
          </w:tcPr>
          <w:p w:rsidR="00D23042" w:rsidRDefault="00D23042" w:rsidP="00455BB4">
            <w:pPr>
              <w:pStyle w:val="aa"/>
              <w:cnfStyle w:val="000000100000"/>
            </w:pPr>
            <w:r>
              <w:t xml:space="preserve">SKRIN News and FORTS system messages are added </w:t>
            </w:r>
          </w:p>
        </w:tc>
      </w:tr>
      <w:tr w:rsidR="00D23042" w:rsidRPr="009D05BF" w:rsidTr="00E22C7D">
        <w:trPr>
          <w:cnfStyle w:val="000000010000"/>
          <w:trHeight w:val="50"/>
        </w:trPr>
        <w:tc>
          <w:tcPr>
            <w:cnfStyle w:val="001000000000"/>
            <w:tcW w:w="1096" w:type="pct"/>
          </w:tcPr>
          <w:p w:rsidR="00D23042" w:rsidRDefault="00D23042" w:rsidP="00D23042">
            <w:pPr>
              <w:pStyle w:val="aa"/>
              <w:rPr>
                <w:b w:val="0"/>
              </w:rPr>
            </w:pPr>
            <w:r>
              <w:rPr>
                <w:b w:val="0"/>
              </w:rPr>
              <w:t>16.10.2012</w:t>
            </w:r>
          </w:p>
        </w:tc>
        <w:tc>
          <w:tcPr>
            <w:tcW w:w="510" w:type="pct"/>
          </w:tcPr>
          <w:p w:rsidR="00D23042" w:rsidRDefault="00D23042" w:rsidP="00D23042">
            <w:pPr>
              <w:pStyle w:val="aa"/>
              <w:cnfStyle w:val="000000010000"/>
            </w:pPr>
            <w:r>
              <w:t>6.9</w:t>
            </w:r>
          </w:p>
        </w:tc>
        <w:tc>
          <w:tcPr>
            <w:tcW w:w="3394" w:type="pct"/>
          </w:tcPr>
          <w:p w:rsidR="00D23042" w:rsidRPr="00485127" w:rsidRDefault="00E111F6" w:rsidP="00E111F6">
            <w:pPr>
              <w:pStyle w:val="aa"/>
              <w:cnfStyle w:val="000000010000"/>
            </w:pPr>
            <w:bookmarkStart w:id="8" w:name="_Hlk338255707"/>
            <w:r>
              <w:t>I</w:t>
            </w:r>
            <w:r w:rsidR="00485127" w:rsidRPr="00485127">
              <w:t>nstrument's start trade date</w:t>
            </w:r>
            <w:bookmarkEnd w:id="8"/>
            <w:r w:rsidR="00485127">
              <w:t xml:space="preserve">, </w:t>
            </w:r>
            <w:r>
              <w:t>i</w:t>
            </w:r>
            <w:r w:rsidRPr="00485127">
              <w:t xml:space="preserve">nstrument's </w:t>
            </w:r>
            <w:r>
              <w:t>end</w:t>
            </w:r>
            <w:r w:rsidRPr="00485127">
              <w:t xml:space="preserve"> trade date</w:t>
            </w:r>
            <w:r w:rsidR="00485127">
              <w:t xml:space="preserve">, </w:t>
            </w:r>
            <w:r>
              <w:t xml:space="preserve">option </w:t>
            </w:r>
            <w:r w:rsidR="00485127" w:rsidRPr="00485127">
              <w:t xml:space="preserve">expiration </w:t>
            </w:r>
            <w:r w:rsidR="00485F06">
              <w:t>start date</w:t>
            </w:r>
            <w:r w:rsidR="00485127">
              <w:t xml:space="preserve">, </w:t>
            </w:r>
            <w:r>
              <w:t xml:space="preserve">option </w:t>
            </w:r>
            <w:r w:rsidR="00485127" w:rsidRPr="00485127">
              <w:t xml:space="preserve">expiration </w:t>
            </w:r>
            <w:r w:rsidR="00485F06">
              <w:t xml:space="preserve">end date </w:t>
            </w:r>
            <w:r w:rsidR="00485127">
              <w:t>are added to Security Definition</w:t>
            </w:r>
          </w:p>
        </w:tc>
      </w:tr>
    </w:tbl>
    <w:p w:rsidR="00545BC0" w:rsidRDefault="007757D5">
      <w:pPr>
        <w:spacing w:after="0" w:line="240" w:lineRule="auto"/>
        <w:rPr>
          <w:rFonts w:ascii="Cambria" w:hAnsi="Cambria"/>
          <w:b/>
          <w:bCs/>
          <w:color w:val="365F91"/>
          <w:sz w:val="28"/>
          <w:szCs w:val="28"/>
        </w:rPr>
      </w:pPr>
      <w:r>
        <w:br/>
      </w:r>
      <w:r w:rsidR="00545BC0">
        <w:br w:type="page"/>
      </w:r>
    </w:p>
    <w:p w:rsidR="00456221" w:rsidRDefault="00475377" w:rsidP="00085675">
      <w:pPr>
        <w:pStyle w:val="1"/>
      </w:pPr>
      <w:r>
        <w:lastRenderedPageBreak/>
        <w:fldChar w:fldCharType="begin"/>
      </w:r>
      <w:r w:rsidR="00A61768">
        <w:instrText xml:space="preserve"> TOC \o "1-3" \p " " \h \z \u </w:instrText>
      </w:r>
      <w:r>
        <w:fldChar w:fldCharType="end"/>
      </w:r>
      <w:bookmarkStart w:id="9" w:name="_Toc206311304"/>
      <w:bookmarkStart w:id="10" w:name="_Toc338257534"/>
      <w:r w:rsidR="00627D21">
        <w:t xml:space="preserve">Pre-Trade </w:t>
      </w:r>
      <w:r w:rsidR="00E02101" w:rsidRPr="00E02101">
        <w:t>Application Level Messages</w:t>
      </w:r>
      <w:r w:rsidR="00E02101">
        <w:t xml:space="preserve"> </w:t>
      </w:r>
      <w:r w:rsidR="00FC0E71">
        <w:t>O</w:t>
      </w:r>
      <w:r w:rsidR="00627D21">
        <w:t>verview</w:t>
      </w:r>
      <w:bookmarkEnd w:id="9"/>
      <w:bookmarkEnd w:id="10"/>
    </w:p>
    <w:p w:rsidR="00E02101" w:rsidRDefault="008505B4">
      <w:r>
        <w:t xml:space="preserve">This section is based on FIX </w:t>
      </w:r>
      <w:r w:rsidR="007A5EB1" w:rsidRPr="007A5EB1">
        <w:t>V</w:t>
      </w:r>
      <w:r>
        <w:t>olume</w:t>
      </w:r>
      <w:r w:rsidR="007A5EB1" w:rsidRPr="007A5EB1">
        <w:t xml:space="preserve"> 3 – FIX </w:t>
      </w:r>
      <w:r w:rsidRPr="007A5EB1">
        <w:t>Application Messages: Pre-Trade</w:t>
      </w:r>
    </w:p>
    <w:p w:rsidR="001C3A30" w:rsidRDefault="00166636" w:rsidP="00AE68D2">
      <w:pPr>
        <w:pStyle w:val="2"/>
      </w:pPr>
      <w:bookmarkStart w:id="11" w:name="_Toc338257535"/>
      <w:bookmarkStart w:id="12" w:name="_Toc206311096"/>
      <w:bookmarkStart w:id="13" w:name="_Toc206311134"/>
      <w:bookmarkStart w:id="14" w:name="_Toc206311306"/>
      <w:r>
        <w:t>Fix header(across messages)</w:t>
      </w:r>
      <w:bookmarkEnd w:id="11"/>
    </w:p>
    <w:p w:rsidR="001C3A30" w:rsidRDefault="001C3A30" w:rsidP="001C3A30">
      <w:r>
        <w:t>All messages</w:t>
      </w:r>
      <w:r w:rsidR="00CB64B6">
        <w:t xml:space="preserve"> contain</w:t>
      </w:r>
      <w:r>
        <w:t xml:space="preserve"> following </w:t>
      </w:r>
      <w:r w:rsidR="00166636">
        <w:t xml:space="preserve">fix header </w:t>
      </w:r>
      <w:r>
        <w:t>fields:</w:t>
      </w:r>
    </w:p>
    <w:tbl>
      <w:tblPr>
        <w:tblStyle w:val="1-3"/>
        <w:tblW w:w="5000" w:type="pct"/>
        <w:tblLook w:val="04A0"/>
      </w:tblPr>
      <w:tblGrid>
        <w:gridCol w:w="663"/>
        <w:gridCol w:w="1587"/>
        <w:gridCol w:w="1582"/>
        <w:gridCol w:w="5742"/>
      </w:tblGrid>
      <w:tr w:rsidR="001C3A30" w:rsidRPr="009D05BF" w:rsidTr="0057339D">
        <w:trPr>
          <w:cnfStyle w:val="100000000000"/>
        </w:trPr>
        <w:tc>
          <w:tcPr>
            <w:cnfStyle w:val="001000000000"/>
            <w:tcW w:w="346" w:type="pct"/>
          </w:tcPr>
          <w:p w:rsidR="001C3A30" w:rsidRPr="00AC4B40" w:rsidRDefault="001C3A30" w:rsidP="001C3A30">
            <w:pPr>
              <w:pStyle w:val="aa"/>
              <w:rPr>
                <w:b w:val="0"/>
                <w:bCs w:val="0"/>
              </w:rPr>
            </w:pPr>
            <w:r w:rsidRPr="00AC4B40">
              <w:rPr>
                <w:b w:val="0"/>
                <w:bCs w:val="0"/>
              </w:rPr>
              <w:t>Tag</w:t>
            </w:r>
          </w:p>
        </w:tc>
        <w:tc>
          <w:tcPr>
            <w:tcW w:w="829" w:type="pct"/>
          </w:tcPr>
          <w:p w:rsidR="001C3A30" w:rsidRPr="00AC4B40" w:rsidRDefault="001C3A30" w:rsidP="001C3A30">
            <w:pPr>
              <w:pStyle w:val="aa"/>
              <w:cnfStyle w:val="100000000000"/>
              <w:rPr>
                <w:b w:val="0"/>
                <w:bCs w:val="0"/>
              </w:rPr>
            </w:pPr>
            <w:r w:rsidRPr="00AC4B40">
              <w:rPr>
                <w:b w:val="0"/>
                <w:bCs w:val="0"/>
              </w:rPr>
              <w:t>Field</w:t>
            </w:r>
          </w:p>
        </w:tc>
        <w:tc>
          <w:tcPr>
            <w:tcW w:w="826" w:type="pct"/>
          </w:tcPr>
          <w:p w:rsidR="001C3A30" w:rsidRPr="00AC4B40" w:rsidRDefault="001C3A30" w:rsidP="001C3A30">
            <w:pPr>
              <w:pStyle w:val="aa"/>
              <w:cnfStyle w:val="100000000000"/>
              <w:rPr>
                <w:b w:val="0"/>
                <w:bCs w:val="0"/>
              </w:rPr>
            </w:pPr>
            <w:r w:rsidRPr="00AC4B40">
              <w:rPr>
                <w:b w:val="0"/>
                <w:bCs w:val="0"/>
              </w:rPr>
              <w:t>Values</w:t>
            </w:r>
          </w:p>
        </w:tc>
        <w:tc>
          <w:tcPr>
            <w:tcW w:w="2999" w:type="pct"/>
          </w:tcPr>
          <w:p w:rsidR="001C3A30" w:rsidRPr="00AC4B40" w:rsidRDefault="001C3A30" w:rsidP="001C3A30">
            <w:pPr>
              <w:pStyle w:val="aa"/>
              <w:cnfStyle w:val="100000000000"/>
              <w:rPr>
                <w:b w:val="0"/>
                <w:bCs w:val="0"/>
              </w:rPr>
            </w:pPr>
            <w:r w:rsidRPr="00AC4B40">
              <w:rPr>
                <w:b w:val="0"/>
                <w:bCs w:val="0"/>
              </w:rPr>
              <w:t>Comment</w:t>
            </w:r>
          </w:p>
        </w:tc>
      </w:tr>
      <w:tr w:rsidR="00CB64B6" w:rsidRPr="009D05BF" w:rsidTr="0057339D">
        <w:trPr>
          <w:cnfStyle w:val="000000100000"/>
        </w:trPr>
        <w:tc>
          <w:tcPr>
            <w:cnfStyle w:val="001000000000"/>
            <w:tcW w:w="346" w:type="pct"/>
          </w:tcPr>
          <w:p w:rsidR="00CB64B6" w:rsidRPr="00AC4B40" w:rsidRDefault="00CB64B6" w:rsidP="00CB64B6">
            <w:pPr>
              <w:pStyle w:val="aa"/>
              <w:rPr>
                <w:b w:val="0"/>
                <w:bCs w:val="0"/>
              </w:rPr>
            </w:pPr>
            <w:r w:rsidRPr="00AC4B40">
              <w:rPr>
                <w:b w:val="0"/>
                <w:bCs w:val="0"/>
              </w:rPr>
              <w:t>34</w:t>
            </w:r>
          </w:p>
        </w:tc>
        <w:tc>
          <w:tcPr>
            <w:tcW w:w="829" w:type="pct"/>
          </w:tcPr>
          <w:p w:rsidR="00CB64B6" w:rsidRPr="00E96899" w:rsidRDefault="00CB64B6" w:rsidP="00CB64B6">
            <w:pPr>
              <w:pStyle w:val="aa"/>
              <w:cnfStyle w:val="000000100000"/>
            </w:pPr>
            <w:r w:rsidRPr="00E96899">
              <w:t>MsgSeqNum</w:t>
            </w:r>
          </w:p>
        </w:tc>
        <w:tc>
          <w:tcPr>
            <w:tcW w:w="826" w:type="pct"/>
          </w:tcPr>
          <w:p w:rsidR="00CB64B6" w:rsidRPr="009D05BF" w:rsidRDefault="00CB64B6" w:rsidP="00CB64B6">
            <w:pPr>
              <w:pStyle w:val="aa"/>
              <w:cnfStyle w:val="000000100000"/>
            </w:pPr>
            <w:r>
              <w:t>Integer</w:t>
            </w:r>
          </w:p>
        </w:tc>
        <w:tc>
          <w:tcPr>
            <w:tcW w:w="2999" w:type="pct"/>
          </w:tcPr>
          <w:p w:rsidR="00CB64B6" w:rsidRPr="009D05BF" w:rsidRDefault="00CB64B6" w:rsidP="00CB64B6">
            <w:pPr>
              <w:pStyle w:val="aa"/>
              <w:cnfStyle w:val="000000100000"/>
            </w:pPr>
            <w:r w:rsidRPr="0093321F">
              <w:t>A unique sequence number given to each mess</w:t>
            </w:r>
            <w:r>
              <w:t>age sent. Each</w:t>
            </w:r>
            <w:r w:rsidRPr="0093321F">
              <w:t xml:space="preserve"> channel will have its own separate set of sequence numbers that will </w:t>
            </w:r>
            <w:r>
              <w:t>increment</w:t>
            </w:r>
            <w:r w:rsidRPr="0093321F">
              <w:t xml:space="preserve"> sequentially with each message.</w:t>
            </w:r>
          </w:p>
        </w:tc>
      </w:tr>
      <w:tr w:rsidR="00CB64B6" w:rsidRPr="009D05BF" w:rsidTr="0057339D">
        <w:trPr>
          <w:cnfStyle w:val="000000010000"/>
        </w:trPr>
        <w:tc>
          <w:tcPr>
            <w:cnfStyle w:val="001000000000"/>
            <w:tcW w:w="346" w:type="pct"/>
          </w:tcPr>
          <w:p w:rsidR="00CB64B6" w:rsidRPr="00AC4B40" w:rsidRDefault="00CB64B6" w:rsidP="00CB64B6">
            <w:pPr>
              <w:pStyle w:val="aa"/>
              <w:rPr>
                <w:b w:val="0"/>
                <w:bCs w:val="0"/>
              </w:rPr>
            </w:pPr>
            <w:r w:rsidRPr="00AC4B40">
              <w:rPr>
                <w:b w:val="0"/>
                <w:bCs w:val="0"/>
              </w:rPr>
              <w:t>35</w:t>
            </w:r>
          </w:p>
        </w:tc>
        <w:tc>
          <w:tcPr>
            <w:tcW w:w="829" w:type="pct"/>
          </w:tcPr>
          <w:p w:rsidR="00CB64B6" w:rsidRPr="00E96899" w:rsidRDefault="00CB64B6" w:rsidP="00CB64B6">
            <w:pPr>
              <w:pStyle w:val="aa"/>
              <w:cnfStyle w:val="000000010000"/>
            </w:pPr>
            <w:r w:rsidRPr="00E96899">
              <w:t>MsgType</w:t>
            </w:r>
          </w:p>
        </w:tc>
        <w:tc>
          <w:tcPr>
            <w:tcW w:w="826" w:type="pct"/>
          </w:tcPr>
          <w:p w:rsidR="00CB64B6" w:rsidRPr="009D05BF" w:rsidRDefault="00CB64B6" w:rsidP="00CB64B6">
            <w:pPr>
              <w:pStyle w:val="aa"/>
              <w:cnfStyle w:val="000000010000"/>
            </w:pPr>
            <w:r>
              <w:t>String</w:t>
            </w:r>
          </w:p>
        </w:tc>
        <w:tc>
          <w:tcPr>
            <w:tcW w:w="2999" w:type="pct"/>
          </w:tcPr>
          <w:p w:rsidR="00CB64B6" w:rsidRPr="009D05BF" w:rsidRDefault="00CB64B6" w:rsidP="00CB64B6">
            <w:pPr>
              <w:pStyle w:val="aa"/>
              <w:cnfStyle w:val="000000010000"/>
            </w:pPr>
            <w:r>
              <w:t xml:space="preserve">Defines message type. </w:t>
            </w:r>
          </w:p>
        </w:tc>
      </w:tr>
      <w:tr w:rsidR="00CB64B6" w:rsidRPr="009D05BF" w:rsidTr="0057339D">
        <w:trPr>
          <w:cnfStyle w:val="000000100000"/>
        </w:trPr>
        <w:tc>
          <w:tcPr>
            <w:cnfStyle w:val="001000000000"/>
            <w:tcW w:w="346" w:type="pct"/>
          </w:tcPr>
          <w:p w:rsidR="00CB64B6" w:rsidRPr="00AC4B40" w:rsidRDefault="00CB64B6" w:rsidP="00CB64B6">
            <w:pPr>
              <w:pStyle w:val="aa"/>
              <w:rPr>
                <w:b w:val="0"/>
                <w:bCs w:val="0"/>
              </w:rPr>
            </w:pPr>
            <w:r w:rsidRPr="00AC4B40">
              <w:rPr>
                <w:b w:val="0"/>
                <w:bCs w:val="0"/>
              </w:rPr>
              <w:t>49</w:t>
            </w:r>
          </w:p>
        </w:tc>
        <w:tc>
          <w:tcPr>
            <w:tcW w:w="829" w:type="pct"/>
          </w:tcPr>
          <w:p w:rsidR="00CB64B6" w:rsidRPr="00E96899" w:rsidRDefault="00CB64B6" w:rsidP="00CB64B6">
            <w:pPr>
              <w:pStyle w:val="aa"/>
              <w:cnfStyle w:val="000000100000"/>
            </w:pPr>
            <w:r w:rsidRPr="00E96899">
              <w:t>SenderCompID</w:t>
            </w:r>
          </w:p>
        </w:tc>
        <w:tc>
          <w:tcPr>
            <w:tcW w:w="826" w:type="pct"/>
          </w:tcPr>
          <w:p w:rsidR="00CB64B6" w:rsidRPr="009D05BF" w:rsidRDefault="00CB64B6" w:rsidP="00CB64B6">
            <w:pPr>
              <w:pStyle w:val="aa"/>
              <w:cnfStyle w:val="000000100000"/>
            </w:pPr>
            <w:r w:rsidRPr="009D05BF">
              <w:t>‘RTS’</w:t>
            </w:r>
          </w:p>
        </w:tc>
        <w:tc>
          <w:tcPr>
            <w:tcW w:w="2999" w:type="pct"/>
          </w:tcPr>
          <w:p w:rsidR="00CB64B6" w:rsidRPr="009D05BF" w:rsidRDefault="00CB64B6" w:rsidP="00CB64B6">
            <w:pPr>
              <w:pStyle w:val="aa"/>
              <w:cnfStyle w:val="000000100000"/>
            </w:pPr>
          </w:p>
        </w:tc>
      </w:tr>
      <w:tr w:rsidR="00CB64B6" w:rsidRPr="009D05BF" w:rsidTr="0057339D">
        <w:trPr>
          <w:cnfStyle w:val="000000010000"/>
        </w:trPr>
        <w:tc>
          <w:tcPr>
            <w:cnfStyle w:val="001000000000"/>
            <w:tcW w:w="346" w:type="pct"/>
          </w:tcPr>
          <w:p w:rsidR="00CB64B6" w:rsidRDefault="00CB64B6" w:rsidP="00CB64B6">
            <w:pPr>
              <w:pStyle w:val="aa"/>
              <w:rPr>
                <w:b w:val="0"/>
                <w:bCs w:val="0"/>
              </w:rPr>
            </w:pPr>
            <w:r>
              <w:rPr>
                <w:b w:val="0"/>
                <w:bCs w:val="0"/>
              </w:rPr>
              <w:t>52</w:t>
            </w:r>
          </w:p>
        </w:tc>
        <w:tc>
          <w:tcPr>
            <w:tcW w:w="829" w:type="pct"/>
          </w:tcPr>
          <w:p w:rsidR="00CB64B6" w:rsidRPr="001C3A30" w:rsidRDefault="00CB64B6" w:rsidP="00CB64B6">
            <w:pPr>
              <w:pStyle w:val="aa"/>
              <w:cnfStyle w:val="000000010000"/>
            </w:pPr>
            <w:r w:rsidRPr="001C3A30">
              <w:t>SendingTime</w:t>
            </w:r>
          </w:p>
        </w:tc>
        <w:tc>
          <w:tcPr>
            <w:tcW w:w="826" w:type="pct"/>
          </w:tcPr>
          <w:p w:rsidR="00CB64B6" w:rsidRDefault="00CB64B6" w:rsidP="00CB64B6">
            <w:pPr>
              <w:pStyle w:val="aa"/>
              <w:cnfStyle w:val="000000010000"/>
            </w:pPr>
            <w:r>
              <w:t>UTCTimestamp</w:t>
            </w:r>
          </w:p>
        </w:tc>
        <w:tc>
          <w:tcPr>
            <w:tcW w:w="2999" w:type="pct"/>
          </w:tcPr>
          <w:p w:rsidR="00CB64B6" w:rsidRDefault="00CB64B6" w:rsidP="00CB64B6">
            <w:pPr>
              <w:pStyle w:val="aa"/>
              <w:cnfStyle w:val="000000010000"/>
            </w:pPr>
            <w:r>
              <w:t>Time of message transmission (in UTC )</w:t>
            </w:r>
          </w:p>
        </w:tc>
      </w:tr>
      <w:tr w:rsidR="00CB64B6" w:rsidRPr="009D05BF" w:rsidTr="0057339D">
        <w:trPr>
          <w:cnfStyle w:val="000000100000"/>
        </w:trPr>
        <w:tc>
          <w:tcPr>
            <w:cnfStyle w:val="001000000000"/>
            <w:tcW w:w="346" w:type="pct"/>
          </w:tcPr>
          <w:p w:rsidR="00CB64B6" w:rsidRPr="00AC4B40" w:rsidRDefault="00CB64B6" w:rsidP="001C3A30">
            <w:pPr>
              <w:pStyle w:val="aa"/>
              <w:rPr>
                <w:b w:val="0"/>
                <w:bCs w:val="0"/>
              </w:rPr>
            </w:pPr>
            <w:r>
              <w:rPr>
                <w:b w:val="0"/>
                <w:bCs w:val="0"/>
              </w:rPr>
              <w:t>1128</w:t>
            </w:r>
          </w:p>
        </w:tc>
        <w:tc>
          <w:tcPr>
            <w:tcW w:w="829" w:type="pct"/>
          </w:tcPr>
          <w:p w:rsidR="00CB64B6" w:rsidRPr="00E96899" w:rsidRDefault="00CB64B6" w:rsidP="001C3A30">
            <w:pPr>
              <w:pStyle w:val="aa"/>
              <w:cnfStyle w:val="000000100000"/>
            </w:pPr>
            <w:r w:rsidRPr="001C3A30">
              <w:t>ApplVerID</w:t>
            </w:r>
          </w:p>
        </w:tc>
        <w:tc>
          <w:tcPr>
            <w:tcW w:w="826" w:type="pct"/>
          </w:tcPr>
          <w:p w:rsidR="00CB64B6" w:rsidRDefault="00CB64B6" w:rsidP="001C3A30">
            <w:pPr>
              <w:pStyle w:val="aa"/>
              <w:cnfStyle w:val="000000100000"/>
            </w:pPr>
            <w:r>
              <w:t>8</w:t>
            </w:r>
          </w:p>
        </w:tc>
        <w:tc>
          <w:tcPr>
            <w:tcW w:w="2999" w:type="pct"/>
          </w:tcPr>
          <w:p w:rsidR="00CB64B6" w:rsidRPr="0093321F" w:rsidRDefault="00CB64B6" w:rsidP="009833DD">
            <w:pPr>
              <w:pStyle w:val="aa"/>
              <w:cnfStyle w:val="000000100000"/>
            </w:pPr>
            <w:r>
              <w:t>Fix compatibility version</w:t>
            </w:r>
          </w:p>
        </w:tc>
      </w:tr>
    </w:tbl>
    <w:p w:rsidR="001C3A30" w:rsidRPr="001C3A30" w:rsidRDefault="001C3A30" w:rsidP="001C3A30"/>
    <w:p w:rsidR="00AE68D2" w:rsidRDefault="00AE68D2" w:rsidP="00AE68D2">
      <w:pPr>
        <w:pStyle w:val="2"/>
      </w:pPr>
      <w:bookmarkStart w:id="15" w:name="_Toc338257536"/>
      <w:r>
        <w:t>Market Data Incremental Refresh</w:t>
      </w:r>
      <w:r w:rsidR="005C2A4F">
        <w:t xml:space="preserve"> </w:t>
      </w:r>
      <w:r w:rsidR="00FC0E71">
        <w:t>M</w:t>
      </w:r>
      <w:r w:rsidR="005C2A4F">
        <w:t>essage</w:t>
      </w:r>
      <w:bookmarkEnd w:id="12"/>
      <w:bookmarkEnd w:id="13"/>
      <w:bookmarkEnd w:id="14"/>
      <w:bookmarkEnd w:id="15"/>
    </w:p>
    <w:p w:rsidR="00AE68D2" w:rsidRDefault="007B3724" w:rsidP="00AE68D2">
      <w:r w:rsidRPr="00052597">
        <w:t xml:space="preserve">The Market Data message for incremental </w:t>
      </w:r>
      <w:r w:rsidR="002F72BF">
        <w:t>refresh</w:t>
      </w:r>
      <w:r w:rsidR="002F72BF" w:rsidRPr="00052597">
        <w:t xml:space="preserve"> </w:t>
      </w:r>
      <w:r w:rsidRPr="00052597">
        <w:t>may contain any combination of new, changed, or deleted Market Data Entries, for any combination of instruments, with any combination of trades, quotes, index values, open, close, settlement, high, low, and VWAP prices, trade volume and open interest so long as the maximum FIX message size is not exceeded.  All of these types of Market Data Entries can be changed and deleted.</w:t>
      </w:r>
    </w:p>
    <w:p w:rsidR="00334A39" w:rsidRDefault="00CD76E7" w:rsidP="00AE68D2">
      <w:r>
        <w:t xml:space="preserve">All message fields are required until explicitly stated </w:t>
      </w:r>
      <w:r w:rsidR="00D67784">
        <w:t>to be</w:t>
      </w:r>
      <w:r>
        <w:t xml:space="preserve"> optional. </w:t>
      </w:r>
      <w:r w:rsidR="00334A39">
        <w:t xml:space="preserve">Common fields for </w:t>
      </w:r>
      <w:r w:rsidR="00B5439C">
        <w:t xml:space="preserve">all </w:t>
      </w:r>
      <w:r w:rsidR="00E327B1">
        <w:t>outgoing</w:t>
      </w:r>
      <w:r w:rsidR="00334A39">
        <w:t xml:space="preserve"> </w:t>
      </w:r>
      <w:r w:rsidR="00AD33A8">
        <w:t>Marke</w:t>
      </w:r>
      <w:r w:rsidR="00E327B1">
        <w:t>t</w:t>
      </w:r>
      <w:r w:rsidR="00AD33A8">
        <w:t xml:space="preserve"> Data </w:t>
      </w:r>
      <w:r w:rsidR="00334A39">
        <w:t>messages:</w:t>
      </w:r>
    </w:p>
    <w:tbl>
      <w:tblPr>
        <w:tblStyle w:val="1-3"/>
        <w:tblW w:w="5000" w:type="pct"/>
        <w:tblLook w:val="04A0"/>
      </w:tblPr>
      <w:tblGrid>
        <w:gridCol w:w="647"/>
        <w:gridCol w:w="1831"/>
        <w:gridCol w:w="1112"/>
        <w:gridCol w:w="5984"/>
      </w:tblGrid>
      <w:tr w:rsidR="008C0F1E" w:rsidRPr="009D05BF" w:rsidTr="0057339D">
        <w:trPr>
          <w:cnfStyle w:val="100000000000"/>
        </w:trPr>
        <w:tc>
          <w:tcPr>
            <w:cnfStyle w:val="001000000000"/>
            <w:tcW w:w="338" w:type="pct"/>
          </w:tcPr>
          <w:p w:rsidR="008C0F1E" w:rsidRPr="00AC4B40" w:rsidRDefault="008C0F1E" w:rsidP="009D05BF">
            <w:pPr>
              <w:pStyle w:val="aa"/>
              <w:rPr>
                <w:b w:val="0"/>
                <w:bCs w:val="0"/>
              </w:rPr>
            </w:pPr>
            <w:r w:rsidRPr="00AC4B40">
              <w:rPr>
                <w:b w:val="0"/>
                <w:bCs w:val="0"/>
              </w:rPr>
              <w:t>Tag</w:t>
            </w:r>
          </w:p>
        </w:tc>
        <w:tc>
          <w:tcPr>
            <w:tcW w:w="956" w:type="pct"/>
          </w:tcPr>
          <w:p w:rsidR="008C0F1E" w:rsidRPr="00AC4B40" w:rsidRDefault="008C0F1E" w:rsidP="009D05BF">
            <w:pPr>
              <w:pStyle w:val="aa"/>
              <w:cnfStyle w:val="100000000000"/>
              <w:rPr>
                <w:b w:val="0"/>
                <w:bCs w:val="0"/>
              </w:rPr>
            </w:pPr>
            <w:r w:rsidRPr="00AC4B40">
              <w:rPr>
                <w:b w:val="0"/>
                <w:bCs w:val="0"/>
              </w:rPr>
              <w:t>Field</w:t>
            </w:r>
          </w:p>
        </w:tc>
        <w:tc>
          <w:tcPr>
            <w:tcW w:w="581" w:type="pct"/>
          </w:tcPr>
          <w:p w:rsidR="008C0F1E" w:rsidRPr="00AC4B40" w:rsidRDefault="008C0F1E" w:rsidP="009D05BF">
            <w:pPr>
              <w:pStyle w:val="aa"/>
              <w:cnfStyle w:val="100000000000"/>
              <w:rPr>
                <w:b w:val="0"/>
                <w:bCs w:val="0"/>
              </w:rPr>
            </w:pPr>
            <w:r w:rsidRPr="00AC4B40">
              <w:rPr>
                <w:b w:val="0"/>
                <w:bCs w:val="0"/>
              </w:rPr>
              <w:t>Values</w:t>
            </w:r>
          </w:p>
        </w:tc>
        <w:tc>
          <w:tcPr>
            <w:tcW w:w="3125" w:type="pct"/>
          </w:tcPr>
          <w:p w:rsidR="008C0F1E" w:rsidRPr="00AC4B40" w:rsidRDefault="008C0F1E" w:rsidP="009D05BF">
            <w:pPr>
              <w:pStyle w:val="aa"/>
              <w:cnfStyle w:val="100000000000"/>
              <w:rPr>
                <w:b w:val="0"/>
                <w:bCs w:val="0"/>
              </w:rPr>
            </w:pPr>
            <w:r w:rsidRPr="00AC4B40">
              <w:rPr>
                <w:b w:val="0"/>
                <w:bCs w:val="0"/>
              </w:rPr>
              <w:t>Comment</w:t>
            </w:r>
          </w:p>
        </w:tc>
      </w:tr>
      <w:tr w:rsidR="008C0F1E" w:rsidRPr="009D05BF" w:rsidTr="0057339D">
        <w:trPr>
          <w:cnfStyle w:val="000000100000"/>
        </w:trPr>
        <w:tc>
          <w:tcPr>
            <w:cnfStyle w:val="001000000000"/>
            <w:tcW w:w="338" w:type="pct"/>
          </w:tcPr>
          <w:p w:rsidR="008C0F1E" w:rsidRPr="00AC4B40" w:rsidRDefault="008C0F1E" w:rsidP="009D05BF">
            <w:pPr>
              <w:pStyle w:val="aa"/>
              <w:rPr>
                <w:b w:val="0"/>
                <w:bCs w:val="0"/>
              </w:rPr>
            </w:pPr>
            <w:r w:rsidRPr="00AC4B40">
              <w:rPr>
                <w:b w:val="0"/>
                <w:bCs w:val="0"/>
              </w:rPr>
              <w:t>35</w:t>
            </w:r>
          </w:p>
        </w:tc>
        <w:tc>
          <w:tcPr>
            <w:tcW w:w="956" w:type="pct"/>
          </w:tcPr>
          <w:p w:rsidR="008C0F1E" w:rsidRPr="00E96899" w:rsidRDefault="008C0F1E" w:rsidP="009D05BF">
            <w:pPr>
              <w:pStyle w:val="aa"/>
              <w:cnfStyle w:val="000000100000"/>
            </w:pPr>
            <w:r w:rsidRPr="00E96899">
              <w:t>MsgType</w:t>
            </w:r>
          </w:p>
        </w:tc>
        <w:tc>
          <w:tcPr>
            <w:tcW w:w="581" w:type="pct"/>
          </w:tcPr>
          <w:p w:rsidR="008C0F1E" w:rsidRPr="009D05BF" w:rsidRDefault="008C0F1E" w:rsidP="009D05BF">
            <w:pPr>
              <w:pStyle w:val="aa"/>
              <w:cnfStyle w:val="000000100000"/>
            </w:pPr>
            <w:r w:rsidRPr="009D05BF">
              <w:t>‘X’</w:t>
            </w:r>
          </w:p>
        </w:tc>
        <w:tc>
          <w:tcPr>
            <w:tcW w:w="3125" w:type="pct"/>
          </w:tcPr>
          <w:p w:rsidR="008C0F1E" w:rsidRPr="009D05BF" w:rsidRDefault="008C0F1E" w:rsidP="009D05BF">
            <w:pPr>
              <w:pStyle w:val="aa"/>
              <w:cnfStyle w:val="000000100000"/>
            </w:pPr>
            <w:r w:rsidRPr="009D05BF">
              <w:t>Message type – Market Data Incremental Refresh</w:t>
            </w:r>
          </w:p>
        </w:tc>
      </w:tr>
      <w:tr w:rsidR="008C0F1E" w:rsidRPr="009D05BF" w:rsidTr="0057339D">
        <w:trPr>
          <w:cnfStyle w:val="000000010000"/>
          <w:trHeight w:val="50"/>
        </w:trPr>
        <w:tc>
          <w:tcPr>
            <w:cnfStyle w:val="001000000000"/>
            <w:tcW w:w="338" w:type="pct"/>
          </w:tcPr>
          <w:p w:rsidR="008C0F1E" w:rsidRPr="00AC4B40" w:rsidRDefault="008C0F1E" w:rsidP="005428A7">
            <w:pPr>
              <w:pStyle w:val="aa"/>
              <w:rPr>
                <w:b w:val="0"/>
                <w:bCs w:val="0"/>
              </w:rPr>
            </w:pPr>
            <w:r w:rsidRPr="00AC4B40">
              <w:rPr>
                <w:b w:val="0"/>
                <w:bCs w:val="0"/>
              </w:rPr>
              <w:t>268</w:t>
            </w:r>
          </w:p>
        </w:tc>
        <w:tc>
          <w:tcPr>
            <w:tcW w:w="956" w:type="pct"/>
          </w:tcPr>
          <w:p w:rsidR="008C0F1E" w:rsidRPr="00E96899" w:rsidRDefault="008C0F1E" w:rsidP="005428A7">
            <w:pPr>
              <w:pStyle w:val="aa"/>
              <w:cnfStyle w:val="000000010000"/>
            </w:pPr>
            <w:r w:rsidRPr="00E96899">
              <w:t>NoMDEntries</w:t>
            </w:r>
          </w:p>
        </w:tc>
        <w:tc>
          <w:tcPr>
            <w:tcW w:w="581" w:type="pct"/>
          </w:tcPr>
          <w:p w:rsidR="008C0F1E" w:rsidRPr="009D05BF" w:rsidRDefault="008C0F1E" w:rsidP="009D05BF">
            <w:pPr>
              <w:pStyle w:val="aa"/>
              <w:cnfStyle w:val="000000010000"/>
            </w:pPr>
            <w:r>
              <w:t>Integer</w:t>
            </w:r>
          </w:p>
        </w:tc>
        <w:tc>
          <w:tcPr>
            <w:tcW w:w="3125" w:type="pct"/>
          </w:tcPr>
          <w:p w:rsidR="008C0F1E" w:rsidRPr="009D05BF" w:rsidRDefault="008C0F1E" w:rsidP="009D05BF">
            <w:pPr>
              <w:pStyle w:val="aa"/>
              <w:cnfStyle w:val="000000010000"/>
            </w:pPr>
            <w:r w:rsidRPr="009D05BF">
              <w:t>Number of entries in Market Data message.</w:t>
            </w:r>
          </w:p>
        </w:tc>
      </w:tr>
    </w:tbl>
    <w:p w:rsidR="0057339D" w:rsidRDefault="00084CE0" w:rsidP="00AE68D2">
      <w:r>
        <w:t xml:space="preserve">This message </w:t>
      </w:r>
      <w:r w:rsidR="006A0878">
        <w:t xml:space="preserve">contains </w:t>
      </w:r>
      <w:r w:rsidR="0079585A">
        <w:t>at least one</w:t>
      </w:r>
      <w:r w:rsidR="006A0878">
        <w:t xml:space="preserve"> </w:t>
      </w:r>
      <w:r w:rsidR="00FD321D">
        <w:t xml:space="preserve">Market Data Entry. Each Market Data Entry might have its own </w:t>
      </w:r>
      <w:r w:rsidR="00CB47BA">
        <w:t>structure depend</w:t>
      </w:r>
      <w:r w:rsidR="00FD321D">
        <w:t>ing</w:t>
      </w:r>
      <w:r w:rsidR="00CB47BA">
        <w:t xml:space="preserve"> on message type</w:t>
      </w:r>
      <w:r w:rsidR="008904D9">
        <w:t>.</w:t>
      </w:r>
    </w:p>
    <w:p w:rsidR="0057339D" w:rsidRDefault="0057339D">
      <w:pPr>
        <w:spacing w:after="0" w:line="240" w:lineRule="auto"/>
      </w:pPr>
      <w:r>
        <w:br w:type="page"/>
      </w:r>
    </w:p>
    <w:p w:rsidR="00C9532B" w:rsidRDefault="00C9532B" w:rsidP="00921786">
      <w:pPr>
        <w:pStyle w:val="aa"/>
      </w:pPr>
      <w:r>
        <w:lastRenderedPageBreak/>
        <w:t xml:space="preserve">All described messages have many common fields. Here are all possible fields of Market Data Entries, supported by </w:t>
      </w:r>
      <w:r w:rsidR="000D185E" w:rsidRPr="000B5F38">
        <w:t>Market Data Platform</w:t>
      </w:r>
      <w:r>
        <w:t>:</w:t>
      </w:r>
    </w:p>
    <w:tbl>
      <w:tblPr>
        <w:tblW w:w="4287" w:type="pct"/>
        <w:tblBorders>
          <w:top w:val="single" w:sz="8" w:space="0" w:color="9BBB59"/>
          <w:bottom w:val="single" w:sz="8" w:space="0" w:color="9BBB59"/>
        </w:tblBorders>
        <w:tblLook w:val="04A0"/>
      </w:tblPr>
      <w:tblGrid>
        <w:gridCol w:w="696"/>
        <w:gridCol w:w="1867"/>
        <w:gridCol w:w="918"/>
        <w:gridCol w:w="911"/>
        <w:gridCol w:w="1409"/>
        <w:gridCol w:w="781"/>
        <w:gridCol w:w="1627"/>
      </w:tblGrid>
      <w:tr w:rsidR="00CB64B6" w:rsidTr="00DE7847">
        <w:tc>
          <w:tcPr>
            <w:tcW w:w="1561" w:type="pct"/>
            <w:gridSpan w:val="2"/>
            <w:vMerge w:val="restart"/>
            <w:tcBorders>
              <w:top w:val="nil"/>
              <w:bottom w:val="single" w:sz="8" w:space="0" w:color="9BBB59"/>
              <w:right w:val="single" w:sz="18" w:space="0" w:color="9BBB59"/>
            </w:tcBorders>
            <w:shd w:val="clear" w:color="auto" w:fill="auto"/>
          </w:tcPr>
          <w:p w:rsidR="00CB64B6" w:rsidRPr="00C72585" w:rsidRDefault="00CB64B6" w:rsidP="009C6150">
            <w:pPr>
              <w:pStyle w:val="aa"/>
              <w:rPr>
                <w:rFonts w:ascii="Cambria" w:hAnsi="Cambria"/>
                <w:b/>
                <w:bCs/>
                <w:color w:val="FFFFFF"/>
              </w:rPr>
            </w:pPr>
            <w:r w:rsidRPr="00C72585">
              <w:rPr>
                <w:rFonts w:ascii="Cambria" w:hAnsi="Cambria"/>
                <w:b/>
                <w:bCs/>
                <w:color w:val="FFFFFF"/>
              </w:rPr>
              <w:t>Lev</w:t>
            </w:r>
          </w:p>
        </w:tc>
        <w:tc>
          <w:tcPr>
            <w:tcW w:w="1114" w:type="pct"/>
            <w:gridSpan w:val="2"/>
            <w:tcBorders>
              <w:top w:val="nil"/>
              <w:left w:val="single" w:sz="18" w:space="0" w:color="9BBB59"/>
              <w:bottom w:val="single" w:sz="8" w:space="0" w:color="9BBB59"/>
            </w:tcBorders>
            <w:shd w:val="clear" w:color="auto" w:fill="auto"/>
          </w:tcPr>
          <w:p w:rsidR="00CB64B6" w:rsidRPr="0030621D" w:rsidRDefault="00CB64B6" w:rsidP="00C72585">
            <w:pPr>
              <w:pStyle w:val="aa"/>
              <w:jc w:val="center"/>
              <w:rPr>
                <w:rFonts w:asciiTheme="majorHAnsi" w:hAnsiTheme="majorHAnsi"/>
                <w:color w:val="000000"/>
              </w:rPr>
            </w:pPr>
            <w:r w:rsidRPr="0030621D">
              <w:rPr>
                <w:rFonts w:asciiTheme="majorHAnsi" w:hAnsiTheme="majorHAnsi"/>
                <w:color w:val="000000"/>
              </w:rPr>
              <w:t>Level 1</w:t>
            </w:r>
          </w:p>
        </w:tc>
        <w:tc>
          <w:tcPr>
            <w:tcW w:w="858" w:type="pct"/>
            <w:tcBorders>
              <w:top w:val="nil"/>
              <w:bottom w:val="single" w:sz="8" w:space="0" w:color="9BBB59"/>
            </w:tcBorders>
            <w:shd w:val="clear" w:color="auto" w:fill="auto"/>
          </w:tcPr>
          <w:p w:rsidR="00CB64B6" w:rsidRPr="0030621D" w:rsidRDefault="00CB64B6" w:rsidP="00C72585">
            <w:pPr>
              <w:pStyle w:val="aa"/>
              <w:jc w:val="center"/>
              <w:rPr>
                <w:rFonts w:asciiTheme="majorHAnsi" w:hAnsiTheme="majorHAnsi"/>
                <w:color w:val="000000"/>
              </w:rPr>
            </w:pPr>
            <w:r w:rsidRPr="0030621D">
              <w:rPr>
                <w:rFonts w:asciiTheme="majorHAnsi" w:hAnsiTheme="majorHAnsi"/>
                <w:color w:val="000000"/>
              </w:rPr>
              <w:t>Level 2</w:t>
            </w:r>
          </w:p>
        </w:tc>
        <w:tc>
          <w:tcPr>
            <w:tcW w:w="1467" w:type="pct"/>
            <w:gridSpan w:val="2"/>
            <w:tcBorders>
              <w:top w:val="nil"/>
              <w:bottom w:val="single" w:sz="8" w:space="0" w:color="9BBB59"/>
            </w:tcBorders>
          </w:tcPr>
          <w:p w:rsidR="00CB64B6" w:rsidRPr="0030621D" w:rsidRDefault="00CB64B6" w:rsidP="00C72585">
            <w:pPr>
              <w:pStyle w:val="aa"/>
              <w:jc w:val="center"/>
              <w:rPr>
                <w:rFonts w:asciiTheme="majorHAnsi" w:hAnsiTheme="majorHAnsi"/>
                <w:color w:val="000000"/>
              </w:rPr>
            </w:pPr>
            <w:r>
              <w:rPr>
                <w:rFonts w:asciiTheme="majorHAnsi" w:hAnsiTheme="majorHAnsi"/>
                <w:color w:val="000000"/>
              </w:rPr>
              <w:t>Other</w:t>
            </w:r>
          </w:p>
        </w:tc>
      </w:tr>
      <w:tr w:rsidR="00CB64B6" w:rsidTr="00DE7847">
        <w:tc>
          <w:tcPr>
            <w:tcW w:w="1561" w:type="pct"/>
            <w:gridSpan w:val="2"/>
            <w:vMerge/>
            <w:tcBorders>
              <w:bottom w:val="single" w:sz="18" w:space="0" w:color="9BBB59"/>
              <w:right w:val="single" w:sz="18" w:space="0" w:color="9BBB59"/>
            </w:tcBorders>
            <w:shd w:val="clear" w:color="auto" w:fill="auto"/>
          </w:tcPr>
          <w:p w:rsidR="00CB64B6" w:rsidRPr="00C72585" w:rsidRDefault="00CB64B6" w:rsidP="009C6150">
            <w:pPr>
              <w:pStyle w:val="aa"/>
              <w:rPr>
                <w:b/>
                <w:bCs/>
                <w:color w:val="FFFFFF"/>
              </w:rPr>
            </w:pPr>
          </w:p>
        </w:tc>
        <w:tc>
          <w:tcPr>
            <w:tcW w:w="559" w:type="pct"/>
            <w:tcBorders>
              <w:left w:val="single" w:sz="18" w:space="0" w:color="9BBB59"/>
              <w:bottom w:val="single" w:sz="18" w:space="0" w:color="9BBB59"/>
            </w:tcBorders>
            <w:shd w:val="clear" w:color="auto" w:fill="auto"/>
          </w:tcPr>
          <w:p w:rsidR="00CB64B6" w:rsidRPr="0030621D" w:rsidRDefault="00CB64B6" w:rsidP="00C72585">
            <w:pPr>
              <w:pStyle w:val="aa"/>
              <w:jc w:val="center"/>
              <w:rPr>
                <w:rFonts w:asciiTheme="majorHAnsi" w:hAnsiTheme="majorHAnsi"/>
                <w:color w:val="000000"/>
              </w:rPr>
            </w:pPr>
            <w:r w:rsidRPr="0030621D">
              <w:rPr>
                <w:rFonts w:asciiTheme="majorHAnsi" w:hAnsiTheme="majorHAnsi"/>
                <w:color w:val="000000"/>
              </w:rPr>
              <w:t>Quotes</w:t>
            </w:r>
          </w:p>
        </w:tc>
        <w:tc>
          <w:tcPr>
            <w:tcW w:w="555" w:type="pct"/>
            <w:tcBorders>
              <w:bottom w:val="single" w:sz="18" w:space="0" w:color="9BBB59"/>
            </w:tcBorders>
            <w:shd w:val="clear" w:color="auto" w:fill="auto"/>
          </w:tcPr>
          <w:p w:rsidR="00CB64B6" w:rsidRPr="0030621D" w:rsidRDefault="00CB64B6" w:rsidP="00C72585">
            <w:pPr>
              <w:pStyle w:val="aa"/>
              <w:jc w:val="center"/>
              <w:rPr>
                <w:rFonts w:asciiTheme="majorHAnsi" w:hAnsiTheme="majorHAnsi"/>
                <w:color w:val="000000"/>
              </w:rPr>
            </w:pPr>
            <w:r w:rsidRPr="0030621D">
              <w:rPr>
                <w:rFonts w:asciiTheme="majorHAnsi" w:hAnsiTheme="majorHAnsi"/>
                <w:color w:val="000000"/>
              </w:rPr>
              <w:t>Trades</w:t>
            </w:r>
          </w:p>
        </w:tc>
        <w:tc>
          <w:tcPr>
            <w:tcW w:w="858" w:type="pct"/>
            <w:tcBorders>
              <w:bottom w:val="single" w:sz="18" w:space="0" w:color="9BBB59"/>
            </w:tcBorders>
            <w:shd w:val="clear" w:color="auto" w:fill="auto"/>
          </w:tcPr>
          <w:p w:rsidR="00CB64B6" w:rsidRPr="0030621D" w:rsidRDefault="00CB64B6" w:rsidP="00C72585">
            <w:pPr>
              <w:pStyle w:val="aa"/>
              <w:jc w:val="center"/>
              <w:rPr>
                <w:rFonts w:asciiTheme="majorHAnsi" w:hAnsiTheme="majorHAnsi"/>
                <w:color w:val="000000"/>
              </w:rPr>
            </w:pPr>
            <w:r w:rsidRPr="0030621D">
              <w:rPr>
                <w:rFonts w:asciiTheme="majorHAnsi" w:hAnsiTheme="majorHAnsi"/>
                <w:color w:val="000000"/>
              </w:rPr>
              <w:t>Price Levels</w:t>
            </w:r>
          </w:p>
        </w:tc>
        <w:tc>
          <w:tcPr>
            <w:tcW w:w="476" w:type="pct"/>
            <w:tcBorders>
              <w:bottom w:val="single" w:sz="18" w:space="0" w:color="9BBB59"/>
            </w:tcBorders>
          </w:tcPr>
          <w:p w:rsidR="00CB64B6" w:rsidRPr="0030621D" w:rsidRDefault="00CB64B6" w:rsidP="00C72585">
            <w:pPr>
              <w:pStyle w:val="aa"/>
              <w:jc w:val="center"/>
              <w:rPr>
                <w:rFonts w:asciiTheme="majorHAnsi" w:hAnsiTheme="majorHAnsi"/>
                <w:color w:val="000000"/>
              </w:rPr>
            </w:pPr>
            <w:r>
              <w:rPr>
                <w:rFonts w:asciiTheme="majorHAnsi" w:hAnsiTheme="majorHAnsi"/>
                <w:color w:val="000000"/>
              </w:rPr>
              <w:t>Index</w:t>
            </w:r>
          </w:p>
        </w:tc>
        <w:tc>
          <w:tcPr>
            <w:tcW w:w="991" w:type="pct"/>
            <w:tcBorders>
              <w:bottom w:val="single" w:sz="18" w:space="0" w:color="9BBB59"/>
            </w:tcBorders>
          </w:tcPr>
          <w:p w:rsidR="00CB64B6" w:rsidRPr="0030621D" w:rsidRDefault="00CB64B6" w:rsidP="00C72585">
            <w:pPr>
              <w:pStyle w:val="aa"/>
              <w:jc w:val="center"/>
              <w:rPr>
                <w:rFonts w:asciiTheme="majorHAnsi" w:hAnsiTheme="majorHAnsi"/>
                <w:color w:val="000000"/>
              </w:rPr>
            </w:pPr>
            <w:r>
              <w:rPr>
                <w:rFonts w:asciiTheme="majorHAnsi" w:hAnsiTheme="majorHAnsi"/>
                <w:color w:val="000000"/>
              </w:rPr>
              <w:t>Fundamentals</w:t>
            </w:r>
          </w:p>
        </w:tc>
      </w:tr>
      <w:tr w:rsidR="00CB64B6" w:rsidTr="00DE7847">
        <w:tc>
          <w:tcPr>
            <w:tcW w:w="424" w:type="pct"/>
            <w:tcBorders>
              <w:top w:val="single" w:sz="18" w:space="0" w:color="9BBB59"/>
              <w:bottom w:val="single" w:sz="8" w:space="0" w:color="C6D9F1" w:themeColor="text2" w:themeTint="33"/>
            </w:tcBorders>
            <w:shd w:val="clear" w:color="auto" w:fill="auto"/>
          </w:tcPr>
          <w:p w:rsidR="00CB64B6" w:rsidRPr="00C72585" w:rsidRDefault="00CB64B6" w:rsidP="009C6150">
            <w:pPr>
              <w:pStyle w:val="aa"/>
              <w:rPr>
                <w:bCs/>
                <w:color w:val="000000"/>
              </w:rPr>
            </w:pPr>
            <w:r>
              <w:rPr>
                <w:bCs/>
                <w:color w:val="000000"/>
              </w:rPr>
              <w:t>48</w:t>
            </w:r>
          </w:p>
        </w:tc>
        <w:tc>
          <w:tcPr>
            <w:tcW w:w="1137" w:type="pct"/>
            <w:tcBorders>
              <w:top w:val="single" w:sz="18" w:space="0" w:color="9BBB59"/>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Pr>
                <w:color w:val="000000"/>
              </w:rPr>
              <w:t>SecurityId</w:t>
            </w:r>
          </w:p>
        </w:tc>
        <w:tc>
          <w:tcPr>
            <w:tcW w:w="559" w:type="pct"/>
            <w:tcBorders>
              <w:top w:val="single" w:sz="18" w:space="0" w:color="9BBB59"/>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18" w:space="0" w:color="9BBB59"/>
              <w:bottom w:val="single" w:sz="8" w:space="0" w:color="C6D9F1" w:themeColor="text2" w:themeTint="33"/>
            </w:tcBorders>
          </w:tcPr>
          <w:p w:rsidR="00CB64B6" w:rsidRPr="00C72585" w:rsidRDefault="00CB64B6" w:rsidP="00FB12F0">
            <w:pPr>
              <w:pStyle w:val="aa"/>
              <w:jc w:val="center"/>
              <w:rPr>
                <w:rFonts w:ascii="Arial" w:hAnsi="Arial" w:cs="Arial"/>
                <w:color w:val="000000"/>
              </w:rPr>
            </w:pPr>
            <w:r w:rsidRPr="00C72585">
              <w:rPr>
                <w:color w:val="000000"/>
              </w:rPr>
              <w:sym w:font="Symbol" w:char="F0B7"/>
            </w:r>
          </w:p>
        </w:tc>
        <w:tc>
          <w:tcPr>
            <w:tcW w:w="991" w:type="pct"/>
            <w:tcBorders>
              <w:top w:val="single" w:sz="18" w:space="0" w:color="9BBB59"/>
              <w:bottom w:val="single" w:sz="8" w:space="0" w:color="C6D9F1" w:themeColor="text2" w:themeTint="33"/>
            </w:tcBorders>
          </w:tcPr>
          <w:p w:rsidR="00CB64B6" w:rsidRPr="00C72585" w:rsidRDefault="00CB64B6" w:rsidP="00B34F97">
            <w:pPr>
              <w:pStyle w:val="aa"/>
              <w:jc w:val="center"/>
              <w:rPr>
                <w:rFonts w:ascii="Arial" w:hAnsi="Arial" w:cs="Arial"/>
                <w:color w:val="000000"/>
              </w:rPr>
            </w:pPr>
            <w:r w:rsidRPr="00C72585">
              <w:rPr>
                <w:color w:val="000000"/>
              </w:rPr>
              <w:sym w:font="Symbol" w:char="F0B7"/>
            </w:r>
          </w:p>
        </w:tc>
      </w:tr>
      <w:tr w:rsidR="00DE7847" w:rsidTr="00DE7847">
        <w:tc>
          <w:tcPr>
            <w:tcW w:w="424" w:type="pct"/>
            <w:tcBorders>
              <w:top w:val="single" w:sz="8" w:space="0" w:color="C6D9F1" w:themeColor="text2" w:themeTint="33"/>
              <w:bottom w:val="single" w:sz="8" w:space="0" w:color="C6D9F1" w:themeColor="text2" w:themeTint="33"/>
            </w:tcBorders>
            <w:shd w:val="clear" w:color="auto" w:fill="auto"/>
          </w:tcPr>
          <w:p w:rsidR="00DE7847" w:rsidRPr="00C72585" w:rsidRDefault="00DE7847" w:rsidP="00DE7847">
            <w:pPr>
              <w:pStyle w:val="aa"/>
              <w:rPr>
                <w:bCs/>
                <w:color w:val="000000"/>
              </w:rPr>
            </w:pPr>
            <w:r>
              <w:rPr>
                <w:bCs/>
                <w:color w:val="000000"/>
              </w:rPr>
              <w:t>83</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DE7847" w:rsidRPr="00C72585" w:rsidRDefault="00DE7847" w:rsidP="00DE7847">
            <w:pPr>
              <w:pStyle w:val="aa"/>
              <w:rPr>
                <w:color w:val="000000"/>
              </w:rPr>
            </w:pPr>
            <w:r w:rsidRPr="00DE7847">
              <w:rPr>
                <w:color w:val="000000"/>
              </w:rPr>
              <w:t>RptSeq</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DE7847" w:rsidRPr="00C72585" w:rsidRDefault="00DE7847" w:rsidP="00DE7847">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DE7847" w:rsidRPr="00C72585" w:rsidRDefault="00DE7847" w:rsidP="00DE7847">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DE7847" w:rsidRPr="00C72585" w:rsidRDefault="00DE7847" w:rsidP="00DE7847">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DE7847" w:rsidRPr="00C72585" w:rsidRDefault="00DE7847" w:rsidP="00DE7847">
            <w:pPr>
              <w:pStyle w:val="aa"/>
              <w:jc w:val="center"/>
              <w:rPr>
                <w:color w:val="000000"/>
              </w:rPr>
            </w:pPr>
            <w:r w:rsidRPr="00C72585">
              <w:rPr>
                <w:color w:val="000000"/>
              </w:rPr>
              <w:sym w:font="Symbol" w:char="F0B7"/>
            </w:r>
          </w:p>
        </w:tc>
        <w:tc>
          <w:tcPr>
            <w:tcW w:w="991" w:type="pct"/>
            <w:tcBorders>
              <w:top w:val="single" w:sz="8" w:space="0" w:color="C6D9F1" w:themeColor="text2" w:themeTint="33"/>
              <w:bottom w:val="single" w:sz="8" w:space="0" w:color="C6D9F1" w:themeColor="text2" w:themeTint="33"/>
            </w:tcBorders>
          </w:tcPr>
          <w:p w:rsidR="00DE7847" w:rsidRPr="00C72585" w:rsidRDefault="00DE7847" w:rsidP="00DE7847">
            <w:pPr>
              <w:pStyle w:val="aa"/>
              <w:jc w:val="center"/>
              <w:rPr>
                <w:color w:val="000000"/>
              </w:rPr>
            </w:pPr>
            <w:r w:rsidRPr="00C72585">
              <w:rPr>
                <w:color w:val="000000"/>
              </w:rPr>
              <w:sym w:font="Symbol" w:char="F0B7"/>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279</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lang w:val="ru-RU"/>
              </w:rPr>
            </w:pPr>
            <w:r w:rsidRPr="00C72585">
              <w:rPr>
                <w:color w:val="000000"/>
              </w:rPr>
              <w:t>MDUpdateAction</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sym w:font="Symbol" w:char="F0B7"/>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color w:val="000000"/>
              </w:rPr>
              <w:sym w:font="Symbol" w:char="F0B7"/>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278</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MDEntryID</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t>–</w:t>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381DE8"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t>–</w:t>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t>–</w:t>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color w:val="000000"/>
              </w:rPr>
              <w:t>–</w:t>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1023</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MDPriceLevel</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t>–</w:t>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t>–</w:t>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t>–</w:t>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color w:val="000000"/>
              </w:rPr>
              <w:t>–</w:t>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C72585">
            <w:pPr>
              <w:pStyle w:val="aa"/>
              <w:rPr>
                <w:bCs/>
                <w:color w:val="000000"/>
              </w:rPr>
            </w:pPr>
            <w:r w:rsidRPr="00C72585">
              <w:rPr>
                <w:bCs/>
                <w:color w:val="000000"/>
              </w:rPr>
              <w:t>264</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C72585">
            <w:pPr>
              <w:pStyle w:val="aa"/>
              <w:rPr>
                <w:color w:val="000000"/>
              </w:rPr>
            </w:pPr>
            <w:r w:rsidRPr="00C72585">
              <w:rPr>
                <w:color w:val="000000"/>
              </w:rPr>
              <w:t>MarketDepth</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t>–</w:t>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t>–</w:t>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color w:val="000000"/>
              </w:rPr>
              <w:t>–</w:t>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 xml:space="preserve">269 </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MDEntryType</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rFonts w:ascii="Arial" w:hAnsi="Arial" w:cs="Arial"/>
                <w:color w:val="000000"/>
              </w:rPr>
            </w:pPr>
            <w:r w:rsidRPr="00C72585">
              <w:rPr>
                <w:color w:val="000000"/>
              </w:rPr>
              <w:sym w:font="Symbol" w:char="F0B7"/>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rFonts w:ascii="Arial" w:hAnsi="Arial" w:cs="Arial"/>
                <w:color w:val="000000"/>
              </w:rPr>
            </w:pPr>
            <w:r w:rsidRPr="00C72585">
              <w:rPr>
                <w:color w:val="000000"/>
              </w:rPr>
              <w:sym w:font="Symbol" w:char="F0B7"/>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 xml:space="preserve">273 </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MDEntryTime</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sym w:font="Symbol" w:char="F0B7"/>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color w:val="000000"/>
              </w:rPr>
              <w:sym w:font="Symbol" w:char="F0B7"/>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6B3BF6">
              <w:rPr>
                <w:bCs/>
                <w:color w:val="000000"/>
              </w:rPr>
              <w:t>272</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6B3BF6">
              <w:rPr>
                <w:color w:val="000000"/>
              </w:rPr>
              <w:t>MDEntryDate</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085AB1" w:rsidRDefault="00381DE8" w:rsidP="00FB12F0">
            <w:pPr>
              <w:pStyle w:val="aa"/>
              <w:jc w:val="center"/>
              <w:rPr>
                <w:color w:val="000000"/>
              </w:rPr>
            </w:pPr>
            <w:r w:rsidRPr="00C72585">
              <w:rPr>
                <w:rFonts w:ascii="Arial" w:hAnsi="Arial" w:cs="Arial"/>
                <w:color w:val="000000"/>
              </w:rPr>
              <w:t>○</w:t>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085AB1" w:rsidRDefault="00381DE8" w:rsidP="00FB12F0">
            <w:pPr>
              <w:pStyle w:val="aa"/>
              <w:jc w:val="center"/>
              <w:rPr>
                <w:color w:val="000000"/>
              </w:rPr>
            </w:pPr>
            <w:r w:rsidRPr="00C72585">
              <w:rPr>
                <w:rFonts w:ascii="Arial" w:hAnsi="Arial" w:cs="Arial"/>
                <w:color w:val="000000"/>
              </w:rPr>
              <w:t>○</w:t>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381DE8" w:rsidP="00FB12F0">
            <w:pPr>
              <w:pStyle w:val="aa"/>
              <w:jc w:val="center"/>
              <w:rPr>
                <w:color w:val="000000"/>
              </w:rPr>
            </w:pPr>
            <w:r w:rsidRPr="00C72585">
              <w:rPr>
                <w:rFonts w:ascii="Arial" w:hAnsi="Arial" w:cs="Arial"/>
                <w:color w:val="000000"/>
              </w:rPr>
              <w:t>○</w:t>
            </w:r>
          </w:p>
        </w:tc>
        <w:tc>
          <w:tcPr>
            <w:tcW w:w="476" w:type="pct"/>
            <w:tcBorders>
              <w:top w:val="single" w:sz="8" w:space="0" w:color="C6D9F1" w:themeColor="text2" w:themeTint="33"/>
              <w:bottom w:val="single" w:sz="8" w:space="0" w:color="C6D9F1" w:themeColor="text2" w:themeTint="33"/>
            </w:tcBorders>
          </w:tcPr>
          <w:p w:rsidR="00CB64B6" w:rsidRPr="00C72585" w:rsidRDefault="00381DE8" w:rsidP="00FB12F0">
            <w:pPr>
              <w:pStyle w:val="aa"/>
              <w:jc w:val="center"/>
              <w:rPr>
                <w:color w:val="000000"/>
              </w:rPr>
            </w:pPr>
            <w:r w:rsidRPr="00C72585">
              <w:rPr>
                <w:rFonts w:ascii="Arial" w:hAnsi="Arial" w:cs="Arial"/>
                <w:color w:val="000000"/>
              </w:rPr>
              <w:t>○</w:t>
            </w:r>
          </w:p>
        </w:tc>
        <w:tc>
          <w:tcPr>
            <w:tcW w:w="991" w:type="pct"/>
            <w:tcBorders>
              <w:top w:val="single" w:sz="8" w:space="0" w:color="C6D9F1" w:themeColor="text2" w:themeTint="33"/>
              <w:bottom w:val="single" w:sz="8" w:space="0" w:color="C6D9F1" w:themeColor="text2" w:themeTint="33"/>
            </w:tcBorders>
          </w:tcPr>
          <w:p w:rsidR="00CB64B6" w:rsidRPr="00C72585" w:rsidRDefault="00381DE8" w:rsidP="00B34F97">
            <w:pPr>
              <w:pStyle w:val="aa"/>
              <w:jc w:val="center"/>
              <w:rPr>
                <w:color w:val="000000"/>
              </w:rPr>
            </w:pPr>
            <w:r w:rsidRPr="00C72585">
              <w:rPr>
                <w:rFonts w:ascii="Arial" w:hAnsi="Arial" w:cs="Arial"/>
                <w:color w:val="000000"/>
              </w:rPr>
              <w:t>○</w:t>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270</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MDEntryPx</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sym w:font="Symbol" w:char="F0B7"/>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rFonts w:ascii="Arial" w:hAnsi="Arial" w:cs="Arial"/>
                <w:color w:val="000000"/>
              </w:rPr>
              <w:t>○</w:t>
            </w:r>
          </w:p>
        </w:tc>
      </w:tr>
      <w:tr w:rsidR="00CB64B6" w:rsidTr="00DE7847">
        <w:tc>
          <w:tcPr>
            <w:tcW w:w="424" w:type="pct"/>
            <w:tcBorders>
              <w:top w:val="single" w:sz="8" w:space="0" w:color="C6D9F1" w:themeColor="text2" w:themeTint="33"/>
              <w:bottom w:val="single" w:sz="8" w:space="0" w:color="C6D9F1" w:themeColor="text2" w:themeTint="33"/>
            </w:tcBorders>
            <w:shd w:val="clear" w:color="auto" w:fill="auto"/>
          </w:tcPr>
          <w:p w:rsidR="00CB64B6" w:rsidRPr="00C72585" w:rsidRDefault="00CB64B6" w:rsidP="009C6150">
            <w:pPr>
              <w:pStyle w:val="aa"/>
              <w:rPr>
                <w:bCs/>
                <w:color w:val="000000"/>
              </w:rPr>
            </w:pPr>
            <w:r w:rsidRPr="00C72585">
              <w:rPr>
                <w:bCs/>
                <w:color w:val="000000"/>
              </w:rPr>
              <w:t>271</w:t>
            </w:r>
          </w:p>
        </w:tc>
        <w:tc>
          <w:tcPr>
            <w:tcW w:w="1137" w:type="pct"/>
            <w:tcBorders>
              <w:top w:val="single" w:sz="8" w:space="0" w:color="C6D9F1" w:themeColor="text2" w:themeTint="33"/>
              <w:bottom w:val="single" w:sz="8" w:space="0" w:color="C6D9F1" w:themeColor="text2" w:themeTint="33"/>
              <w:right w:val="single" w:sz="18" w:space="0" w:color="9BBB59"/>
            </w:tcBorders>
            <w:shd w:val="clear" w:color="auto" w:fill="auto"/>
          </w:tcPr>
          <w:p w:rsidR="00CB64B6" w:rsidRPr="00C72585" w:rsidRDefault="00CB64B6" w:rsidP="009C6150">
            <w:pPr>
              <w:pStyle w:val="aa"/>
              <w:rPr>
                <w:color w:val="000000"/>
              </w:rPr>
            </w:pPr>
            <w:r w:rsidRPr="00C72585">
              <w:rPr>
                <w:color w:val="000000"/>
              </w:rPr>
              <w:t>MDEntrySize</w:t>
            </w:r>
          </w:p>
        </w:tc>
        <w:tc>
          <w:tcPr>
            <w:tcW w:w="559" w:type="pct"/>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555"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858" w:type="pct"/>
            <w:tcBorders>
              <w:top w:val="single" w:sz="8" w:space="0" w:color="C6D9F1" w:themeColor="text2" w:themeTint="33"/>
              <w:bottom w:val="single" w:sz="8" w:space="0" w:color="C6D9F1" w:themeColor="text2" w:themeTint="33"/>
            </w:tcBorders>
            <w:shd w:val="clear" w:color="auto" w:fill="auto"/>
            <w:vAlign w:val="center"/>
          </w:tcPr>
          <w:p w:rsidR="00CB64B6" w:rsidRPr="00C72585" w:rsidRDefault="00CB64B6" w:rsidP="00FB12F0">
            <w:pPr>
              <w:pStyle w:val="aa"/>
              <w:jc w:val="center"/>
              <w:rPr>
                <w:color w:val="000000"/>
              </w:rPr>
            </w:pPr>
            <w:r w:rsidRPr="00C72585">
              <w:rPr>
                <w:color w:val="000000"/>
              </w:rPr>
              <w:sym w:font="Symbol" w:char="F0B7"/>
            </w:r>
          </w:p>
        </w:tc>
        <w:tc>
          <w:tcPr>
            <w:tcW w:w="476" w:type="pct"/>
            <w:tcBorders>
              <w:top w:val="single" w:sz="8" w:space="0" w:color="C6D9F1" w:themeColor="text2" w:themeTint="33"/>
              <w:bottom w:val="single" w:sz="8" w:space="0" w:color="C6D9F1" w:themeColor="text2" w:themeTint="33"/>
            </w:tcBorders>
          </w:tcPr>
          <w:p w:rsidR="00CB64B6" w:rsidRPr="00C72585" w:rsidRDefault="00CB64B6" w:rsidP="00FB12F0">
            <w:pPr>
              <w:pStyle w:val="aa"/>
              <w:jc w:val="center"/>
              <w:rPr>
                <w:color w:val="000000"/>
              </w:rPr>
            </w:pPr>
            <w:r w:rsidRPr="00C72585">
              <w:rPr>
                <w:color w:val="000000"/>
              </w:rPr>
              <w:t>–</w:t>
            </w:r>
          </w:p>
        </w:tc>
        <w:tc>
          <w:tcPr>
            <w:tcW w:w="991" w:type="pct"/>
            <w:tcBorders>
              <w:top w:val="single" w:sz="8" w:space="0" w:color="C6D9F1" w:themeColor="text2" w:themeTint="33"/>
              <w:bottom w:val="single" w:sz="8" w:space="0" w:color="C6D9F1" w:themeColor="text2" w:themeTint="33"/>
            </w:tcBorders>
          </w:tcPr>
          <w:p w:rsidR="00CB64B6" w:rsidRPr="00C72585" w:rsidRDefault="00CB64B6" w:rsidP="00B34F97">
            <w:pPr>
              <w:pStyle w:val="aa"/>
              <w:jc w:val="center"/>
              <w:rPr>
                <w:color w:val="000000"/>
              </w:rPr>
            </w:pPr>
            <w:r w:rsidRPr="00C72585">
              <w:rPr>
                <w:rFonts w:ascii="Arial" w:hAnsi="Arial" w:cs="Arial"/>
                <w:color w:val="000000"/>
              </w:rPr>
              <w:t>○</w:t>
            </w:r>
          </w:p>
        </w:tc>
      </w:tr>
    </w:tbl>
    <w:p w:rsidR="00C9532B" w:rsidRDefault="00C9532B" w:rsidP="00C9532B">
      <w:pPr>
        <w:pStyle w:val="aa"/>
      </w:pPr>
    </w:p>
    <w:tbl>
      <w:tblPr>
        <w:tblW w:w="0" w:type="auto"/>
        <w:tblLook w:val="04A0"/>
      </w:tblPr>
      <w:tblGrid>
        <w:gridCol w:w="349"/>
        <w:gridCol w:w="9225"/>
      </w:tblGrid>
      <w:tr w:rsidR="00C9532B" w:rsidRPr="00634D00" w:rsidTr="009C6150">
        <w:tc>
          <w:tcPr>
            <w:tcW w:w="0" w:type="auto"/>
          </w:tcPr>
          <w:p w:rsidR="00C9532B" w:rsidRPr="00634D00" w:rsidRDefault="00C9532B" w:rsidP="009C6150">
            <w:pPr>
              <w:pStyle w:val="aa"/>
            </w:pPr>
            <w:r w:rsidRPr="00634D00">
              <w:t>•</w:t>
            </w:r>
          </w:p>
        </w:tc>
        <w:tc>
          <w:tcPr>
            <w:tcW w:w="0" w:type="auto"/>
          </w:tcPr>
          <w:p w:rsidR="00C9532B" w:rsidRPr="00634D00" w:rsidRDefault="00C9532B" w:rsidP="009C6150">
            <w:pPr>
              <w:pStyle w:val="aa"/>
            </w:pPr>
            <w:r w:rsidRPr="00634D00">
              <w:t>Required</w:t>
            </w:r>
          </w:p>
        </w:tc>
      </w:tr>
      <w:tr w:rsidR="00C9532B" w:rsidRPr="00634D00" w:rsidTr="009C6150">
        <w:tc>
          <w:tcPr>
            <w:tcW w:w="0" w:type="auto"/>
          </w:tcPr>
          <w:p w:rsidR="00C9532B" w:rsidRPr="00634D00" w:rsidRDefault="00C9532B" w:rsidP="009C6150">
            <w:pPr>
              <w:pStyle w:val="aa"/>
            </w:pPr>
            <w:r w:rsidRPr="00634D00">
              <w:rPr>
                <w:rFonts w:ascii="Arial" w:hAnsi="Arial" w:cs="Arial"/>
              </w:rPr>
              <w:t>○</w:t>
            </w:r>
          </w:p>
        </w:tc>
        <w:tc>
          <w:tcPr>
            <w:tcW w:w="0" w:type="auto"/>
          </w:tcPr>
          <w:p w:rsidR="00C9532B" w:rsidRPr="00634D00" w:rsidRDefault="00C9532B" w:rsidP="009C6150">
            <w:pPr>
              <w:pStyle w:val="aa"/>
            </w:pPr>
            <w:r w:rsidRPr="00634D00">
              <w:t>Conditionally required</w:t>
            </w:r>
          </w:p>
        </w:tc>
      </w:tr>
      <w:tr w:rsidR="00C9532B" w:rsidRPr="00634D00" w:rsidTr="002730E0">
        <w:trPr>
          <w:trHeight w:val="80"/>
        </w:trPr>
        <w:tc>
          <w:tcPr>
            <w:tcW w:w="0" w:type="auto"/>
          </w:tcPr>
          <w:p w:rsidR="00C9532B" w:rsidRPr="00634D00" w:rsidRDefault="00C9532B" w:rsidP="009C6150">
            <w:pPr>
              <w:pStyle w:val="aa"/>
            </w:pPr>
            <w:r w:rsidRPr="00634D00">
              <w:t>–</w:t>
            </w:r>
          </w:p>
        </w:tc>
        <w:tc>
          <w:tcPr>
            <w:tcW w:w="0" w:type="auto"/>
          </w:tcPr>
          <w:p w:rsidR="00C9532B" w:rsidRDefault="00C9532B" w:rsidP="009C6150">
            <w:pPr>
              <w:pStyle w:val="aa"/>
            </w:pPr>
            <w:r w:rsidRPr="00634D00">
              <w:t>Not used</w:t>
            </w:r>
          </w:p>
          <w:p w:rsidR="002A1789" w:rsidRDefault="002A1789" w:rsidP="009C6150">
            <w:pPr>
              <w:pStyle w:val="aa"/>
            </w:pPr>
          </w:p>
          <w:p w:rsidR="00DE7847" w:rsidRDefault="00DE7847" w:rsidP="009C6150">
            <w:pPr>
              <w:pStyle w:val="aa"/>
            </w:pPr>
          </w:p>
          <w:p w:rsidR="00DE7847" w:rsidRDefault="00DE7847" w:rsidP="0035129A">
            <w:pPr>
              <w:pStyle w:val="2"/>
            </w:pPr>
            <w:bookmarkStart w:id="16" w:name="_Toc338257537"/>
            <w:r>
              <w:t xml:space="preserve">Common </w:t>
            </w:r>
            <w:r w:rsidR="0035129A">
              <w:t>Market Data Entry fields</w:t>
            </w:r>
            <w:bookmarkEnd w:id="16"/>
          </w:p>
          <w:p w:rsidR="0035129A" w:rsidRDefault="0035129A" w:rsidP="0035129A">
            <w:r>
              <w:t xml:space="preserve">Each market data entry </w:t>
            </w:r>
            <w:r w:rsidR="002A1789">
              <w:t xml:space="preserve">used in incremental channel </w:t>
            </w:r>
            <w:r>
              <w:t>has following fields:</w:t>
            </w:r>
          </w:p>
          <w:tbl>
            <w:tblPr>
              <w:tblStyle w:val="MediumShading1-Accent11"/>
              <w:tblW w:w="5000" w:type="pct"/>
              <w:tblLook w:val="04A0"/>
            </w:tblPr>
            <w:tblGrid>
              <w:gridCol w:w="568"/>
              <w:gridCol w:w="1834"/>
              <w:gridCol w:w="1749"/>
              <w:gridCol w:w="4838"/>
            </w:tblGrid>
            <w:tr w:rsidR="0035129A" w:rsidRPr="00C75640" w:rsidTr="002A1789">
              <w:trPr>
                <w:cnfStyle w:val="100000000000"/>
              </w:trPr>
              <w:tc>
                <w:tcPr>
                  <w:cnfStyle w:val="001000000000"/>
                  <w:tcW w:w="316" w:type="pct"/>
                </w:tcPr>
                <w:p w:rsidR="0035129A" w:rsidRPr="0026502C" w:rsidRDefault="0035129A" w:rsidP="002A1789">
                  <w:pPr>
                    <w:pStyle w:val="aa"/>
                    <w:rPr>
                      <w:b w:val="0"/>
                      <w:bCs w:val="0"/>
                    </w:rPr>
                  </w:pPr>
                  <w:r w:rsidRPr="0026502C">
                    <w:t>Tag</w:t>
                  </w:r>
                </w:p>
              </w:tc>
              <w:tc>
                <w:tcPr>
                  <w:tcW w:w="1020" w:type="pct"/>
                </w:tcPr>
                <w:p w:rsidR="0035129A" w:rsidRPr="0026502C" w:rsidRDefault="0035129A" w:rsidP="002A1789">
                  <w:pPr>
                    <w:pStyle w:val="aa"/>
                    <w:cnfStyle w:val="100000000000"/>
                    <w:rPr>
                      <w:b w:val="0"/>
                      <w:bCs w:val="0"/>
                    </w:rPr>
                  </w:pPr>
                  <w:r w:rsidRPr="0026502C">
                    <w:t>Field</w:t>
                  </w:r>
                </w:p>
              </w:tc>
              <w:tc>
                <w:tcPr>
                  <w:tcW w:w="973" w:type="pct"/>
                </w:tcPr>
                <w:p w:rsidR="0035129A" w:rsidRPr="0026502C" w:rsidRDefault="0035129A" w:rsidP="002A1789">
                  <w:pPr>
                    <w:pStyle w:val="aa"/>
                    <w:cnfStyle w:val="100000000000"/>
                    <w:rPr>
                      <w:b w:val="0"/>
                      <w:bCs w:val="0"/>
                    </w:rPr>
                  </w:pPr>
                  <w:r w:rsidRPr="0026502C">
                    <w:t>Values</w:t>
                  </w:r>
                </w:p>
              </w:tc>
              <w:tc>
                <w:tcPr>
                  <w:tcW w:w="2691" w:type="pct"/>
                </w:tcPr>
                <w:p w:rsidR="0035129A" w:rsidRPr="0026502C" w:rsidRDefault="0035129A" w:rsidP="002A1789">
                  <w:pPr>
                    <w:pStyle w:val="aa"/>
                    <w:cnfStyle w:val="100000000000"/>
                    <w:rPr>
                      <w:b w:val="0"/>
                      <w:bCs w:val="0"/>
                    </w:rPr>
                  </w:pPr>
                  <w:r w:rsidRPr="0026502C">
                    <w:t>Comment</w:t>
                  </w:r>
                </w:p>
              </w:tc>
            </w:tr>
            <w:tr w:rsidR="0035129A" w:rsidRPr="00C75640" w:rsidTr="002A1789">
              <w:trPr>
                <w:cnfStyle w:val="000000100000"/>
              </w:trPr>
              <w:tc>
                <w:tcPr>
                  <w:cnfStyle w:val="001000000000"/>
                  <w:tcW w:w="316" w:type="pct"/>
                </w:tcPr>
                <w:p w:rsidR="0035129A" w:rsidRPr="00C72585" w:rsidRDefault="0035129A" w:rsidP="002A1789">
                  <w:pPr>
                    <w:pStyle w:val="aa"/>
                    <w:rPr>
                      <w:bCs w:val="0"/>
                      <w:color w:val="000000"/>
                    </w:rPr>
                  </w:pPr>
                  <w:r>
                    <w:rPr>
                      <w:bCs w:val="0"/>
                      <w:color w:val="000000"/>
                    </w:rPr>
                    <w:t>48</w:t>
                  </w:r>
                </w:p>
              </w:tc>
              <w:tc>
                <w:tcPr>
                  <w:tcW w:w="1020" w:type="pct"/>
                </w:tcPr>
                <w:p w:rsidR="0035129A" w:rsidRPr="00C72585" w:rsidRDefault="0035129A" w:rsidP="002A1789">
                  <w:pPr>
                    <w:pStyle w:val="aa"/>
                    <w:cnfStyle w:val="000000100000"/>
                    <w:rPr>
                      <w:color w:val="000000"/>
                    </w:rPr>
                  </w:pPr>
                  <w:r>
                    <w:rPr>
                      <w:color w:val="000000"/>
                    </w:rPr>
                    <w:t>SecurityId</w:t>
                  </w:r>
                </w:p>
              </w:tc>
              <w:tc>
                <w:tcPr>
                  <w:tcW w:w="973" w:type="pct"/>
                </w:tcPr>
                <w:p w:rsidR="0035129A" w:rsidRPr="00AF5163" w:rsidRDefault="0035129A" w:rsidP="002A1789">
                  <w:pPr>
                    <w:pStyle w:val="aa"/>
                    <w:cnfStyle w:val="000000100000"/>
                  </w:pPr>
                  <w:r>
                    <w:t>Integer Id</w:t>
                  </w:r>
                </w:p>
              </w:tc>
              <w:tc>
                <w:tcPr>
                  <w:tcW w:w="2691" w:type="pct"/>
                </w:tcPr>
                <w:p w:rsidR="0035129A" w:rsidRPr="00AF5163" w:rsidRDefault="0035129A" w:rsidP="002A1789">
                  <w:pPr>
                    <w:pStyle w:val="aa"/>
                    <w:cnfStyle w:val="000000100000"/>
                  </w:pPr>
                  <w:r>
                    <w:t>Unique id of a security</w:t>
                  </w:r>
                </w:p>
              </w:tc>
            </w:tr>
            <w:tr w:rsidR="0035129A" w:rsidRPr="00C75640" w:rsidTr="002A1789">
              <w:trPr>
                <w:cnfStyle w:val="000000010000"/>
              </w:trPr>
              <w:tc>
                <w:tcPr>
                  <w:cnfStyle w:val="001000000000"/>
                  <w:tcW w:w="316" w:type="pct"/>
                </w:tcPr>
                <w:p w:rsidR="0035129A" w:rsidRDefault="0035129A" w:rsidP="002A1789">
                  <w:pPr>
                    <w:pStyle w:val="aa"/>
                    <w:rPr>
                      <w:bCs w:val="0"/>
                      <w:color w:val="000000"/>
                    </w:rPr>
                  </w:pPr>
                  <w:r>
                    <w:rPr>
                      <w:bCs w:val="0"/>
                      <w:color w:val="000000"/>
                    </w:rPr>
                    <w:t>22</w:t>
                  </w:r>
                </w:p>
              </w:tc>
              <w:tc>
                <w:tcPr>
                  <w:tcW w:w="1020" w:type="pct"/>
                </w:tcPr>
                <w:p w:rsidR="0035129A" w:rsidRDefault="0035129A" w:rsidP="002A1789">
                  <w:pPr>
                    <w:pStyle w:val="aa"/>
                    <w:cnfStyle w:val="000000010000"/>
                    <w:rPr>
                      <w:color w:val="000000"/>
                    </w:rPr>
                  </w:pPr>
                  <w:r w:rsidRPr="00661BAF">
                    <w:rPr>
                      <w:color w:val="000000"/>
                    </w:rPr>
                    <w:t>SecurityIDSource</w:t>
                  </w:r>
                </w:p>
              </w:tc>
              <w:tc>
                <w:tcPr>
                  <w:tcW w:w="3664" w:type="pct"/>
                  <w:gridSpan w:val="2"/>
                </w:tcPr>
                <w:p w:rsidR="0035129A" w:rsidRDefault="0035129A" w:rsidP="002A1789">
                  <w:pPr>
                    <w:pStyle w:val="aa"/>
                    <w:cnfStyle w:val="000000010000"/>
                  </w:pPr>
                  <w:r>
                    <w:t xml:space="preserve">8 = Exchange </w:t>
                  </w:r>
                  <w:r w:rsidRPr="00661BAF">
                    <w:t>Symbol</w:t>
                  </w:r>
                </w:p>
              </w:tc>
            </w:tr>
            <w:tr w:rsidR="0035129A" w:rsidRPr="008A6A7E" w:rsidTr="002A1789">
              <w:trPr>
                <w:cnfStyle w:val="000000100000"/>
              </w:trPr>
              <w:tc>
                <w:tcPr>
                  <w:cnfStyle w:val="001000000000"/>
                  <w:tcW w:w="316" w:type="pct"/>
                </w:tcPr>
                <w:p w:rsidR="0035129A" w:rsidRPr="0035129A" w:rsidRDefault="0035129A" w:rsidP="002A1789">
                  <w:pPr>
                    <w:pStyle w:val="aa"/>
                    <w:rPr>
                      <w:b w:val="0"/>
                      <w:bCs w:val="0"/>
                      <w:lang w:val="ru-RU"/>
                    </w:rPr>
                  </w:pPr>
                  <w:r>
                    <w:rPr>
                      <w:lang w:val="ru-RU"/>
                    </w:rPr>
                    <w:t>83</w:t>
                  </w:r>
                </w:p>
              </w:tc>
              <w:tc>
                <w:tcPr>
                  <w:tcW w:w="1020" w:type="pct"/>
                </w:tcPr>
                <w:p w:rsidR="0035129A" w:rsidRPr="0035129A" w:rsidRDefault="0035129A" w:rsidP="002A1789">
                  <w:pPr>
                    <w:pStyle w:val="aa"/>
                    <w:cnfStyle w:val="000000100000"/>
                  </w:pPr>
                  <w:r>
                    <w:t>RptSeq</w:t>
                  </w:r>
                </w:p>
              </w:tc>
              <w:tc>
                <w:tcPr>
                  <w:tcW w:w="973" w:type="pct"/>
                </w:tcPr>
                <w:p w:rsidR="0035129A" w:rsidRPr="00AF5163" w:rsidRDefault="0035129A" w:rsidP="002A1789">
                  <w:pPr>
                    <w:pStyle w:val="aa"/>
                    <w:cnfStyle w:val="000000100000"/>
                  </w:pPr>
                  <w:r>
                    <w:t>Integer</w:t>
                  </w:r>
                </w:p>
              </w:tc>
              <w:tc>
                <w:tcPr>
                  <w:tcW w:w="2691" w:type="pct"/>
                </w:tcPr>
                <w:p w:rsidR="0035129A" w:rsidRPr="0035129A" w:rsidRDefault="002A1789" w:rsidP="002A1789">
                  <w:pPr>
                    <w:pStyle w:val="aa"/>
                    <w:cnfStyle w:val="000000100000"/>
                  </w:pPr>
                  <w:r>
                    <w:rPr>
                      <w:rFonts w:ascii="ArialMT" w:hAnsi="ArialMT" w:cs="ArialMT"/>
                      <w:sz w:val="20"/>
                      <w:szCs w:val="20"/>
                      <w:lang w:eastAsia="ru-RU" w:bidi="ar-SA"/>
                    </w:rPr>
                    <w:t>I</w:t>
                  </w:r>
                  <w:r w:rsidR="0035129A" w:rsidRPr="0035129A">
                    <w:rPr>
                      <w:rFonts w:ascii="ArialMT" w:hAnsi="ArialMT" w:cs="ArialMT"/>
                      <w:sz w:val="20"/>
                      <w:szCs w:val="20"/>
                      <w:lang w:eastAsia="ru-RU" w:bidi="ar-SA"/>
                    </w:rPr>
                    <w:t>nstrument sequence numbers</w:t>
                  </w:r>
                  <w:r w:rsidR="0035129A">
                    <w:rPr>
                      <w:rFonts w:ascii="ArialMT" w:hAnsi="ArialMT" w:cs="ArialMT"/>
                      <w:sz w:val="20"/>
                      <w:szCs w:val="20"/>
                      <w:lang w:eastAsia="ru-RU" w:bidi="ar-SA"/>
                    </w:rPr>
                    <w:t xml:space="preserve">. </w:t>
                  </w:r>
                  <w:r>
                    <w:rPr>
                      <w:rFonts w:ascii="ArialMT" w:hAnsi="ArialMT" w:cs="ArialMT"/>
                      <w:sz w:val="20"/>
                      <w:szCs w:val="20"/>
                      <w:lang w:eastAsia="ru-RU" w:bidi="ar-SA"/>
                    </w:rPr>
                    <w:t>Each instrument has it’s own separate set of unique sequence</w:t>
                  </w:r>
                  <w:r w:rsidR="0035129A">
                    <w:rPr>
                      <w:rFonts w:ascii="ArialMT" w:hAnsi="ArialMT" w:cs="ArialMT"/>
                      <w:sz w:val="20"/>
                      <w:szCs w:val="20"/>
                      <w:lang w:eastAsia="ru-RU" w:bidi="ar-SA"/>
                    </w:rPr>
                    <w:t xml:space="preserve"> </w:t>
                  </w:r>
                  <w:r>
                    <w:rPr>
                      <w:rFonts w:ascii="ArialMT" w:hAnsi="ArialMT" w:cs="ArialMT"/>
                      <w:sz w:val="20"/>
                      <w:szCs w:val="20"/>
                      <w:lang w:eastAsia="ru-RU" w:bidi="ar-SA"/>
                    </w:rPr>
                    <w:t>numbers. Used for instrument level sequencing.</w:t>
                  </w:r>
                </w:p>
              </w:tc>
            </w:tr>
            <w:tr w:rsidR="0035129A" w:rsidRPr="00C75640" w:rsidTr="002A1789">
              <w:trPr>
                <w:cnfStyle w:val="000000010000"/>
              </w:trPr>
              <w:tc>
                <w:tcPr>
                  <w:cnfStyle w:val="001000000000"/>
                  <w:tcW w:w="316" w:type="pct"/>
                </w:tcPr>
                <w:p w:rsidR="0035129A" w:rsidRPr="00AF5163" w:rsidRDefault="0035129A" w:rsidP="002A1789">
                  <w:pPr>
                    <w:pStyle w:val="aa"/>
                  </w:pPr>
                  <w:r>
                    <w:t>272</w:t>
                  </w:r>
                </w:p>
              </w:tc>
              <w:tc>
                <w:tcPr>
                  <w:tcW w:w="1020" w:type="pct"/>
                </w:tcPr>
                <w:p w:rsidR="0035129A" w:rsidRPr="00AF5163" w:rsidRDefault="0035129A" w:rsidP="002A1789">
                  <w:pPr>
                    <w:pStyle w:val="aa"/>
                    <w:cnfStyle w:val="000000010000"/>
                  </w:pPr>
                  <w:r w:rsidRPr="00A0740F">
                    <w:t>MDEntryDate</w:t>
                  </w:r>
                </w:p>
              </w:tc>
              <w:tc>
                <w:tcPr>
                  <w:tcW w:w="973" w:type="pct"/>
                </w:tcPr>
                <w:p w:rsidR="0035129A" w:rsidRPr="00AF5163" w:rsidRDefault="0035129A" w:rsidP="002A1789">
                  <w:pPr>
                    <w:pStyle w:val="aa"/>
                    <w:cnfStyle w:val="000000010000"/>
                  </w:pPr>
                  <w:r>
                    <w:t>UTC Date</w:t>
                  </w:r>
                </w:p>
              </w:tc>
              <w:tc>
                <w:tcPr>
                  <w:tcW w:w="2691" w:type="pct"/>
                </w:tcPr>
                <w:p w:rsidR="0035129A" w:rsidRPr="0035129A" w:rsidRDefault="00EC3A7F" w:rsidP="002A1789">
                  <w:pPr>
                    <w:pStyle w:val="aa"/>
                    <w:cnfStyle w:val="000000010000"/>
                  </w:pPr>
                  <w:r>
                    <w:t xml:space="preserve">Optional. </w:t>
                  </w:r>
                  <w:r w:rsidR="0035129A">
                    <w:t>Date of market event (YYYYMMDD).  May be empty for today(in UTC) event</w:t>
                  </w:r>
                </w:p>
              </w:tc>
            </w:tr>
            <w:tr w:rsidR="0035129A" w:rsidRPr="00C75640" w:rsidTr="002A1789">
              <w:trPr>
                <w:cnfStyle w:val="000000100000"/>
              </w:trPr>
              <w:tc>
                <w:tcPr>
                  <w:cnfStyle w:val="001000000000"/>
                  <w:tcW w:w="316" w:type="pct"/>
                </w:tcPr>
                <w:p w:rsidR="0035129A" w:rsidRPr="00AF5163" w:rsidRDefault="0035129A" w:rsidP="002A1789">
                  <w:pPr>
                    <w:pStyle w:val="aa"/>
                    <w:rPr>
                      <w:b w:val="0"/>
                      <w:bCs w:val="0"/>
                    </w:rPr>
                  </w:pPr>
                  <w:r w:rsidRPr="00AF5163">
                    <w:t xml:space="preserve">273 </w:t>
                  </w:r>
                </w:p>
              </w:tc>
              <w:tc>
                <w:tcPr>
                  <w:tcW w:w="1020" w:type="pct"/>
                </w:tcPr>
                <w:p w:rsidR="0035129A" w:rsidRPr="00847C3A" w:rsidRDefault="0035129A" w:rsidP="002A1789">
                  <w:pPr>
                    <w:pStyle w:val="aa"/>
                    <w:cnfStyle w:val="000000100000"/>
                  </w:pPr>
                  <w:r w:rsidRPr="00847C3A">
                    <w:t>MDEntryTime</w:t>
                  </w:r>
                </w:p>
              </w:tc>
              <w:tc>
                <w:tcPr>
                  <w:tcW w:w="973" w:type="pct"/>
                </w:tcPr>
                <w:p w:rsidR="0035129A" w:rsidRPr="00847C3A" w:rsidRDefault="0035129A" w:rsidP="002A1789">
                  <w:pPr>
                    <w:pStyle w:val="aa"/>
                    <w:cnfStyle w:val="000000100000"/>
                  </w:pPr>
                  <w:r w:rsidRPr="00847C3A">
                    <w:t xml:space="preserve">UTC </w:t>
                  </w:r>
                  <w:r>
                    <w:t>T</w:t>
                  </w:r>
                  <w:r w:rsidRPr="00847C3A">
                    <w:t>ime</w:t>
                  </w:r>
                  <w:r>
                    <w:t xml:space="preserve"> only</w:t>
                  </w:r>
                </w:p>
              </w:tc>
              <w:tc>
                <w:tcPr>
                  <w:tcW w:w="2691" w:type="pct"/>
                </w:tcPr>
                <w:p w:rsidR="0035129A" w:rsidRPr="00AF5163" w:rsidRDefault="0035129A" w:rsidP="002A1789">
                  <w:pPr>
                    <w:pStyle w:val="aa"/>
                    <w:cnfStyle w:val="000000100000"/>
                  </w:pPr>
                  <w:r w:rsidRPr="00AF5163">
                    <w:t>Time of market event</w:t>
                  </w:r>
                  <w:r>
                    <w:t xml:space="preserve"> (HHMMSSsss)</w:t>
                  </w:r>
                </w:p>
              </w:tc>
            </w:tr>
          </w:tbl>
          <w:p w:rsidR="0035129A" w:rsidRDefault="0035129A" w:rsidP="00DE7847">
            <w:pPr>
              <w:pStyle w:val="aa"/>
            </w:pPr>
          </w:p>
          <w:p w:rsidR="00045C12" w:rsidRPr="00634D00" w:rsidRDefault="00045C12" w:rsidP="00045C12">
            <w:pPr>
              <w:pStyle w:val="aa"/>
            </w:pPr>
          </w:p>
        </w:tc>
      </w:tr>
    </w:tbl>
    <w:p w:rsidR="003E770D" w:rsidRPr="00BF75A3" w:rsidRDefault="00BA0BFE" w:rsidP="008508A2">
      <w:pPr>
        <w:pStyle w:val="1"/>
        <w:spacing w:before="0"/>
      </w:pPr>
      <w:bookmarkStart w:id="17" w:name="_Toc206311137"/>
      <w:bookmarkStart w:id="18" w:name="_Toc206311309"/>
      <w:r>
        <w:br w:type="page"/>
      </w:r>
      <w:bookmarkStart w:id="19" w:name="_Toc338257538"/>
      <w:r w:rsidR="003E770D" w:rsidRPr="00BF75A3">
        <w:lastRenderedPageBreak/>
        <w:t>Level 1 Messages</w:t>
      </w:r>
      <w:bookmarkEnd w:id="17"/>
      <w:bookmarkEnd w:id="18"/>
      <w:bookmarkEnd w:id="19"/>
    </w:p>
    <w:p w:rsidR="003E770D" w:rsidRPr="003E770D" w:rsidRDefault="00450211" w:rsidP="003E770D">
      <w:r>
        <w:t xml:space="preserve">Each Level 1 message is sent as </w:t>
      </w:r>
      <w:r w:rsidRPr="00EB70A2">
        <w:t>a real-time response</w:t>
      </w:r>
      <w:r>
        <w:t xml:space="preserve"> to a market event.</w:t>
      </w:r>
    </w:p>
    <w:p w:rsidR="00461037" w:rsidRDefault="00166F51" w:rsidP="001B6EB9">
      <w:pPr>
        <w:pStyle w:val="2"/>
      </w:pPr>
      <w:bookmarkStart w:id="20" w:name="_Toc338257539"/>
      <w:r w:rsidRPr="00105E1E">
        <w:t>Top of Book</w:t>
      </w:r>
      <w:bookmarkEnd w:id="20"/>
    </w:p>
    <w:p w:rsidR="007A3D34" w:rsidRDefault="00131502" w:rsidP="007A3D34">
      <w:r w:rsidRPr="00105E1E">
        <w:t xml:space="preserve">Quotes are also known as </w:t>
      </w:r>
      <w:r w:rsidR="00736036" w:rsidRPr="00105E1E">
        <w:t>‘</w:t>
      </w:r>
      <w:r w:rsidRPr="00105E1E">
        <w:t>Best Price</w:t>
      </w:r>
      <w:r w:rsidR="00736036" w:rsidRPr="00105E1E">
        <w:t xml:space="preserve">’ </w:t>
      </w:r>
      <w:r w:rsidRPr="00105E1E">
        <w:t xml:space="preserve">or </w:t>
      </w:r>
      <w:r w:rsidR="00736036" w:rsidRPr="00105E1E">
        <w:t>‘</w:t>
      </w:r>
      <w:r w:rsidRPr="00105E1E">
        <w:t xml:space="preserve">Top </w:t>
      </w:r>
      <w:r w:rsidR="00C559C6" w:rsidRPr="00105E1E">
        <w:t>of</w:t>
      </w:r>
      <w:r w:rsidRPr="00105E1E">
        <w:t xml:space="preserve"> Book</w:t>
      </w:r>
      <w:r w:rsidR="00736036" w:rsidRPr="00105E1E">
        <w:t>’.</w:t>
      </w:r>
      <w:r w:rsidR="00337F87">
        <w:t xml:space="preserve"> </w:t>
      </w:r>
      <w:r w:rsidR="006039DA" w:rsidRPr="00105E1E">
        <w:t xml:space="preserve">The best price data block indicates that </w:t>
      </w:r>
      <w:r w:rsidR="007F4B0E">
        <w:t>the</w:t>
      </w:r>
      <w:r w:rsidR="007F4B0E" w:rsidRPr="00105E1E">
        <w:t xml:space="preserve"> </w:t>
      </w:r>
      <w:r w:rsidR="006039DA" w:rsidRPr="00105E1E">
        <w:t xml:space="preserve">best bid or </w:t>
      </w:r>
      <w:r w:rsidR="007F4B0E">
        <w:t>the</w:t>
      </w:r>
      <w:r w:rsidR="007F4B0E" w:rsidRPr="00105E1E">
        <w:t xml:space="preserve"> </w:t>
      </w:r>
      <w:r w:rsidR="006039DA" w:rsidRPr="00105E1E">
        <w:t xml:space="preserve">best ask price </w:t>
      </w:r>
      <w:r w:rsidR="007F4B0E">
        <w:t>or size has changed</w:t>
      </w:r>
      <w:r w:rsidR="006039DA" w:rsidRPr="00105E1E">
        <w:t xml:space="preserve">, and </w:t>
      </w:r>
      <w:r w:rsidR="00052EA2">
        <w:t>reflects</w:t>
      </w:r>
      <w:r w:rsidR="006039DA" w:rsidRPr="00105E1E">
        <w:t xml:space="preserve"> events which affect the top of the book.</w:t>
      </w:r>
      <w:r w:rsidR="001442FB" w:rsidRPr="001442FB">
        <w:t xml:space="preserve"> </w:t>
      </w:r>
      <w:r w:rsidR="006C5D50">
        <w:br/>
        <w:t>Books for Bids and Offers are maintained and updated separately.</w:t>
      </w:r>
    </w:p>
    <w:p w:rsidR="006039DA" w:rsidRDefault="00380002" w:rsidP="007A3D34">
      <w:r>
        <w:t xml:space="preserve">Structure of </w:t>
      </w:r>
      <w:r w:rsidRPr="005D4FA2">
        <w:rPr>
          <w:b/>
        </w:rPr>
        <w:t>Market Data Entry</w:t>
      </w:r>
      <w:r w:rsidRPr="009537B0">
        <w:t xml:space="preserve"> </w:t>
      </w:r>
      <w:r w:rsidR="009537B0" w:rsidRPr="009537B0">
        <w:t xml:space="preserve">for </w:t>
      </w:r>
      <w:r w:rsidR="009537B0" w:rsidRPr="005D4FA2">
        <w:rPr>
          <w:b/>
        </w:rPr>
        <w:t>Last Best Price</w:t>
      </w:r>
      <w:r w:rsidR="009537B0" w:rsidRPr="009537B0">
        <w:t xml:space="preserve"> </w:t>
      </w:r>
      <w:r>
        <w:t>in</w:t>
      </w:r>
      <w:r w:rsidR="009537B0" w:rsidRPr="009537B0">
        <w:t xml:space="preserve"> Marke</w:t>
      </w:r>
      <w:r w:rsidR="009537B0">
        <w:t xml:space="preserve">t Data Incremental Refresh </w:t>
      </w:r>
      <w:r w:rsidR="00463904">
        <w:t>message</w:t>
      </w:r>
      <w:r w:rsidR="00291415">
        <w:t>:</w:t>
      </w:r>
    </w:p>
    <w:tbl>
      <w:tblPr>
        <w:tblStyle w:val="MediumShading1-Accent11"/>
        <w:tblW w:w="5000" w:type="pct"/>
        <w:tblLook w:val="04A0"/>
      </w:tblPr>
      <w:tblGrid>
        <w:gridCol w:w="663"/>
        <w:gridCol w:w="2592"/>
        <w:gridCol w:w="1515"/>
        <w:gridCol w:w="4804"/>
      </w:tblGrid>
      <w:tr w:rsidR="00811CFA" w:rsidRPr="00C75640" w:rsidTr="001A1F4D">
        <w:trPr>
          <w:cnfStyle w:val="100000000000"/>
        </w:trPr>
        <w:tc>
          <w:tcPr>
            <w:cnfStyle w:val="001000000000"/>
            <w:tcW w:w="346" w:type="pct"/>
          </w:tcPr>
          <w:p w:rsidR="00C75640" w:rsidRPr="0026502C" w:rsidRDefault="00C75640" w:rsidP="00AF5163">
            <w:pPr>
              <w:pStyle w:val="aa"/>
              <w:rPr>
                <w:b w:val="0"/>
                <w:bCs w:val="0"/>
              </w:rPr>
            </w:pPr>
            <w:r w:rsidRPr="0026502C">
              <w:t>Tag</w:t>
            </w:r>
          </w:p>
        </w:tc>
        <w:tc>
          <w:tcPr>
            <w:tcW w:w="1354" w:type="pct"/>
          </w:tcPr>
          <w:p w:rsidR="00C75640" w:rsidRPr="0026502C" w:rsidRDefault="00C75640" w:rsidP="00AF5163">
            <w:pPr>
              <w:pStyle w:val="aa"/>
              <w:cnfStyle w:val="100000000000"/>
              <w:rPr>
                <w:b w:val="0"/>
                <w:bCs w:val="0"/>
              </w:rPr>
            </w:pPr>
            <w:r w:rsidRPr="0026502C">
              <w:t>Field</w:t>
            </w:r>
          </w:p>
        </w:tc>
        <w:tc>
          <w:tcPr>
            <w:tcW w:w="791" w:type="pct"/>
          </w:tcPr>
          <w:p w:rsidR="00C75640" w:rsidRPr="0026502C" w:rsidRDefault="000A71AC" w:rsidP="00AF5163">
            <w:pPr>
              <w:pStyle w:val="aa"/>
              <w:cnfStyle w:val="100000000000"/>
              <w:rPr>
                <w:b w:val="0"/>
                <w:bCs w:val="0"/>
              </w:rPr>
            </w:pPr>
            <w:r w:rsidRPr="0026502C">
              <w:t>Values</w:t>
            </w:r>
          </w:p>
        </w:tc>
        <w:tc>
          <w:tcPr>
            <w:tcW w:w="2509" w:type="pct"/>
          </w:tcPr>
          <w:p w:rsidR="00C75640" w:rsidRPr="0026502C" w:rsidRDefault="00C75640" w:rsidP="00AF5163">
            <w:pPr>
              <w:pStyle w:val="aa"/>
              <w:cnfStyle w:val="100000000000"/>
              <w:rPr>
                <w:b w:val="0"/>
                <w:bCs w:val="0"/>
              </w:rPr>
            </w:pPr>
            <w:r w:rsidRPr="0026502C">
              <w:t>Comment</w:t>
            </w:r>
          </w:p>
        </w:tc>
      </w:tr>
      <w:tr w:rsidR="00AB1D2A" w:rsidRPr="00C75640" w:rsidTr="001A1F4D">
        <w:trPr>
          <w:cnfStyle w:val="000000100000"/>
        </w:trPr>
        <w:tc>
          <w:tcPr>
            <w:cnfStyle w:val="001000000000"/>
            <w:tcW w:w="346" w:type="pct"/>
          </w:tcPr>
          <w:p w:rsidR="00AB1D2A" w:rsidRPr="00C72585" w:rsidRDefault="00AB1D2A" w:rsidP="00B34F97">
            <w:pPr>
              <w:pStyle w:val="aa"/>
              <w:rPr>
                <w:bCs w:val="0"/>
                <w:color w:val="000000"/>
              </w:rPr>
            </w:pPr>
            <w:r>
              <w:rPr>
                <w:bCs w:val="0"/>
                <w:color w:val="000000"/>
              </w:rPr>
              <w:t>48</w:t>
            </w:r>
          </w:p>
        </w:tc>
        <w:tc>
          <w:tcPr>
            <w:tcW w:w="1354" w:type="pct"/>
          </w:tcPr>
          <w:p w:rsidR="00AB1D2A" w:rsidRPr="00C72585" w:rsidRDefault="00AB1D2A" w:rsidP="00B34F97">
            <w:pPr>
              <w:pStyle w:val="aa"/>
              <w:cnfStyle w:val="000000100000"/>
              <w:rPr>
                <w:color w:val="000000"/>
              </w:rPr>
            </w:pPr>
            <w:r>
              <w:rPr>
                <w:color w:val="000000"/>
              </w:rPr>
              <w:t>SecurityId</w:t>
            </w:r>
          </w:p>
        </w:tc>
        <w:tc>
          <w:tcPr>
            <w:tcW w:w="791" w:type="pct"/>
          </w:tcPr>
          <w:p w:rsidR="00AB1D2A" w:rsidRPr="00AF5163" w:rsidRDefault="009D2E37" w:rsidP="005428A7">
            <w:pPr>
              <w:pStyle w:val="aa"/>
              <w:cnfStyle w:val="000000100000"/>
            </w:pPr>
            <w:r>
              <w:t>Integer</w:t>
            </w:r>
            <w:r w:rsidR="00903DE6">
              <w:t xml:space="preserve"> Id</w:t>
            </w:r>
          </w:p>
        </w:tc>
        <w:tc>
          <w:tcPr>
            <w:tcW w:w="2509" w:type="pct"/>
          </w:tcPr>
          <w:p w:rsidR="00AB1D2A" w:rsidRPr="00AF5163" w:rsidRDefault="009D2E37" w:rsidP="005428A7">
            <w:pPr>
              <w:pStyle w:val="aa"/>
              <w:cnfStyle w:val="000000100000"/>
            </w:pPr>
            <w:r>
              <w:t>Unique id of a security</w:t>
            </w:r>
          </w:p>
        </w:tc>
      </w:tr>
      <w:tr w:rsidR="00661BAF" w:rsidRPr="00C75640" w:rsidTr="001A1F4D">
        <w:trPr>
          <w:cnfStyle w:val="000000010000"/>
        </w:trPr>
        <w:tc>
          <w:tcPr>
            <w:cnfStyle w:val="001000000000"/>
            <w:tcW w:w="346" w:type="pct"/>
          </w:tcPr>
          <w:p w:rsidR="00661BAF" w:rsidRDefault="00661BAF" w:rsidP="00B34F97">
            <w:pPr>
              <w:pStyle w:val="aa"/>
              <w:rPr>
                <w:bCs w:val="0"/>
                <w:color w:val="000000"/>
              </w:rPr>
            </w:pPr>
            <w:r>
              <w:rPr>
                <w:bCs w:val="0"/>
                <w:color w:val="000000"/>
              </w:rPr>
              <w:t>22</w:t>
            </w:r>
          </w:p>
        </w:tc>
        <w:tc>
          <w:tcPr>
            <w:tcW w:w="1354" w:type="pct"/>
          </w:tcPr>
          <w:p w:rsidR="00661BAF" w:rsidRDefault="00661BAF" w:rsidP="00B34F97">
            <w:pPr>
              <w:pStyle w:val="aa"/>
              <w:cnfStyle w:val="000000010000"/>
              <w:rPr>
                <w:color w:val="000000"/>
              </w:rPr>
            </w:pPr>
            <w:r w:rsidRPr="00661BAF">
              <w:rPr>
                <w:color w:val="000000"/>
              </w:rPr>
              <w:t>SecurityIDSource</w:t>
            </w:r>
          </w:p>
        </w:tc>
        <w:tc>
          <w:tcPr>
            <w:tcW w:w="3300" w:type="pct"/>
            <w:gridSpan w:val="2"/>
          </w:tcPr>
          <w:p w:rsidR="00661BAF" w:rsidRDefault="00661BAF" w:rsidP="005428A7">
            <w:pPr>
              <w:pStyle w:val="aa"/>
              <w:cnfStyle w:val="000000010000"/>
            </w:pPr>
            <w:r>
              <w:t xml:space="preserve">8 = Exchange </w:t>
            </w:r>
            <w:r w:rsidRPr="00661BAF">
              <w:t>Symbol</w:t>
            </w:r>
          </w:p>
        </w:tc>
      </w:tr>
      <w:tr w:rsidR="001A1F4D" w:rsidRPr="00C75640" w:rsidTr="001A1F4D">
        <w:trPr>
          <w:cnfStyle w:val="000000100000"/>
        </w:trPr>
        <w:tc>
          <w:tcPr>
            <w:cnfStyle w:val="001000000000"/>
            <w:tcW w:w="346" w:type="pct"/>
          </w:tcPr>
          <w:p w:rsidR="001A1F4D" w:rsidRPr="00AF5163" w:rsidRDefault="001A1F4D" w:rsidP="001A1F4D">
            <w:pPr>
              <w:pStyle w:val="aa"/>
            </w:pPr>
            <w:r>
              <w:t>55</w:t>
            </w:r>
          </w:p>
        </w:tc>
        <w:tc>
          <w:tcPr>
            <w:tcW w:w="1354" w:type="pct"/>
          </w:tcPr>
          <w:p w:rsidR="001A1F4D" w:rsidRPr="00AF5163" w:rsidRDefault="001A1F4D" w:rsidP="001A1F4D">
            <w:pPr>
              <w:pStyle w:val="aa"/>
              <w:cnfStyle w:val="000000100000"/>
            </w:pPr>
            <w:r>
              <w:t>Symbol</w:t>
            </w:r>
          </w:p>
        </w:tc>
        <w:tc>
          <w:tcPr>
            <w:tcW w:w="791" w:type="pct"/>
          </w:tcPr>
          <w:p w:rsidR="001A1F4D" w:rsidRPr="00AF5163" w:rsidRDefault="001A1F4D" w:rsidP="001A1F4D">
            <w:pPr>
              <w:pStyle w:val="aa"/>
              <w:cnfStyle w:val="000000100000"/>
            </w:pPr>
            <w:r>
              <w:t>String</w:t>
            </w:r>
          </w:p>
        </w:tc>
        <w:tc>
          <w:tcPr>
            <w:tcW w:w="2509" w:type="pct"/>
          </w:tcPr>
          <w:p w:rsidR="001A1F4D" w:rsidRPr="004848F4" w:rsidRDefault="001A1F4D" w:rsidP="001A1F4D">
            <w:pPr>
              <w:pStyle w:val="aa"/>
              <w:cnfStyle w:val="000000100000"/>
            </w:pPr>
            <w:r>
              <w:t>Security symbol</w:t>
            </w:r>
          </w:p>
        </w:tc>
      </w:tr>
      <w:tr w:rsidR="001A1F4D" w:rsidRPr="00C75640" w:rsidTr="001A1F4D">
        <w:trPr>
          <w:cnfStyle w:val="000000010000"/>
        </w:trPr>
        <w:tc>
          <w:tcPr>
            <w:cnfStyle w:val="001000000000"/>
            <w:tcW w:w="346" w:type="pct"/>
          </w:tcPr>
          <w:p w:rsidR="001A1F4D" w:rsidRPr="00AF5163" w:rsidRDefault="001A1F4D" w:rsidP="001A1F4D">
            <w:pPr>
              <w:pStyle w:val="aa"/>
            </w:pPr>
            <w:r>
              <w:rPr>
                <w:color w:val="000000"/>
              </w:rPr>
              <w:t>5842</w:t>
            </w:r>
          </w:p>
        </w:tc>
        <w:tc>
          <w:tcPr>
            <w:tcW w:w="1354" w:type="pct"/>
          </w:tcPr>
          <w:p w:rsidR="001A1F4D" w:rsidRPr="00AF5163" w:rsidRDefault="001A1F4D" w:rsidP="001A1F4D">
            <w:pPr>
              <w:pStyle w:val="aa"/>
              <w:cnfStyle w:val="000000010000"/>
            </w:pPr>
            <w:r w:rsidRPr="001A1F4D">
              <w:rPr>
                <w:color w:val="000000"/>
              </w:rPr>
              <w:t>ExchangeTradingSessionID</w:t>
            </w:r>
          </w:p>
        </w:tc>
        <w:tc>
          <w:tcPr>
            <w:tcW w:w="791" w:type="pct"/>
          </w:tcPr>
          <w:p w:rsidR="001A1F4D" w:rsidRPr="001A1F4D" w:rsidRDefault="001A1F4D" w:rsidP="001A1F4D">
            <w:pPr>
              <w:pStyle w:val="aa"/>
              <w:cnfStyle w:val="000000010000"/>
            </w:pPr>
            <w:r>
              <w:t>Integer</w:t>
            </w:r>
          </w:p>
        </w:tc>
        <w:tc>
          <w:tcPr>
            <w:tcW w:w="2509" w:type="pct"/>
          </w:tcPr>
          <w:p w:rsidR="004F07B3" w:rsidRPr="004F07B3" w:rsidRDefault="001A1F4D" w:rsidP="001A1F4D">
            <w:pPr>
              <w:pStyle w:val="aa"/>
              <w:cnfStyle w:val="000000010000"/>
              <w:rPr>
                <w:color w:val="000000"/>
              </w:rPr>
            </w:pPr>
            <w:r>
              <w:rPr>
                <w:color w:val="000000"/>
              </w:rPr>
              <w:t xml:space="preserve">Security exchange trading session id. </w:t>
            </w:r>
            <w:r w:rsidR="004F07B3">
              <w:rPr>
                <w:color w:val="000000"/>
              </w:rPr>
              <w:t>Empty for MDEntryType=J.</w:t>
            </w:r>
          </w:p>
        </w:tc>
      </w:tr>
      <w:tr w:rsidR="001A1F4D" w:rsidRPr="00C75640" w:rsidTr="001A1F4D">
        <w:trPr>
          <w:cnfStyle w:val="000000100000"/>
        </w:trPr>
        <w:tc>
          <w:tcPr>
            <w:cnfStyle w:val="001000000000"/>
            <w:tcW w:w="346" w:type="pct"/>
          </w:tcPr>
          <w:p w:rsidR="001A1F4D" w:rsidRDefault="001A1F4D" w:rsidP="001A1F4D">
            <w:pPr>
              <w:pStyle w:val="aa"/>
              <w:rPr>
                <w:bCs w:val="0"/>
                <w:color w:val="000000"/>
              </w:rPr>
            </w:pPr>
            <w:r>
              <w:rPr>
                <w:bCs w:val="0"/>
                <w:color w:val="000000"/>
              </w:rPr>
              <w:t>83</w:t>
            </w:r>
          </w:p>
        </w:tc>
        <w:tc>
          <w:tcPr>
            <w:tcW w:w="1354" w:type="pct"/>
          </w:tcPr>
          <w:p w:rsidR="001A1F4D" w:rsidRPr="00661BAF" w:rsidRDefault="001A1F4D" w:rsidP="001A1F4D">
            <w:pPr>
              <w:pStyle w:val="aa"/>
              <w:cnfStyle w:val="000000100000"/>
              <w:rPr>
                <w:color w:val="000000"/>
              </w:rPr>
            </w:pPr>
            <w:r>
              <w:rPr>
                <w:color w:val="000000"/>
              </w:rPr>
              <w:t>RptSeq</w:t>
            </w:r>
          </w:p>
        </w:tc>
        <w:tc>
          <w:tcPr>
            <w:tcW w:w="3300" w:type="pct"/>
            <w:gridSpan w:val="2"/>
          </w:tcPr>
          <w:p w:rsidR="001A1F4D" w:rsidRDefault="001A1F4D" w:rsidP="001A1F4D">
            <w:pPr>
              <w:pStyle w:val="aa"/>
              <w:cnfStyle w:val="000000100000"/>
            </w:pPr>
            <w:r>
              <w:t>Integer</w:t>
            </w:r>
          </w:p>
        </w:tc>
      </w:tr>
      <w:tr w:rsidR="001A1F4D" w:rsidRPr="00C75640" w:rsidTr="001A1F4D">
        <w:trPr>
          <w:cnfStyle w:val="000000010000"/>
        </w:trPr>
        <w:tc>
          <w:tcPr>
            <w:cnfStyle w:val="001000000000"/>
            <w:tcW w:w="346" w:type="pct"/>
          </w:tcPr>
          <w:p w:rsidR="001A1F4D" w:rsidRPr="00AF5163" w:rsidRDefault="001A1F4D" w:rsidP="00AF5163">
            <w:pPr>
              <w:pStyle w:val="aa"/>
              <w:rPr>
                <w:b w:val="0"/>
                <w:bCs w:val="0"/>
              </w:rPr>
            </w:pPr>
            <w:r w:rsidRPr="00AF5163">
              <w:t>279</w:t>
            </w:r>
          </w:p>
        </w:tc>
        <w:tc>
          <w:tcPr>
            <w:tcW w:w="1354" w:type="pct"/>
          </w:tcPr>
          <w:p w:rsidR="001A1F4D" w:rsidRPr="001A1F4D" w:rsidRDefault="001A1F4D" w:rsidP="00AF5163">
            <w:pPr>
              <w:pStyle w:val="aa"/>
              <w:cnfStyle w:val="000000010000"/>
            </w:pPr>
            <w:r w:rsidRPr="00AF5163">
              <w:t>MDUpdateAction</w:t>
            </w:r>
          </w:p>
        </w:tc>
        <w:tc>
          <w:tcPr>
            <w:tcW w:w="791" w:type="pct"/>
          </w:tcPr>
          <w:p w:rsidR="001A1F4D" w:rsidRDefault="001A1F4D" w:rsidP="0025666D">
            <w:pPr>
              <w:pStyle w:val="aa"/>
              <w:cnfStyle w:val="000000010000"/>
            </w:pPr>
            <w:r>
              <w:t>0</w:t>
            </w:r>
            <w:r w:rsidRPr="00AF5163">
              <w:t xml:space="preserve"> = </w:t>
            </w:r>
            <w:r>
              <w:t>New</w:t>
            </w:r>
          </w:p>
          <w:p w:rsidR="001A1F4D" w:rsidRDefault="001A1F4D" w:rsidP="0025666D">
            <w:pPr>
              <w:pStyle w:val="aa"/>
              <w:cnfStyle w:val="000000010000"/>
            </w:pPr>
            <w:r>
              <w:t>1 = Change</w:t>
            </w:r>
          </w:p>
          <w:p w:rsidR="001A1F4D" w:rsidRDefault="001A1F4D" w:rsidP="0025666D">
            <w:pPr>
              <w:pStyle w:val="aa"/>
              <w:cnfStyle w:val="000000010000"/>
            </w:pPr>
            <w:r>
              <w:t>2 = Delete</w:t>
            </w:r>
          </w:p>
          <w:p w:rsidR="001A1F4D" w:rsidRPr="00AF5163" w:rsidRDefault="001A1F4D" w:rsidP="0025666D">
            <w:pPr>
              <w:pStyle w:val="aa"/>
              <w:cnfStyle w:val="000000010000"/>
            </w:pPr>
          </w:p>
        </w:tc>
        <w:tc>
          <w:tcPr>
            <w:tcW w:w="2509" w:type="pct"/>
          </w:tcPr>
          <w:p w:rsidR="001A1F4D" w:rsidRDefault="001A1F4D" w:rsidP="003848EE">
            <w:pPr>
              <w:pStyle w:val="aa"/>
              <w:cnfStyle w:val="000000010000"/>
            </w:pPr>
            <w:r w:rsidRPr="006D6E17">
              <w:rPr>
                <w:i/>
              </w:rPr>
              <w:t>New</w:t>
            </w:r>
            <w:r>
              <w:t xml:space="preserve"> indicates the change of the best price. </w:t>
            </w:r>
          </w:p>
          <w:p w:rsidR="001A1F4D" w:rsidRDefault="001A1F4D" w:rsidP="003848EE">
            <w:pPr>
              <w:pStyle w:val="aa"/>
              <w:cnfStyle w:val="000000010000"/>
            </w:pPr>
            <w:r w:rsidRPr="006D6E17">
              <w:rPr>
                <w:i/>
              </w:rPr>
              <w:t>Change</w:t>
            </w:r>
            <w:r>
              <w:t xml:space="preserve"> record is sent when quantity has changed at existing price level.  </w:t>
            </w:r>
          </w:p>
          <w:p w:rsidR="001A1F4D" w:rsidRPr="00AF5163" w:rsidRDefault="001A1F4D" w:rsidP="003848EE">
            <w:pPr>
              <w:pStyle w:val="aa"/>
              <w:cnfStyle w:val="000000010000"/>
            </w:pPr>
            <w:r w:rsidRPr="006D6E17">
              <w:rPr>
                <w:i/>
              </w:rPr>
              <w:t>Delete</w:t>
            </w:r>
            <w:r>
              <w:t xml:space="preserve"> record might be sent when all orders are removed from one side of the order book.</w:t>
            </w:r>
          </w:p>
        </w:tc>
      </w:tr>
      <w:tr w:rsidR="001A1F4D" w:rsidRPr="00C75640" w:rsidTr="001A1F4D">
        <w:trPr>
          <w:cnfStyle w:val="000000100000"/>
        </w:trPr>
        <w:tc>
          <w:tcPr>
            <w:cnfStyle w:val="001000000000"/>
            <w:tcW w:w="346" w:type="pct"/>
          </w:tcPr>
          <w:p w:rsidR="001A1F4D" w:rsidRPr="00AF5163" w:rsidRDefault="001A1F4D" w:rsidP="00AF5163">
            <w:pPr>
              <w:pStyle w:val="aa"/>
              <w:rPr>
                <w:b w:val="0"/>
                <w:bCs w:val="0"/>
              </w:rPr>
            </w:pPr>
            <w:r w:rsidRPr="00AF5163">
              <w:t xml:space="preserve">269 </w:t>
            </w:r>
          </w:p>
        </w:tc>
        <w:tc>
          <w:tcPr>
            <w:tcW w:w="1354" w:type="pct"/>
          </w:tcPr>
          <w:p w:rsidR="001A1F4D" w:rsidRPr="00AF5163" w:rsidRDefault="001A1F4D" w:rsidP="00AF5163">
            <w:pPr>
              <w:pStyle w:val="aa"/>
              <w:cnfStyle w:val="000000100000"/>
            </w:pPr>
            <w:r w:rsidRPr="00AF5163">
              <w:t>MDEntryType</w:t>
            </w:r>
          </w:p>
        </w:tc>
        <w:tc>
          <w:tcPr>
            <w:tcW w:w="791" w:type="pct"/>
          </w:tcPr>
          <w:p w:rsidR="001A1F4D" w:rsidRDefault="001A1F4D" w:rsidP="00AF5163">
            <w:pPr>
              <w:pStyle w:val="aa"/>
              <w:cnfStyle w:val="000000100000"/>
            </w:pPr>
            <w:r w:rsidRPr="00AF5163">
              <w:t>0 = Bid</w:t>
            </w:r>
            <w:r w:rsidRPr="00AF5163">
              <w:br/>
              <w:t>1 = Offer</w:t>
            </w:r>
          </w:p>
          <w:p w:rsidR="001A1F4D" w:rsidRPr="00AF5163" w:rsidRDefault="00475377" w:rsidP="00AF5163">
            <w:pPr>
              <w:pStyle w:val="aa"/>
              <w:cnfStyle w:val="000000100000"/>
            </w:pPr>
            <w:hyperlink w:anchor="_Empty_book_message" w:history="1">
              <w:r w:rsidR="001A1F4D" w:rsidRPr="003848EE">
                <w:rPr>
                  <w:rStyle w:val="af5"/>
                </w:rPr>
                <w:t>J = Empty Book</w:t>
              </w:r>
            </w:hyperlink>
          </w:p>
        </w:tc>
        <w:tc>
          <w:tcPr>
            <w:tcW w:w="2509" w:type="pct"/>
          </w:tcPr>
          <w:p w:rsidR="001A1F4D" w:rsidRDefault="001A1F4D" w:rsidP="00AF5163">
            <w:pPr>
              <w:pStyle w:val="aa"/>
              <w:cnfStyle w:val="000000100000"/>
            </w:pPr>
            <w:r w:rsidRPr="00AF5163">
              <w:t>Type of Market Data entry</w:t>
            </w:r>
          </w:p>
          <w:p w:rsidR="001A1F4D" w:rsidRPr="00AF5163" w:rsidRDefault="001A1F4D" w:rsidP="00AF5163">
            <w:pPr>
              <w:pStyle w:val="aa"/>
              <w:cnfStyle w:val="000000100000"/>
            </w:pPr>
          </w:p>
        </w:tc>
      </w:tr>
      <w:tr w:rsidR="001A1F4D" w:rsidRPr="00C75640" w:rsidTr="001A1F4D">
        <w:trPr>
          <w:cnfStyle w:val="000000010000"/>
        </w:trPr>
        <w:tc>
          <w:tcPr>
            <w:cnfStyle w:val="001000000000"/>
            <w:tcW w:w="346" w:type="pct"/>
          </w:tcPr>
          <w:p w:rsidR="001A1F4D" w:rsidRPr="00AF5163" w:rsidRDefault="001A1F4D" w:rsidP="00AF5163">
            <w:pPr>
              <w:pStyle w:val="aa"/>
            </w:pPr>
            <w:r>
              <w:t>272</w:t>
            </w:r>
          </w:p>
        </w:tc>
        <w:tc>
          <w:tcPr>
            <w:tcW w:w="1354" w:type="pct"/>
          </w:tcPr>
          <w:p w:rsidR="001A1F4D" w:rsidRPr="00AF5163" w:rsidRDefault="001A1F4D" w:rsidP="00AF5163">
            <w:pPr>
              <w:pStyle w:val="aa"/>
              <w:cnfStyle w:val="000000010000"/>
            </w:pPr>
            <w:r w:rsidRPr="00A0740F">
              <w:t>MDEntryDate</w:t>
            </w:r>
          </w:p>
        </w:tc>
        <w:tc>
          <w:tcPr>
            <w:tcW w:w="791" w:type="pct"/>
          </w:tcPr>
          <w:p w:rsidR="001A1F4D" w:rsidRPr="00AF5163" w:rsidRDefault="001A1F4D" w:rsidP="00AF5163">
            <w:pPr>
              <w:pStyle w:val="aa"/>
              <w:cnfStyle w:val="000000010000"/>
            </w:pPr>
            <w:r>
              <w:t>UTC Date</w:t>
            </w:r>
          </w:p>
        </w:tc>
        <w:tc>
          <w:tcPr>
            <w:tcW w:w="2509" w:type="pct"/>
          </w:tcPr>
          <w:p w:rsidR="001A1F4D" w:rsidRPr="004848F4" w:rsidRDefault="001A1F4D" w:rsidP="00045C12">
            <w:pPr>
              <w:pStyle w:val="aa"/>
              <w:cnfStyle w:val="000000010000"/>
            </w:pPr>
            <w:r>
              <w:t xml:space="preserve">Optional. Date of market event (YYYYMMDD).  </w:t>
            </w:r>
          </w:p>
        </w:tc>
      </w:tr>
      <w:tr w:rsidR="001A1F4D" w:rsidRPr="00C75640" w:rsidTr="001A1F4D">
        <w:trPr>
          <w:cnfStyle w:val="000000100000"/>
        </w:trPr>
        <w:tc>
          <w:tcPr>
            <w:cnfStyle w:val="001000000000"/>
            <w:tcW w:w="346" w:type="pct"/>
          </w:tcPr>
          <w:p w:rsidR="001A1F4D" w:rsidRPr="00AF5163" w:rsidRDefault="001A1F4D" w:rsidP="00AF5163">
            <w:pPr>
              <w:pStyle w:val="aa"/>
              <w:rPr>
                <w:b w:val="0"/>
                <w:bCs w:val="0"/>
              </w:rPr>
            </w:pPr>
            <w:r w:rsidRPr="00AF5163">
              <w:t xml:space="preserve">273 </w:t>
            </w:r>
          </w:p>
        </w:tc>
        <w:tc>
          <w:tcPr>
            <w:tcW w:w="1354" w:type="pct"/>
          </w:tcPr>
          <w:p w:rsidR="001A1F4D" w:rsidRPr="00847C3A" w:rsidRDefault="001A1F4D" w:rsidP="00AF5163">
            <w:pPr>
              <w:pStyle w:val="aa"/>
              <w:cnfStyle w:val="000000100000"/>
            </w:pPr>
            <w:r w:rsidRPr="00847C3A">
              <w:t>MDEntryTime</w:t>
            </w:r>
          </w:p>
        </w:tc>
        <w:tc>
          <w:tcPr>
            <w:tcW w:w="791" w:type="pct"/>
          </w:tcPr>
          <w:p w:rsidR="001A1F4D" w:rsidRPr="00847C3A" w:rsidRDefault="001A1F4D" w:rsidP="00ED42DD">
            <w:pPr>
              <w:pStyle w:val="aa"/>
              <w:cnfStyle w:val="000000100000"/>
            </w:pPr>
            <w:r w:rsidRPr="00847C3A">
              <w:t xml:space="preserve">UTC </w:t>
            </w:r>
            <w:r>
              <w:t>T</w:t>
            </w:r>
            <w:r w:rsidRPr="00847C3A">
              <w:t>ime</w:t>
            </w:r>
            <w:r>
              <w:t xml:space="preserve"> only</w:t>
            </w:r>
          </w:p>
        </w:tc>
        <w:tc>
          <w:tcPr>
            <w:tcW w:w="2509" w:type="pct"/>
          </w:tcPr>
          <w:p w:rsidR="001A1F4D" w:rsidRPr="00AF5163" w:rsidRDefault="001A1F4D" w:rsidP="00AF5163">
            <w:pPr>
              <w:pStyle w:val="aa"/>
              <w:cnfStyle w:val="000000100000"/>
            </w:pPr>
            <w:r w:rsidRPr="00AF5163">
              <w:t>Time of market event</w:t>
            </w:r>
            <w:r>
              <w:t xml:space="preserve"> (HHMMSSsss)</w:t>
            </w:r>
          </w:p>
        </w:tc>
      </w:tr>
      <w:tr w:rsidR="001A1F4D" w:rsidRPr="008A6A7E" w:rsidTr="001A1F4D">
        <w:trPr>
          <w:cnfStyle w:val="000000010000"/>
        </w:trPr>
        <w:tc>
          <w:tcPr>
            <w:cnfStyle w:val="001000000000"/>
            <w:tcW w:w="346" w:type="pct"/>
          </w:tcPr>
          <w:p w:rsidR="001A1F4D" w:rsidRPr="00AF5163" w:rsidRDefault="001A1F4D" w:rsidP="00AF5163">
            <w:pPr>
              <w:pStyle w:val="aa"/>
              <w:rPr>
                <w:b w:val="0"/>
                <w:bCs w:val="0"/>
              </w:rPr>
            </w:pPr>
            <w:r w:rsidRPr="00AF5163">
              <w:t>271</w:t>
            </w:r>
          </w:p>
        </w:tc>
        <w:tc>
          <w:tcPr>
            <w:tcW w:w="1354" w:type="pct"/>
          </w:tcPr>
          <w:p w:rsidR="001A1F4D" w:rsidRPr="00AF5163" w:rsidRDefault="001A1F4D" w:rsidP="00AF5163">
            <w:pPr>
              <w:pStyle w:val="aa"/>
              <w:cnfStyle w:val="000000010000"/>
            </w:pPr>
            <w:r w:rsidRPr="00AF5163">
              <w:t>MDEntrySize</w:t>
            </w:r>
          </w:p>
        </w:tc>
        <w:tc>
          <w:tcPr>
            <w:tcW w:w="791" w:type="pct"/>
          </w:tcPr>
          <w:p w:rsidR="001A1F4D" w:rsidRPr="00AF5163" w:rsidRDefault="001A1F4D" w:rsidP="00AF5163">
            <w:pPr>
              <w:pStyle w:val="aa"/>
              <w:cnfStyle w:val="000000010000"/>
            </w:pPr>
            <w:r>
              <w:t>Integer</w:t>
            </w:r>
          </w:p>
        </w:tc>
        <w:tc>
          <w:tcPr>
            <w:tcW w:w="2509" w:type="pct"/>
          </w:tcPr>
          <w:p w:rsidR="001A1F4D" w:rsidRPr="00AF5163" w:rsidRDefault="001A1F4D" w:rsidP="00946C33">
            <w:pPr>
              <w:pStyle w:val="aa"/>
              <w:cnfStyle w:val="000000010000"/>
            </w:pPr>
            <w:r>
              <w:t>Total s</w:t>
            </w:r>
            <w:r w:rsidRPr="00AF5163">
              <w:t>ize of Bid or Offer</w:t>
            </w:r>
            <w:r>
              <w:t xml:space="preserve"> for this price</w:t>
            </w:r>
          </w:p>
        </w:tc>
      </w:tr>
      <w:tr w:rsidR="001A1F4D" w:rsidRPr="008A6A7E" w:rsidTr="001A1F4D">
        <w:trPr>
          <w:cnfStyle w:val="000000100000"/>
          <w:trHeight w:val="54"/>
        </w:trPr>
        <w:tc>
          <w:tcPr>
            <w:cnfStyle w:val="001000000000"/>
            <w:tcW w:w="346" w:type="pct"/>
          </w:tcPr>
          <w:p w:rsidR="001A1F4D" w:rsidRPr="00AF5163" w:rsidRDefault="001A1F4D" w:rsidP="00AF5163">
            <w:pPr>
              <w:pStyle w:val="aa"/>
              <w:rPr>
                <w:b w:val="0"/>
                <w:bCs w:val="0"/>
              </w:rPr>
            </w:pPr>
            <w:r w:rsidRPr="00AF5163">
              <w:t>270</w:t>
            </w:r>
          </w:p>
        </w:tc>
        <w:tc>
          <w:tcPr>
            <w:tcW w:w="1354" w:type="pct"/>
          </w:tcPr>
          <w:p w:rsidR="001A1F4D" w:rsidRPr="00AF5163" w:rsidRDefault="001A1F4D" w:rsidP="00AF5163">
            <w:pPr>
              <w:pStyle w:val="aa"/>
              <w:cnfStyle w:val="000000100000"/>
            </w:pPr>
            <w:r w:rsidRPr="00AF5163">
              <w:t>MDEntryPx</w:t>
            </w:r>
          </w:p>
        </w:tc>
        <w:tc>
          <w:tcPr>
            <w:tcW w:w="791" w:type="pct"/>
          </w:tcPr>
          <w:p w:rsidR="001A1F4D" w:rsidRPr="00AF5163" w:rsidRDefault="001A1F4D" w:rsidP="00AF5163">
            <w:pPr>
              <w:pStyle w:val="aa"/>
              <w:cnfStyle w:val="000000100000"/>
            </w:pPr>
            <w:r w:rsidRPr="00AF5163">
              <w:t>Decimal number</w:t>
            </w:r>
          </w:p>
        </w:tc>
        <w:tc>
          <w:tcPr>
            <w:tcW w:w="2509" w:type="pct"/>
          </w:tcPr>
          <w:p w:rsidR="001A1F4D" w:rsidRPr="00AF5163" w:rsidRDefault="001A1F4D" w:rsidP="00AF5163">
            <w:pPr>
              <w:pStyle w:val="aa"/>
              <w:cnfStyle w:val="000000100000"/>
            </w:pPr>
            <w:r w:rsidRPr="00AF5163">
              <w:t>Price of the Market Data Entry</w:t>
            </w:r>
          </w:p>
        </w:tc>
      </w:tr>
      <w:tr w:rsidR="001A1F4D" w:rsidRPr="008A6A7E" w:rsidTr="001A1F4D">
        <w:trPr>
          <w:cnfStyle w:val="000000010000"/>
          <w:trHeight w:val="54"/>
        </w:trPr>
        <w:tc>
          <w:tcPr>
            <w:cnfStyle w:val="001000000000"/>
            <w:tcW w:w="346" w:type="pct"/>
          </w:tcPr>
          <w:p w:rsidR="001A1F4D" w:rsidRPr="0026502C" w:rsidRDefault="001A1F4D" w:rsidP="00332546">
            <w:pPr>
              <w:pStyle w:val="aa"/>
              <w:rPr>
                <w:b w:val="0"/>
                <w:bCs w:val="0"/>
                <w:highlight w:val="yellow"/>
              </w:rPr>
            </w:pPr>
            <w:r w:rsidRPr="0026502C">
              <w:t>264</w:t>
            </w:r>
          </w:p>
        </w:tc>
        <w:tc>
          <w:tcPr>
            <w:tcW w:w="1354" w:type="pct"/>
          </w:tcPr>
          <w:p w:rsidR="001A1F4D" w:rsidRPr="0026502C" w:rsidRDefault="001A1F4D" w:rsidP="00AF5163">
            <w:pPr>
              <w:pStyle w:val="aa"/>
              <w:cnfStyle w:val="000000010000"/>
              <w:rPr>
                <w:bCs/>
                <w:highlight w:val="yellow"/>
              </w:rPr>
            </w:pPr>
            <w:r w:rsidRPr="0026502C">
              <w:rPr>
                <w:bCs/>
              </w:rPr>
              <w:t>MarketDepth</w:t>
            </w:r>
          </w:p>
        </w:tc>
        <w:tc>
          <w:tcPr>
            <w:tcW w:w="791" w:type="pct"/>
          </w:tcPr>
          <w:p w:rsidR="001A1F4D" w:rsidRPr="00B020ED" w:rsidRDefault="001A1F4D" w:rsidP="002A0AE9">
            <w:pPr>
              <w:pStyle w:val="aa"/>
              <w:cnfStyle w:val="000000010000"/>
            </w:pPr>
            <w:r w:rsidRPr="002A0AE9">
              <w:t xml:space="preserve">1 </w:t>
            </w:r>
            <w:r>
              <w:t>=</w:t>
            </w:r>
            <w:r w:rsidRPr="002A0AE9">
              <w:t xml:space="preserve"> </w:t>
            </w:r>
            <w:r>
              <w:t>T</w:t>
            </w:r>
            <w:r w:rsidRPr="002A0AE9">
              <w:t>op of book</w:t>
            </w:r>
          </w:p>
        </w:tc>
        <w:tc>
          <w:tcPr>
            <w:tcW w:w="2509" w:type="pct"/>
          </w:tcPr>
          <w:p w:rsidR="001A1F4D" w:rsidRPr="00AF5163" w:rsidRDefault="001A1F4D" w:rsidP="002F72BF">
            <w:pPr>
              <w:pStyle w:val="aa"/>
              <w:cnfStyle w:val="000000010000"/>
            </w:pPr>
            <w:r>
              <w:t>Depth of market for the Book being updated</w:t>
            </w:r>
          </w:p>
        </w:tc>
      </w:tr>
    </w:tbl>
    <w:p w:rsidR="00322AE1" w:rsidRDefault="00F249C5" w:rsidP="00A33AEA">
      <w:pPr>
        <w:pStyle w:val="aa"/>
        <w:spacing w:before="200"/>
      </w:pPr>
      <w:bookmarkStart w:id="21" w:name="_Toc206311139"/>
      <w:bookmarkStart w:id="22" w:name="_Toc206311311"/>
      <w:r>
        <w:t xml:space="preserve">The best price data </w:t>
      </w:r>
      <w:r w:rsidR="006D6E17">
        <w:t>(</w:t>
      </w:r>
      <w:r w:rsidR="00222DA1">
        <w:t>Level 1</w:t>
      </w:r>
      <w:r w:rsidR="006D6E17">
        <w:t>)</w:t>
      </w:r>
      <w:r>
        <w:t xml:space="preserve"> </w:t>
      </w:r>
      <w:r w:rsidR="00322AE1">
        <w:t xml:space="preserve">is updated </w:t>
      </w:r>
      <w:r w:rsidR="006D6E17">
        <w:t xml:space="preserve">similar to </w:t>
      </w:r>
      <w:r w:rsidR="00322AE1">
        <w:t xml:space="preserve">update of the last price level </w:t>
      </w:r>
      <w:r>
        <w:t>data block</w:t>
      </w:r>
      <w:r w:rsidR="00222DA1">
        <w:t xml:space="preserve"> </w:t>
      </w:r>
      <w:r w:rsidR="00322AE1">
        <w:t xml:space="preserve">for </w:t>
      </w:r>
      <w:r w:rsidR="00222DA1">
        <w:t>Level 2</w:t>
      </w:r>
      <w:r w:rsidR="006D6E17">
        <w:t xml:space="preserve"> book</w:t>
      </w:r>
      <w:r>
        <w:t xml:space="preserve">. </w:t>
      </w:r>
      <w:bookmarkStart w:id="23" w:name="_Empty_book_message"/>
      <w:bookmarkStart w:id="24" w:name="_Empty_book_message_1"/>
      <w:bookmarkEnd w:id="23"/>
      <w:bookmarkEnd w:id="24"/>
    </w:p>
    <w:p w:rsidR="00A673A4" w:rsidRDefault="0001371A" w:rsidP="006C5D50">
      <w:pPr>
        <w:pStyle w:val="2"/>
      </w:pPr>
      <w:bookmarkStart w:id="25" w:name="_Toc338257540"/>
      <w:r>
        <w:t>Empty book message (</w:t>
      </w:r>
      <w:r w:rsidR="003848EE" w:rsidRPr="00AF5163">
        <w:t>MDEntryType</w:t>
      </w:r>
      <w:r w:rsidR="003848EE">
        <w:t xml:space="preserve"> </w:t>
      </w:r>
      <w:r>
        <w:t>=J)</w:t>
      </w:r>
      <w:bookmarkEnd w:id="25"/>
    </w:p>
    <w:p w:rsidR="003848EE" w:rsidRPr="001A1F4D" w:rsidRDefault="0080641D" w:rsidP="003848EE">
      <w:pPr>
        <w:rPr>
          <w:color w:val="000000"/>
        </w:rPr>
      </w:pPr>
      <w:r>
        <w:t xml:space="preserve">The Empty Book record </w:t>
      </w:r>
      <w:r w:rsidR="003C099F">
        <w:t>is</w:t>
      </w:r>
      <w:r>
        <w:t xml:space="preserve"> sent for </w:t>
      </w:r>
      <w:r w:rsidR="006D6E17">
        <w:t xml:space="preserve">both </w:t>
      </w:r>
      <w:r w:rsidR="007A3D34">
        <w:t>Level 2 and Level 1 books</w:t>
      </w:r>
      <w:r w:rsidR="00322AE1">
        <w:t xml:space="preserve">. The message is sent for a particular security which is defined by </w:t>
      </w:r>
      <w:r w:rsidR="00322AE1">
        <w:rPr>
          <w:color w:val="000000"/>
        </w:rPr>
        <w:t>SecurityId tag value.</w:t>
      </w:r>
      <w:r w:rsidR="001A1F4D">
        <w:rPr>
          <w:color w:val="000000"/>
        </w:rPr>
        <w:t>.</w:t>
      </w:r>
      <w:r w:rsidR="006D6E17">
        <w:rPr>
          <w:color w:val="000000"/>
        </w:rPr>
        <w:br/>
      </w:r>
      <w:r w:rsidR="006D6E17">
        <w:t>Empty book message instructs the client to clear out all the data from all books (Bid, Offer, Trade for instance) for a particular security. The message is sent:</w:t>
      </w:r>
    </w:p>
    <w:p w:rsidR="003848EE" w:rsidRDefault="00546225" w:rsidP="003848EE">
      <w:pPr>
        <w:pStyle w:val="ab"/>
        <w:numPr>
          <w:ilvl w:val="0"/>
          <w:numId w:val="19"/>
        </w:numPr>
        <w:spacing w:before="240"/>
      </w:pPr>
      <w:r>
        <w:t>on end of trading</w:t>
      </w:r>
      <w:r w:rsidR="003848EE">
        <w:t xml:space="preserve"> session</w:t>
      </w:r>
      <w:r>
        <w:t>;</w:t>
      </w:r>
    </w:p>
    <w:p w:rsidR="00A33AEA" w:rsidRPr="00A33AEA" w:rsidRDefault="00322AE1" w:rsidP="003848EE">
      <w:pPr>
        <w:pStyle w:val="ab"/>
        <w:numPr>
          <w:ilvl w:val="0"/>
          <w:numId w:val="19"/>
        </w:numPr>
        <w:spacing w:before="240"/>
      </w:pPr>
      <w:r>
        <w:t xml:space="preserve">in the case all books become empty for </w:t>
      </w:r>
      <w:r w:rsidR="00546225">
        <w:t xml:space="preserve">a </w:t>
      </w:r>
      <w:r>
        <w:t>particular instrument as a result of incremental data update during trading session</w:t>
      </w:r>
      <w:r w:rsidR="003848EE">
        <w:t>.</w:t>
      </w:r>
    </w:p>
    <w:p w:rsidR="006C5D50" w:rsidRDefault="00A33AEA" w:rsidP="00A33AEA">
      <w:pPr>
        <w:spacing w:before="240"/>
        <w:ind w:left="360"/>
      </w:pPr>
      <w:r w:rsidRPr="001A1F4D">
        <w:rPr>
          <w:color w:val="000000"/>
        </w:rPr>
        <w:t>ExchangeTradingSessionID</w:t>
      </w:r>
      <w:r w:rsidRPr="00A33AEA">
        <w:rPr>
          <w:color w:val="000000"/>
        </w:rPr>
        <w:t xml:space="preserve"> </w:t>
      </w:r>
      <w:r>
        <w:rPr>
          <w:color w:val="000000"/>
        </w:rPr>
        <w:t xml:space="preserve">field </w:t>
      </w:r>
      <w:r w:rsidR="00917414">
        <w:rPr>
          <w:color w:val="000000"/>
        </w:rPr>
        <w:t xml:space="preserve">is </w:t>
      </w:r>
      <w:r>
        <w:rPr>
          <w:color w:val="000000"/>
        </w:rPr>
        <w:t>empty in empty book message</w:t>
      </w:r>
      <w:r>
        <w:t>.</w:t>
      </w:r>
    </w:p>
    <w:p w:rsidR="00A33AEA" w:rsidRPr="00A33AEA" w:rsidRDefault="00A33AEA" w:rsidP="00A33AEA">
      <w:pPr>
        <w:spacing w:before="240"/>
        <w:ind w:left="360"/>
      </w:pPr>
    </w:p>
    <w:p w:rsidR="009542E7" w:rsidRDefault="003613EE" w:rsidP="001B6EB9">
      <w:pPr>
        <w:pStyle w:val="2"/>
      </w:pPr>
      <w:bookmarkStart w:id="26" w:name="_Toc338257541"/>
      <w:r>
        <w:t>T</w:t>
      </w:r>
      <w:r w:rsidR="005D036E" w:rsidRPr="005D036E">
        <w:t>rade</w:t>
      </w:r>
      <w:bookmarkEnd w:id="21"/>
      <w:bookmarkEnd w:id="22"/>
      <w:bookmarkEnd w:id="26"/>
    </w:p>
    <w:p w:rsidR="00337F87" w:rsidRDefault="002E1EA3" w:rsidP="00FD415B">
      <w:r>
        <w:t>Trade</w:t>
      </w:r>
      <w:r w:rsidR="00C14068">
        <w:t xml:space="preserve"> message </w:t>
      </w:r>
      <w:r w:rsidR="00D85ED5">
        <w:t xml:space="preserve">are used to report </w:t>
      </w:r>
      <w:r w:rsidR="00942557">
        <w:t xml:space="preserve">exchange </w:t>
      </w:r>
      <w:r w:rsidR="00C14068">
        <w:t>trades</w:t>
      </w:r>
      <w:r w:rsidR="00AD3907">
        <w:t xml:space="preserve"> for each instrument</w:t>
      </w:r>
      <w:r w:rsidR="00917414">
        <w:t xml:space="preserve">, </w:t>
      </w:r>
      <w:r w:rsidR="00D85ED5">
        <w:t xml:space="preserve"> </w:t>
      </w:r>
    </w:p>
    <w:p w:rsidR="005D4FA2" w:rsidRDefault="005D4FA2" w:rsidP="00337F87">
      <w:pPr>
        <w:pStyle w:val="aa"/>
      </w:pPr>
      <w:r>
        <w:t xml:space="preserve">Structure of </w:t>
      </w:r>
      <w:r w:rsidRPr="005D4FA2">
        <w:rPr>
          <w:b/>
        </w:rPr>
        <w:t>Market Data Entry</w:t>
      </w:r>
      <w:r w:rsidRPr="009537B0">
        <w:t xml:space="preserve"> for </w:t>
      </w:r>
      <w:r w:rsidR="004C0540">
        <w:rPr>
          <w:b/>
        </w:rPr>
        <w:t xml:space="preserve">Trade </w:t>
      </w:r>
      <w:r w:rsidR="004C0540" w:rsidRPr="009537B0">
        <w:t>in</w:t>
      </w:r>
      <w:r w:rsidRPr="009537B0">
        <w:t xml:space="preserve"> Marke</w:t>
      </w:r>
      <w:r>
        <w:t>t Data Incremental Refresh message</w:t>
      </w:r>
      <w:r w:rsidR="00291415">
        <w:t>:</w:t>
      </w:r>
    </w:p>
    <w:tbl>
      <w:tblPr>
        <w:tblStyle w:val="MediumShading1-Accent11"/>
        <w:tblW w:w="5000" w:type="pct"/>
        <w:tblLayout w:type="fixed"/>
        <w:tblLook w:val="04A0"/>
      </w:tblPr>
      <w:tblGrid>
        <w:gridCol w:w="817"/>
        <w:gridCol w:w="2692"/>
        <w:gridCol w:w="1268"/>
        <w:gridCol w:w="8"/>
        <w:gridCol w:w="4789"/>
      </w:tblGrid>
      <w:tr w:rsidR="004F07B3" w:rsidRPr="00C75640" w:rsidTr="00917414">
        <w:trPr>
          <w:cnfStyle w:val="100000000000"/>
        </w:trPr>
        <w:tc>
          <w:tcPr>
            <w:cnfStyle w:val="001000000000"/>
            <w:tcW w:w="427" w:type="pct"/>
          </w:tcPr>
          <w:p w:rsidR="00584F0A" w:rsidRPr="00D9722E" w:rsidRDefault="00584F0A" w:rsidP="00AF5163">
            <w:pPr>
              <w:pStyle w:val="aa"/>
              <w:rPr>
                <w:bCs w:val="0"/>
              </w:rPr>
            </w:pPr>
            <w:r w:rsidRPr="00D9722E">
              <w:rPr>
                <w:bCs w:val="0"/>
              </w:rPr>
              <w:t>Tag</w:t>
            </w:r>
          </w:p>
        </w:tc>
        <w:tc>
          <w:tcPr>
            <w:tcW w:w="1406" w:type="pct"/>
          </w:tcPr>
          <w:p w:rsidR="00584F0A" w:rsidRPr="00D9722E" w:rsidRDefault="00584F0A" w:rsidP="00AF5163">
            <w:pPr>
              <w:pStyle w:val="aa"/>
              <w:cnfStyle w:val="100000000000"/>
              <w:rPr>
                <w:bCs w:val="0"/>
              </w:rPr>
            </w:pPr>
            <w:r w:rsidRPr="00D9722E">
              <w:rPr>
                <w:bCs w:val="0"/>
              </w:rPr>
              <w:t>Field</w:t>
            </w:r>
          </w:p>
        </w:tc>
        <w:tc>
          <w:tcPr>
            <w:tcW w:w="666" w:type="pct"/>
            <w:gridSpan w:val="2"/>
          </w:tcPr>
          <w:p w:rsidR="00584F0A" w:rsidRPr="00D9722E" w:rsidRDefault="00584F0A" w:rsidP="00AF5163">
            <w:pPr>
              <w:pStyle w:val="aa"/>
              <w:cnfStyle w:val="100000000000"/>
              <w:rPr>
                <w:bCs w:val="0"/>
              </w:rPr>
            </w:pPr>
            <w:r w:rsidRPr="00D9722E">
              <w:rPr>
                <w:bCs w:val="0"/>
              </w:rPr>
              <w:t>Values</w:t>
            </w:r>
          </w:p>
        </w:tc>
        <w:tc>
          <w:tcPr>
            <w:tcW w:w="2501" w:type="pct"/>
          </w:tcPr>
          <w:p w:rsidR="00584F0A" w:rsidRPr="00D9722E" w:rsidRDefault="00584F0A" w:rsidP="00AF5163">
            <w:pPr>
              <w:pStyle w:val="aa"/>
              <w:cnfStyle w:val="100000000000"/>
              <w:rPr>
                <w:bCs w:val="0"/>
              </w:rPr>
            </w:pPr>
            <w:r w:rsidRPr="00D9722E">
              <w:rPr>
                <w:bCs w:val="0"/>
              </w:rPr>
              <w:t>Comment</w:t>
            </w:r>
          </w:p>
        </w:tc>
      </w:tr>
      <w:tr w:rsidR="004F07B3" w:rsidRPr="00C75640" w:rsidTr="00917414">
        <w:trPr>
          <w:cnfStyle w:val="000000100000"/>
        </w:trPr>
        <w:tc>
          <w:tcPr>
            <w:cnfStyle w:val="001000000000"/>
            <w:tcW w:w="427" w:type="pct"/>
          </w:tcPr>
          <w:p w:rsidR="00903DE6" w:rsidRPr="00C72585" w:rsidRDefault="00903DE6" w:rsidP="00ED5898">
            <w:pPr>
              <w:pStyle w:val="aa"/>
              <w:rPr>
                <w:bCs w:val="0"/>
                <w:color w:val="000000"/>
              </w:rPr>
            </w:pPr>
            <w:r>
              <w:rPr>
                <w:bCs w:val="0"/>
                <w:color w:val="000000"/>
              </w:rPr>
              <w:t>48</w:t>
            </w:r>
          </w:p>
        </w:tc>
        <w:tc>
          <w:tcPr>
            <w:tcW w:w="1406" w:type="pct"/>
          </w:tcPr>
          <w:p w:rsidR="00903DE6" w:rsidRPr="00C72585" w:rsidRDefault="00903DE6" w:rsidP="00ED5898">
            <w:pPr>
              <w:pStyle w:val="aa"/>
              <w:cnfStyle w:val="000000100000"/>
              <w:rPr>
                <w:color w:val="000000"/>
              </w:rPr>
            </w:pPr>
            <w:r>
              <w:rPr>
                <w:color w:val="000000"/>
              </w:rPr>
              <w:t>SecurityId</w:t>
            </w:r>
          </w:p>
        </w:tc>
        <w:tc>
          <w:tcPr>
            <w:tcW w:w="666" w:type="pct"/>
            <w:gridSpan w:val="2"/>
          </w:tcPr>
          <w:p w:rsidR="00903DE6" w:rsidRPr="00AF5163" w:rsidRDefault="00903DE6" w:rsidP="00ED5898">
            <w:pPr>
              <w:pStyle w:val="aa"/>
              <w:cnfStyle w:val="000000100000"/>
            </w:pPr>
            <w:r>
              <w:t>Integer Id</w:t>
            </w:r>
          </w:p>
        </w:tc>
        <w:tc>
          <w:tcPr>
            <w:tcW w:w="2501" w:type="pct"/>
          </w:tcPr>
          <w:p w:rsidR="00903DE6" w:rsidRPr="00AF5163" w:rsidRDefault="00903DE6" w:rsidP="00ED5898">
            <w:pPr>
              <w:pStyle w:val="aa"/>
              <w:cnfStyle w:val="000000100000"/>
            </w:pPr>
            <w:r>
              <w:t>Unique id of a security</w:t>
            </w:r>
          </w:p>
        </w:tc>
      </w:tr>
      <w:tr w:rsidR="000B38DA" w:rsidRPr="00C75640" w:rsidTr="00917414">
        <w:trPr>
          <w:cnfStyle w:val="000000010000"/>
        </w:trPr>
        <w:tc>
          <w:tcPr>
            <w:cnfStyle w:val="001000000000"/>
            <w:tcW w:w="427" w:type="pct"/>
          </w:tcPr>
          <w:p w:rsidR="000B38DA" w:rsidRDefault="000B38DA" w:rsidP="00ED5898">
            <w:pPr>
              <w:pStyle w:val="aa"/>
              <w:rPr>
                <w:bCs w:val="0"/>
                <w:color w:val="000000"/>
              </w:rPr>
            </w:pPr>
            <w:r>
              <w:rPr>
                <w:bCs w:val="0"/>
                <w:color w:val="000000"/>
              </w:rPr>
              <w:t>22</w:t>
            </w:r>
          </w:p>
        </w:tc>
        <w:tc>
          <w:tcPr>
            <w:tcW w:w="1406" w:type="pct"/>
          </w:tcPr>
          <w:p w:rsidR="000B38DA" w:rsidRDefault="000B38DA" w:rsidP="00ED5898">
            <w:pPr>
              <w:pStyle w:val="aa"/>
              <w:cnfStyle w:val="000000010000"/>
              <w:rPr>
                <w:color w:val="000000"/>
              </w:rPr>
            </w:pPr>
            <w:r w:rsidRPr="00661BAF">
              <w:rPr>
                <w:color w:val="000000"/>
              </w:rPr>
              <w:t>SecurityIDSource</w:t>
            </w:r>
          </w:p>
        </w:tc>
        <w:tc>
          <w:tcPr>
            <w:tcW w:w="3167" w:type="pct"/>
            <w:gridSpan w:val="3"/>
          </w:tcPr>
          <w:p w:rsidR="000B38DA" w:rsidRDefault="000B38DA" w:rsidP="00ED5898">
            <w:pPr>
              <w:pStyle w:val="aa"/>
              <w:cnfStyle w:val="000000010000"/>
            </w:pPr>
            <w:r>
              <w:t xml:space="preserve">8 = Exchange </w:t>
            </w:r>
            <w:r w:rsidRPr="00661BAF">
              <w:t>Symbol</w:t>
            </w:r>
          </w:p>
        </w:tc>
      </w:tr>
      <w:tr w:rsidR="00A33AEA" w:rsidRPr="00C75640" w:rsidTr="00917414">
        <w:trPr>
          <w:cnfStyle w:val="000000100000"/>
        </w:trPr>
        <w:tc>
          <w:tcPr>
            <w:cnfStyle w:val="001000000000"/>
            <w:tcW w:w="427" w:type="pct"/>
          </w:tcPr>
          <w:p w:rsidR="004F07B3" w:rsidRPr="00AF5163" w:rsidRDefault="004F07B3" w:rsidP="00E22C7D">
            <w:pPr>
              <w:pStyle w:val="aa"/>
            </w:pPr>
            <w:r>
              <w:t>55</w:t>
            </w:r>
          </w:p>
        </w:tc>
        <w:tc>
          <w:tcPr>
            <w:tcW w:w="1406" w:type="pct"/>
          </w:tcPr>
          <w:p w:rsidR="004F07B3" w:rsidRPr="00AF5163" w:rsidRDefault="004F07B3" w:rsidP="00E22C7D">
            <w:pPr>
              <w:pStyle w:val="aa"/>
              <w:cnfStyle w:val="000000100000"/>
            </w:pPr>
            <w:r>
              <w:t>Symbol</w:t>
            </w:r>
          </w:p>
        </w:tc>
        <w:tc>
          <w:tcPr>
            <w:tcW w:w="662" w:type="pct"/>
          </w:tcPr>
          <w:p w:rsidR="004F07B3" w:rsidRPr="00AF5163" w:rsidRDefault="004F07B3" w:rsidP="00E22C7D">
            <w:pPr>
              <w:pStyle w:val="aa"/>
              <w:cnfStyle w:val="000000100000"/>
            </w:pPr>
            <w:r>
              <w:t>String</w:t>
            </w:r>
          </w:p>
        </w:tc>
        <w:tc>
          <w:tcPr>
            <w:tcW w:w="2505" w:type="pct"/>
            <w:gridSpan w:val="2"/>
          </w:tcPr>
          <w:p w:rsidR="004F07B3" w:rsidRPr="004848F4" w:rsidRDefault="004F07B3" w:rsidP="00E22C7D">
            <w:pPr>
              <w:pStyle w:val="aa"/>
              <w:cnfStyle w:val="000000100000"/>
            </w:pPr>
            <w:r>
              <w:t>Security symbol</w:t>
            </w:r>
          </w:p>
        </w:tc>
      </w:tr>
      <w:tr w:rsidR="004F07B3" w:rsidRPr="00C75640" w:rsidTr="00917414">
        <w:trPr>
          <w:cnfStyle w:val="000000010000"/>
        </w:trPr>
        <w:tc>
          <w:tcPr>
            <w:cnfStyle w:val="001000000000"/>
            <w:tcW w:w="427" w:type="pct"/>
          </w:tcPr>
          <w:p w:rsidR="004F07B3" w:rsidRPr="00AF5163" w:rsidRDefault="004F07B3" w:rsidP="00E22C7D">
            <w:pPr>
              <w:pStyle w:val="aa"/>
            </w:pPr>
            <w:r>
              <w:rPr>
                <w:color w:val="000000"/>
              </w:rPr>
              <w:t>5842</w:t>
            </w:r>
          </w:p>
        </w:tc>
        <w:tc>
          <w:tcPr>
            <w:tcW w:w="1406" w:type="pct"/>
          </w:tcPr>
          <w:p w:rsidR="004F07B3" w:rsidRPr="00AF5163" w:rsidRDefault="004F07B3" w:rsidP="00E22C7D">
            <w:pPr>
              <w:pStyle w:val="aa"/>
              <w:cnfStyle w:val="000000010000"/>
            </w:pPr>
            <w:r w:rsidRPr="001A1F4D">
              <w:rPr>
                <w:color w:val="000000"/>
              </w:rPr>
              <w:t>ExchangeTradingSessionID</w:t>
            </w:r>
          </w:p>
        </w:tc>
        <w:tc>
          <w:tcPr>
            <w:tcW w:w="662" w:type="pct"/>
          </w:tcPr>
          <w:p w:rsidR="004F07B3" w:rsidRPr="001A1F4D" w:rsidRDefault="004F07B3" w:rsidP="00E22C7D">
            <w:pPr>
              <w:pStyle w:val="aa"/>
              <w:cnfStyle w:val="000000010000"/>
            </w:pPr>
            <w:r>
              <w:t>Integer</w:t>
            </w:r>
          </w:p>
        </w:tc>
        <w:tc>
          <w:tcPr>
            <w:tcW w:w="2505" w:type="pct"/>
            <w:gridSpan w:val="2"/>
          </w:tcPr>
          <w:p w:rsidR="004F07B3" w:rsidRPr="004F07B3" w:rsidRDefault="004F07B3" w:rsidP="00E22C7D">
            <w:pPr>
              <w:pStyle w:val="aa"/>
              <w:cnfStyle w:val="000000010000"/>
              <w:rPr>
                <w:color w:val="000000"/>
              </w:rPr>
            </w:pPr>
            <w:r>
              <w:rPr>
                <w:color w:val="000000"/>
              </w:rPr>
              <w:t>Security exchange trading session id. Empty for MDEntryType=J.</w:t>
            </w:r>
          </w:p>
        </w:tc>
      </w:tr>
      <w:tr w:rsidR="002A1789" w:rsidRPr="00C75640" w:rsidTr="00917414">
        <w:trPr>
          <w:cnfStyle w:val="000000100000"/>
        </w:trPr>
        <w:tc>
          <w:tcPr>
            <w:cnfStyle w:val="001000000000"/>
            <w:tcW w:w="427" w:type="pct"/>
          </w:tcPr>
          <w:p w:rsidR="002A1789" w:rsidRDefault="002A1789" w:rsidP="00ED5898">
            <w:pPr>
              <w:pStyle w:val="aa"/>
              <w:rPr>
                <w:bCs w:val="0"/>
                <w:color w:val="000000"/>
              </w:rPr>
            </w:pPr>
            <w:r>
              <w:rPr>
                <w:bCs w:val="0"/>
                <w:color w:val="000000"/>
              </w:rPr>
              <w:t>83</w:t>
            </w:r>
          </w:p>
        </w:tc>
        <w:tc>
          <w:tcPr>
            <w:tcW w:w="1406" w:type="pct"/>
          </w:tcPr>
          <w:p w:rsidR="002A1789" w:rsidRPr="00661BAF" w:rsidRDefault="002A1789" w:rsidP="00ED5898">
            <w:pPr>
              <w:pStyle w:val="aa"/>
              <w:cnfStyle w:val="000000100000"/>
              <w:rPr>
                <w:color w:val="000000"/>
              </w:rPr>
            </w:pPr>
            <w:r>
              <w:rPr>
                <w:color w:val="000000"/>
              </w:rPr>
              <w:t>RptSeq</w:t>
            </w:r>
          </w:p>
        </w:tc>
        <w:tc>
          <w:tcPr>
            <w:tcW w:w="3167" w:type="pct"/>
            <w:gridSpan w:val="3"/>
          </w:tcPr>
          <w:p w:rsidR="002A1789" w:rsidRDefault="002A1789" w:rsidP="00ED5898">
            <w:pPr>
              <w:pStyle w:val="aa"/>
              <w:cnfStyle w:val="000000100000"/>
            </w:pPr>
            <w:r>
              <w:t>Integer</w:t>
            </w:r>
          </w:p>
        </w:tc>
      </w:tr>
      <w:tr w:rsidR="004F07B3" w:rsidRPr="00C75640" w:rsidTr="00917414">
        <w:trPr>
          <w:cnfStyle w:val="000000010000"/>
        </w:trPr>
        <w:tc>
          <w:tcPr>
            <w:cnfStyle w:val="001000000000"/>
            <w:tcW w:w="427" w:type="pct"/>
          </w:tcPr>
          <w:p w:rsidR="000B38DA" w:rsidRPr="00D9722E" w:rsidRDefault="000B38DA" w:rsidP="00AF5163">
            <w:pPr>
              <w:pStyle w:val="aa"/>
              <w:rPr>
                <w:bCs w:val="0"/>
              </w:rPr>
            </w:pPr>
            <w:r w:rsidRPr="00D9722E">
              <w:rPr>
                <w:bCs w:val="0"/>
              </w:rPr>
              <w:t>279</w:t>
            </w:r>
          </w:p>
        </w:tc>
        <w:tc>
          <w:tcPr>
            <w:tcW w:w="1406" w:type="pct"/>
          </w:tcPr>
          <w:p w:rsidR="000B38DA" w:rsidRPr="007D3980" w:rsidRDefault="000B38DA" w:rsidP="00AF5163">
            <w:pPr>
              <w:pStyle w:val="aa"/>
              <w:cnfStyle w:val="000000010000"/>
              <w:rPr>
                <w:lang w:val="ru-RU"/>
              </w:rPr>
            </w:pPr>
            <w:r w:rsidRPr="00AF5163">
              <w:t>MDUpdateAction</w:t>
            </w:r>
          </w:p>
        </w:tc>
        <w:tc>
          <w:tcPr>
            <w:tcW w:w="666" w:type="pct"/>
            <w:gridSpan w:val="2"/>
          </w:tcPr>
          <w:p w:rsidR="000B38DA" w:rsidRDefault="000B38DA" w:rsidP="00AF5163">
            <w:pPr>
              <w:pStyle w:val="aa"/>
              <w:cnfStyle w:val="000000010000"/>
            </w:pPr>
            <w:r w:rsidRPr="00AF5163">
              <w:t>0 = New</w:t>
            </w:r>
          </w:p>
          <w:p w:rsidR="000B38DA" w:rsidRPr="00AF5163" w:rsidRDefault="000B38DA" w:rsidP="0046525A">
            <w:pPr>
              <w:pStyle w:val="aa"/>
              <w:cnfStyle w:val="000000010000"/>
            </w:pPr>
            <w:r w:rsidRPr="0046525A">
              <w:t>2</w:t>
            </w:r>
            <w:r>
              <w:t xml:space="preserve"> </w:t>
            </w:r>
            <w:r w:rsidRPr="0046525A">
              <w:t>=</w:t>
            </w:r>
            <w:r>
              <w:t xml:space="preserve"> </w:t>
            </w:r>
            <w:r w:rsidRPr="0046525A">
              <w:t>Delete</w:t>
            </w:r>
          </w:p>
        </w:tc>
        <w:tc>
          <w:tcPr>
            <w:tcW w:w="2501" w:type="pct"/>
          </w:tcPr>
          <w:p w:rsidR="000B38DA" w:rsidRDefault="000B38DA" w:rsidP="00584F0A">
            <w:pPr>
              <w:pStyle w:val="aa"/>
              <w:cnfStyle w:val="000000010000"/>
            </w:pPr>
            <w:r w:rsidRPr="00AF5163">
              <w:t>Every Trade record is a new record</w:t>
            </w:r>
            <w:r>
              <w:t xml:space="preserve">. </w:t>
            </w:r>
          </w:p>
          <w:p w:rsidR="000B38DA" w:rsidRPr="00AF5163" w:rsidRDefault="00205E4E" w:rsidP="0018625B">
            <w:pPr>
              <w:pStyle w:val="aa"/>
              <w:cnfStyle w:val="000000010000"/>
            </w:pPr>
            <w:r>
              <w:t>Delete previously sent trade</w:t>
            </w:r>
            <w:r w:rsidR="000B38DA">
              <w:t>.</w:t>
            </w:r>
            <w:r>
              <w:t xml:space="preserve"> </w:t>
            </w:r>
            <w:r w:rsidRPr="00313109">
              <w:t>MDEntryID</w:t>
            </w:r>
            <w:r>
              <w:t xml:space="preserve"> specify trade to be deleted.</w:t>
            </w:r>
            <w:r w:rsidR="0018625B">
              <w:t xml:space="preserve"> Used for SPOT market only.</w:t>
            </w:r>
          </w:p>
        </w:tc>
      </w:tr>
      <w:tr w:rsidR="004F07B3" w:rsidRPr="00C75640" w:rsidTr="00917414">
        <w:trPr>
          <w:cnfStyle w:val="000000100000"/>
        </w:trPr>
        <w:tc>
          <w:tcPr>
            <w:cnfStyle w:val="001000000000"/>
            <w:tcW w:w="427" w:type="pct"/>
          </w:tcPr>
          <w:p w:rsidR="000B38DA" w:rsidRPr="00D9722E" w:rsidRDefault="000B38DA" w:rsidP="00AF5163">
            <w:pPr>
              <w:pStyle w:val="aa"/>
              <w:rPr>
                <w:bCs w:val="0"/>
              </w:rPr>
            </w:pPr>
            <w:r w:rsidRPr="00D9722E">
              <w:rPr>
                <w:bCs w:val="0"/>
              </w:rPr>
              <w:t xml:space="preserve">269 </w:t>
            </w:r>
          </w:p>
        </w:tc>
        <w:tc>
          <w:tcPr>
            <w:tcW w:w="1406" w:type="pct"/>
          </w:tcPr>
          <w:p w:rsidR="000B38DA" w:rsidRPr="00AF5163" w:rsidRDefault="000B38DA" w:rsidP="00AF5163">
            <w:pPr>
              <w:pStyle w:val="aa"/>
              <w:cnfStyle w:val="000000100000"/>
            </w:pPr>
            <w:r w:rsidRPr="00AF5163">
              <w:t>MDEntryType</w:t>
            </w:r>
          </w:p>
        </w:tc>
        <w:tc>
          <w:tcPr>
            <w:tcW w:w="666" w:type="pct"/>
            <w:gridSpan w:val="2"/>
          </w:tcPr>
          <w:p w:rsidR="000B38DA" w:rsidRPr="00AF5163" w:rsidRDefault="000B38DA" w:rsidP="00AF5163">
            <w:pPr>
              <w:pStyle w:val="aa"/>
              <w:cnfStyle w:val="000000100000"/>
            </w:pPr>
            <w:r w:rsidRPr="00AF5163">
              <w:t>2 = Trade</w:t>
            </w:r>
          </w:p>
        </w:tc>
        <w:tc>
          <w:tcPr>
            <w:tcW w:w="2501" w:type="pct"/>
          </w:tcPr>
          <w:p w:rsidR="000B38DA" w:rsidRPr="00AF5163" w:rsidRDefault="000B38DA" w:rsidP="00AF5163">
            <w:pPr>
              <w:pStyle w:val="aa"/>
              <w:cnfStyle w:val="000000100000"/>
            </w:pPr>
            <w:r w:rsidRPr="00AF5163">
              <w:t>Type of Market Data entry</w:t>
            </w:r>
          </w:p>
        </w:tc>
      </w:tr>
      <w:tr w:rsidR="004F07B3" w:rsidRPr="00C75640" w:rsidTr="00917414">
        <w:trPr>
          <w:cnfStyle w:val="000000010000"/>
        </w:trPr>
        <w:tc>
          <w:tcPr>
            <w:cnfStyle w:val="001000000000"/>
            <w:tcW w:w="427" w:type="pct"/>
          </w:tcPr>
          <w:p w:rsidR="00381DE8" w:rsidRPr="00D9722E" w:rsidRDefault="00381DE8" w:rsidP="00AF5163">
            <w:pPr>
              <w:pStyle w:val="aa"/>
              <w:rPr>
                <w:bCs w:val="0"/>
              </w:rPr>
            </w:pPr>
            <w:r>
              <w:rPr>
                <w:bCs w:val="0"/>
              </w:rPr>
              <w:t>272</w:t>
            </w:r>
          </w:p>
        </w:tc>
        <w:tc>
          <w:tcPr>
            <w:tcW w:w="1406" w:type="pct"/>
          </w:tcPr>
          <w:p w:rsidR="00381DE8" w:rsidRPr="00AF5163" w:rsidRDefault="00381DE8" w:rsidP="00AF5163">
            <w:pPr>
              <w:pStyle w:val="aa"/>
              <w:cnfStyle w:val="000000010000"/>
            </w:pPr>
            <w:r>
              <w:t>MDEntryDate</w:t>
            </w:r>
          </w:p>
        </w:tc>
        <w:tc>
          <w:tcPr>
            <w:tcW w:w="666" w:type="pct"/>
            <w:gridSpan w:val="2"/>
          </w:tcPr>
          <w:p w:rsidR="00381DE8" w:rsidRPr="00AF5163" w:rsidRDefault="00381DE8" w:rsidP="00AF5163">
            <w:pPr>
              <w:pStyle w:val="aa"/>
              <w:cnfStyle w:val="000000010000"/>
            </w:pPr>
            <w:r>
              <w:t>UTC Date</w:t>
            </w:r>
          </w:p>
        </w:tc>
        <w:tc>
          <w:tcPr>
            <w:tcW w:w="2501" w:type="pct"/>
          </w:tcPr>
          <w:p w:rsidR="00381DE8" w:rsidRPr="00AF5163" w:rsidRDefault="00381DE8" w:rsidP="00045C12">
            <w:pPr>
              <w:pStyle w:val="aa"/>
              <w:cnfStyle w:val="000000010000"/>
            </w:pPr>
            <w:r>
              <w:t xml:space="preserve">Date of market event (YYYYMMDD).  </w:t>
            </w:r>
          </w:p>
        </w:tc>
      </w:tr>
      <w:tr w:rsidR="004F07B3" w:rsidRPr="00C75640" w:rsidTr="00917414">
        <w:trPr>
          <w:cnfStyle w:val="000000100000"/>
        </w:trPr>
        <w:tc>
          <w:tcPr>
            <w:cnfStyle w:val="001000000000"/>
            <w:tcW w:w="427" w:type="pct"/>
          </w:tcPr>
          <w:p w:rsidR="00847C3A" w:rsidRPr="00D9722E" w:rsidRDefault="00847C3A" w:rsidP="00AF5163">
            <w:pPr>
              <w:pStyle w:val="aa"/>
              <w:rPr>
                <w:bCs w:val="0"/>
              </w:rPr>
            </w:pPr>
            <w:r w:rsidRPr="00D9722E">
              <w:rPr>
                <w:bCs w:val="0"/>
              </w:rPr>
              <w:t xml:space="preserve">273 </w:t>
            </w:r>
          </w:p>
        </w:tc>
        <w:tc>
          <w:tcPr>
            <w:tcW w:w="1406" w:type="pct"/>
          </w:tcPr>
          <w:p w:rsidR="00847C3A" w:rsidRPr="00AF5163" w:rsidRDefault="00847C3A" w:rsidP="00AF5163">
            <w:pPr>
              <w:pStyle w:val="aa"/>
              <w:cnfStyle w:val="000000100000"/>
            </w:pPr>
            <w:r w:rsidRPr="00AF5163">
              <w:t>MDEntryTime</w:t>
            </w:r>
          </w:p>
        </w:tc>
        <w:tc>
          <w:tcPr>
            <w:tcW w:w="666" w:type="pct"/>
            <w:gridSpan w:val="2"/>
          </w:tcPr>
          <w:p w:rsidR="00847C3A" w:rsidRPr="00847C3A" w:rsidRDefault="00ED42DD" w:rsidP="00ED5898">
            <w:pPr>
              <w:pStyle w:val="aa"/>
              <w:cnfStyle w:val="000000100000"/>
            </w:pPr>
            <w:r w:rsidRPr="00847C3A">
              <w:t xml:space="preserve">UTC </w:t>
            </w:r>
            <w:r>
              <w:t>T</w:t>
            </w:r>
            <w:r w:rsidRPr="00847C3A">
              <w:t>ime</w:t>
            </w:r>
            <w:r>
              <w:t xml:space="preserve"> only</w:t>
            </w:r>
          </w:p>
        </w:tc>
        <w:tc>
          <w:tcPr>
            <w:tcW w:w="2501" w:type="pct"/>
          </w:tcPr>
          <w:p w:rsidR="00847C3A" w:rsidRPr="00AF5163" w:rsidRDefault="00847C3A" w:rsidP="00ED5898">
            <w:pPr>
              <w:pStyle w:val="aa"/>
              <w:cnfStyle w:val="000000100000"/>
            </w:pPr>
            <w:r w:rsidRPr="00AF5163">
              <w:t>Time of market event</w:t>
            </w:r>
            <w:r>
              <w:t xml:space="preserve"> (</w:t>
            </w:r>
            <w:r w:rsidR="00F43B66">
              <w:t>HHMMSSsss</w:t>
            </w:r>
            <w:r>
              <w:t>)</w:t>
            </w:r>
          </w:p>
        </w:tc>
      </w:tr>
      <w:tr w:rsidR="004F07B3" w:rsidRPr="008A6A7E" w:rsidTr="00917414">
        <w:trPr>
          <w:cnfStyle w:val="000000010000"/>
        </w:trPr>
        <w:tc>
          <w:tcPr>
            <w:cnfStyle w:val="001000000000"/>
            <w:tcW w:w="427" w:type="pct"/>
          </w:tcPr>
          <w:p w:rsidR="000B38DA" w:rsidRPr="00D9722E" w:rsidRDefault="000B38DA" w:rsidP="00AF5163">
            <w:pPr>
              <w:pStyle w:val="aa"/>
              <w:rPr>
                <w:bCs w:val="0"/>
              </w:rPr>
            </w:pPr>
            <w:r w:rsidRPr="00D9722E">
              <w:rPr>
                <w:bCs w:val="0"/>
              </w:rPr>
              <w:t>271</w:t>
            </w:r>
          </w:p>
        </w:tc>
        <w:tc>
          <w:tcPr>
            <w:tcW w:w="1406" w:type="pct"/>
          </w:tcPr>
          <w:p w:rsidR="000B38DA" w:rsidRPr="00AF5163" w:rsidRDefault="000B38DA" w:rsidP="00AF5163">
            <w:pPr>
              <w:pStyle w:val="aa"/>
              <w:cnfStyle w:val="000000010000"/>
            </w:pPr>
            <w:r w:rsidRPr="00AF5163">
              <w:t>MDEntrySize</w:t>
            </w:r>
          </w:p>
        </w:tc>
        <w:tc>
          <w:tcPr>
            <w:tcW w:w="666" w:type="pct"/>
            <w:gridSpan w:val="2"/>
          </w:tcPr>
          <w:p w:rsidR="000B38DA" w:rsidRPr="00AF5163" w:rsidRDefault="000B38DA" w:rsidP="00AF5163">
            <w:pPr>
              <w:pStyle w:val="aa"/>
              <w:cnfStyle w:val="000000010000"/>
            </w:pPr>
            <w:r>
              <w:t>Integer</w:t>
            </w:r>
          </w:p>
        </w:tc>
        <w:tc>
          <w:tcPr>
            <w:tcW w:w="2501" w:type="pct"/>
          </w:tcPr>
          <w:p w:rsidR="000B38DA" w:rsidRPr="00AF5163" w:rsidRDefault="000B38DA" w:rsidP="00AF5163">
            <w:pPr>
              <w:pStyle w:val="aa"/>
              <w:cnfStyle w:val="000000010000"/>
            </w:pPr>
            <w:r w:rsidRPr="00AF5163">
              <w:t>Size of trade</w:t>
            </w:r>
          </w:p>
        </w:tc>
      </w:tr>
      <w:tr w:rsidR="004F07B3" w:rsidRPr="008A6A7E" w:rsidTr="00917414">
        <w:trPr>
          <w:cnfStyle w:val="000000100000"/>
          <w:trHeight w:val="54"/>
        </w:trPr>
        <w:tc>
          <w:tcPr>
            <w:cnfStyle w:val="001000000000"/>
            <w:tcW w:w="427" w:type="pct"/>
          </w:tcPr>
          <w:p w:rsidR="000B38DA" w:rsidRPr="00D9722E" w:rsidRDefault="000B38DA" w:rsidP="00AF5163">
            <w:pPr>
              <w:pStyle w:val="aa"/>
              <w:rPr>
                <w:bCs w:val="0"/>
              </w:rPr>
            </w:pPr>
            <w:r w:rsidRPr="00D9722E">
              <w:rPr>
                <w:bCs w:val="0"/>
              </w:rPr>
              <w:t>270</w:t>
            </w:r>
          </w:p>
        </w:tc>
        <w:tc>
          <w:tcPr>
            <w:tcW w:w="1406" w:type="pct"/>
          </w:tcPr>
          <w:p w:rsidR="000B38DA" w:rsidRPr="00AF5163" w:rsidRDefault="000B38DA" w:rsidP="00AF5163">
            <w:pPr>
              <w:pStyle w:val="aa"/>
              <w:cnfStyle w:val="000000100000"/>
            </w:pPr>
            <w:r w:rsidRPr="00AF5163">
              <w:t>MDEntryPx</w:t>
            </w:r>
          </w:p>
        </w:tc>
        <w:tc>
          <w:tcPr>
            <w:tcW w:w="666" w:type="pct"/>
            <w:gridSpan w:val="2"/>
          </w:tcPr>
          <w:p w:rsidR="000B38DA" w:rsidRPr="00AF5163" w:rsidRDefault="000B38DA" w:rsidP="00AF5163">
            <w:pPr>
              <w:pStyle w:val="aa"/>
              <w:cnfStyle w:val="000000100000"/>
            </w:pPr>
            <w:r w:rsidRPr="00AF5163">
              <w:t>Decimal number</w:t>
            </w:r>
          </w:p>
        </w:tc>
        <w:tc>
          <w:tcPr>
            <w:tcW w:w="2501" w:type="pct"/>
          </w:tcPr>
          <w:p w:rsidR="000B38DA" w:rsidRPr="00AF5163" w:rsidRDefault="000B38DA" w:rsidP="00AF5163">
            <w:pPr>
              <w:pStyle w:val="aa"/>
              <w:cnfStyle w:val="000000100000"/>
            </w:pPr>
            <w:r w:rsidRPr="00AF5163">
              <w:t>Trade price</w:t>
            </w:r>
          </w:p>
        </w:tc>
      </w:tr>
      <w:tr w:rsidR="004F07B3" w:rsidRPr="008A6A7E" w:rsidTr="00917414">
        <w:trPr>
          <w:cnfStyle w:val="000000010000"/>
          <w:trHeight w:val="54"/>
        </w:trPr>
        <w:tc>
          <w:tcPr>
            <w:cnfStyle w:val="001000000000"/>
            <w:tcW w:w="427" w:type="pct"/>
          </w:tcPr>
          <w:p w:rsidR="000B38DA" w:rsidRPr="00D9722E" w:rsidRDefault="00313109" w:rsidP="00AF5163">
            <w:pPr>
              <w:pStyle w:val="aa"/>
              <w:rPr>
                <w:bCs w:val="0"/>
              </w:rPr>
            </w:pPr>
            <w:r w:rsidRPr="00313109">
              <w:rPr>
                <w:bCs w:val="0"/>
              </w:rPr>
              <w:t>278</w:t>
            </w:r>
          </w:p>
        </w:tc>
        <w:tc>
          <w:tcPr>
            <w:tcW w:w="1406" w:type="pct"/>
          </w:tcPr>
          <w:p w:rsidR="000B38DA" w:rsidRPr="00AF5163" w:rsidRDefault="00313109" w:rsidP="00AF5163">
            <w:pPr>
              <w:pStyle w:val="aa"/>
              <w:cnfStyle w:val="000000010000"/>
            </w:pPr>
            <w:r w:rsidRPr="00313109">
              <w:t>MDEntryID</w:t>
            </w:r>
          </w:p>
        </w:tc>
        <w:tc>
          <w:tcPr>
            <w:tcW w:w="666" w:type="pct"/>
            <w:gridSpan w:val="2"/>
          </w:tcPr>
          <w:p w:rsidR="000B38DA" w:rsidRPr="00AF5163" w:rsidRDefault="000B38DA" w:rsidP="007676B2">
            <w:pPr>
              <w:pStyle w:val="aa"/>
              <w:cnfStyle w:val="000000010000"/>
            </w:pPr>
            <w:r>
              <w:t>Numeric Id</w:t>
            </w:r>
          </w:p>
        </w:tc>
        <w:tc>
          <w:tcPr>
            <w:tcW w:w="2501" w:type="pct"/>
          </w:tcPr>
          <w:p w:rsidR="000B38DA" w:rsidRPr="00AF5163" w:rsidRDefault="000B38DA" w:rsidP="003B3CF0">
            <w:pPr>
              <w:pStyle w:val="aa"/>
              <w:cnfStyle w:val="000000010000"/>
            </w:pPr>
            <w:r>
              <w:t>Optional Trade ID unique in market segment</w:t>
            </w:r>
          </w:p>
        </w:tc>
      </w:tr>
      <w:tr w:rsidR="004F07B3" w:rsidRPr="008A6A7E" w:rsidTr="00917414">
        <w:trPr>
          <w:cnfStyle w:val="000000100000"/>
          <w:trHeight w:val="54"/>
        </w:trPr>
        <w:tc>
          <w:tcPr>
            <w:cnfStyle w:val="001000000000"/>
            <w:tcW w:w="427" w:type="pct"/>
          </w:tcPr>
          <w:p w:rsidR="007B0A3F" w:rsidRPr="00313109" w:rsidRDefault="007B0A3F" w:rsidP="00AF5163">
            <w:pPr>
              <w:pStyle w:val="aa"/>
            </w:pPr>
            <w:r w:rsidRPr="007B0A3F">
              <w:t>20003</w:t>
            </w:r>
          </w:p>
        </w:tc>
        <w:tc>
          <w:tcPr>
            <w:tcW w:w="1406" w:type="pct"/>
          </w:tcPr>
          <w:p w:rsidR="007B0A3F" w:rsidRPr="00313109" w:rsidRDefault="007B0A3F" w:rsidP="00AF5163">
            <w:pPr>
              <w:pStyle w:val="aa"/>
              <w:cnfStyle w:val="000000100000"/>
            </w:pPr>
            <w:r w:rsidRPr="007B0A3F">
              <w:t>MDEntryTradeType</w:t>
            </w:r>
          </w:p>
        </w:tc>
        <w:tc>
          <w:tcPr>
            <w:tcW w:w="666" w:type="pct"/>
            <w:gridSpan w:val="2"/>
          </w:tcPr>
          <w:p w:rsidR="007B0A3F" w:rsidRDefault="007B0A3F" w:rsidP="007676B2">
            <w:pPr>
              <w:pStyle w:val="aa"/>
              <w:cnfStyle w:val="000000100000"/>
            </w:pPr>
            <w:r>
              <w:t>String</w:t>
            </w:r>
          </w:p>
        </w:tc>
        <w:tc>
          <w:tcPr>
            <w:tcW w:w="2501" w:type="pct"/>
          </w:tcPr>
          <w:p w:rsidR="007B0A3F" w:rsidRDefault="007B0A3F" w:rsidP="003B3CF0">
            <w:pPr>
              <w:pStyle w:val="aa"/>
              <w:cnfStyle w:val="000000100000"/>
            </w:pPr>
            <w:r>
              <w:t>Optional. Valid for SPOT market, combines trade type and trade status values</w:t>
            </w:r>
            <w:r w:rsidR="00335C8F">
              <w:t>. See below</w:t>
            </w:r>
          </w:p>
        </w:tc>
      </w:tr>
      <w:tr w:rsidR="004F07B3" w:rsidRPr="008A6A7E" w:rsidTr="00917414">
        <w:trPr>
          <w:cnfStyle w:val="000000010000"/>
          <w:trHeight w:val="54"/>
        </w:trPr>
        <w:tc>
          <w:tcPr>
            <w:cnfStyle w:val="001000000000"/>
            <w:tcW w:w="427" w:type="pct"/>
          </w:tcPr>
          <w:p w:rsidR="00152AF1" w:rsidRPr="007B0A3F" w:rsidRDefault="00152AF1" w:rsidP="00AF5163">
            <w:pPr>
              <w:pStyle w:val="aa"/>
            </w:pPr>
            <w:r w:rsidRPr="00152AF1">
              <w:t>828</w:t>
            </w:r>
          </w:p>
        </w:tc>
        <w:tc>
          <w:tcPr>
            <w:tcW w:w="1406" w:type="pct"/>
          </w:tcPr>
          <w:p w:rsidR="00152AF1" w:rsidRPr="007B0A3F" w:rsidRDefault="00152AF1" w:rsidP="00AF5163">
            <w:pPr>
              <w:pStyle w:val="aa"/>
              <w:cnfStyle w:val="000000010000"/>
            </w:pPr>
            <w:r w:rsidRPr="00152AF1">
              <w:t>TrdType</w:t>
            </w:r>
          </w:p>
        </w:tc>
        <w:tc>
          <w:tcPr>
            <w:tcW w:w="666" w:type="pct"/>
            <w:gridSpan w:val="2"/>
          </w:tcPr>
          <w:p w:rsidR="00152AF1" w:rsidRPr="00152AF1" w:rsidRDefault="00152AF1" w:rsidP="007676B2">
            <w:pPr>
              <w:pStyle w:val="aa"/>
              <w:cnfStyle w:val="000000010000"/>
            </w:pPr>
            <w:r>
              <w:t>Integer</w:t>
            </w:r>
          </w:p>
        </w:tc>
        <w:tc>
          <w:tcPr>
            <w:tcW w:w="2501" w:type="pct"/>
          </w:tcPr>
          <w:p w:rsidR="00152AF1" w:rsidRDefault="00152AF1" w:rsidP="003B3CF0">
            <w:pPr>
              <w:pStyle w:val="aa"/>
              <w:cnfStyle w:val="000000010000"/>
            </w:pPr>
            <w:r>
              <w:t>Trade type. Valid for forts market.</w:t>
            </w:r>
          </w:p>
        </w:tc>
      </w:tr>
      <w:tr w:rsidR="007D0F09" w:rsidRPr="008A6A7E" w:rsidTr="00917414">
        <w:trPr>
          <w:cnfStyle w:val="000000100000"/>
          <w:trHeight w:val="54"/>
        </w:trPr>
        <w:tc>
          <w:tcPr>
            <w:cnfStyle w:val="001000000000"/>
            <w:tcW w:w="427" w:type="pct"/>
          </w:tcPr>
          <w:p w:rsidR="007D0F09" w:rsidRPr="00152AF1" w:rsidRDefault="007D0F09" w:rsidP="00AF5163">
            <w:pPr>
              <w:pStyle w:val="aa"/>
            </w:pPr>
            <w:r>
              <w:t>31</w:t>
            </w:r>
          </w:p>
        </w:tc>
        <w:tc>
          <w:tcPr>
            <w:tcW w:w="1406" w:type="pct"/>
          </w:tcPr>
          <w:p w:rsidR="007D0F09" w:rsidRPr="00152AF1" w:rsidRDefault="007D0F09" w:rsidP="00AF5163">
            <w:pPr>
              <w:pStyle w:val="aa"/>
              <w:cnfStyle w:val="000000100000"/>
            </w:pPr>
            <w:r w:rsidRPr="001E321C">
              <w:t>LastPx</w:t>
            </w:r>
          </w:p>
        </w:tc>
        <w:tc>
          <w:tcPr>
            <w:tcW w:w="666" w:type="pct"/>
            <w:gridSpan w:val="2"/>
          </w:tcPr>
          <w:p w:rsidR="007D0F09" w:rsidRDefault="007D0F09" w:rsidP="007676B2">
            <w:pPr>
              <w:pStyle w:val="aa"/>
              <w:cnfStyle w:val="000000100000"/>
            </w:pPr>
            <w:r>
              <w:t>Integer</w:t>
            </w:r>
          </w:p>
        </w:tc>
        <w:tc>
          <w:tcPr>
            <w:tcW w:w="2501" w:type="pct"/>
          </w:tcPr>
          <w:p w:rsidR="007D0F09" w:rsidRDefault="007D0F09" w:rsidP="00EC3F1B">
            <w:pPr>
              <w:pStyle w:val="aa"/>
              <w:cnfStyle w:val="000000100000"/>
            </w:pPr>
            <w:r>
              <w:t>Used for MDUpdateAction=2</w:t>
            </w:r>
            <w:r w:rsidR="00253AE5">
              <w:t xml:space="preserve"> only. Last exchange trade price. </w:t>
            </w:r>
          </w:p>
        </w:tc>
      </w:tr>
    </w:tbl>
    <w:p w:rsidR="00DD54BC" w:rsidRDefault="003B4DE7" w:rsidP="00A47B45">
      <w:pPr>
        <w:pStyle w:val="aa"/>
        <w:spacing w:before="200"/>
      </w:pPr>
      <w:bookmarkStart w:id="27" w:name="_Toc206311140"/>
      <w:bookmarkStart w:id="28" w:name="_Toc206311312"/>
      <w:r>
        <w:t xml:space="preserve">In case of </w:t>
      </w:r>
      <w:r w:rsidR="00FE2CA7" w:rsidRPr="008E44D7">
        <w:t>T</w:t>
      </w:r>
      <w:r w:rsidRPr="008E44D7">
        <w:t>rade revocation,</w:t>
      </w:r>
      <w:r>
        <w:t xml:space="preserve"> new </w:t>
      </w:r>
      <w:r w:rsidRPr="003B4DE7">
        <w:t xml:space="preserve">Market Data Entry </w:t>
      </w:r>
      <w:r>
        <w:t>will be sent</w:t>
      </w:r>
      <w:r w:rsidR="00FE2CA7">
        <w:t xml:space="preserve">: </w:t>
      </w:r>
    </w:p>
    <w:p w:rsidR="00DD54BC" w:rsidRDefault="00FE2CA7" w:rsidP="00DD54BC">
      <w:pPr>
        <w:pStyle w:val="aa"/>
        <w:numPr>
          <w:ilvl w:val="0"/>
          <w:numId w:val="15"/>
        </w:numPr>
      </w:pPr>
      <w:r w:rsidRPr="00AF5163">
        <w:t>MDUpdateAction</w:t>
      </w:r>
      <w:r>
        <w:t xml:space="preserve"> will be set to 2 (Delete)</w:t>
      </w:r>
      <w:r w:rsidR="00DD54BC">
        <w:t>.</w:t>
      </w:r>
    </w:p>
    <w:p w:rsidR="00374BE1" w:rsidRDefault="00DD54BC" w:rsidP="00DD54BC">
      <w:pPr>
        <w:pStyle w:val="aa"/>
        <w:numPr>
          <w:ilvl w:val="0"/>
          <w:numId w:val="15"/>
        </w:numPr>
      </w:pPr>
      <w:r>
        <w:t>A</w:t>
      </w:r>
      <w:r w:rsidR="00FE2CA7">
        <w:t>ll other</w:t>
      </w:r>
      <w:r w:rsidR="003B4DE7">
        <w:t xml:space="preserve"> </w:t>
      </w:r>
      <w:r w:rsidR="00FE2CA7">
        <w:t xml:space="preserve">fields will be set to their original values </w:t>
      </w:r>
      <w:r w:rsidR="003B4DE7">
        <w:t xml:space="preserve">matching </w:t>
      </w:r>
      <w:r w:rsidR="00EE3897">
        <w:t>initial</w:t>
      </w:r>
      <w:r w:rsidR="00FE2CA7">
        <w:t xml:space="preserve"> Trade message</w:t>
      </w:r>
      <w:r w:rsidR="003B4DE7">
        <w:t>.</w:t>
      </w:r>
    </w:p>
    <w:p w:rsidR="00F655AC" w:rsidRDefault="00EC3F1B" w:rsidP="00DD54BC">
      <w:pPr>
        <w:pStyle w:val="aa"/>
        <w:numPr>
          <w:ilvl w:val="0"/>
          <w:numId w:val="15"/>
        </w:numPr>
      </w:pPr>
      <w:r>
        <w:t>LastPx contains last exchange trade price. Empty value means no trades for security in current session</w:t>
      </w:r>
    </w:p>
    <w:p w:rsidR="00F655AC" w:rsidRDefault="00F655AC" w:rsidP="00F655AC">
      <w:pPr>
        <w:pStyle w:val="aa"/>
      </w:pPr>
      <w:r>
        <w:t>MDEntrySize unit of measure:</w:t>
      </w:r>
    </w:p>
    <w:p w:rsidR="00F655AC" w:rsidRDefault="00F655AC" w:rsidP="00F655AC">
      <w:pPr>
        <w:pStyle w:val="aa"/>
        <w:numPr>
          <w:ilvl w:val="0"/>
          <w:numId w:val="22"/>
        </w:numPr>
      </w:pPr>
      <w:r>
        <w:t>Contracts for futures and option.</w:t>
      </w:r>
    </w:p>
    <w:p w:rsidR="00F655AC" w:rsidRDefault="00F655AC" w:rsidP="00F655AC">
      <w:pPr>
        <w:pStyle w:val="aa"/>
        <w:numPr>
          <w:ilvl w:val="0"/>
          <w:numId w:val="22"/>
        </w:numPr>
      </w:pPr>
      <w:r>
        <w:t xml:space="preserve">Lots </w:t>
      </w:r>
      <w:r w:rsidR="000C545E">
        <w:t>for</w:t>
      </w:r>
      <w:r>
        <w:t xml:space="preserve"> </w:t>
      </w:r>
      <w:r w:rsidR="00B2212D">
        <w:t>Stock Market, section “</w:t>
      </w:r>
      <w:r>
        <w:t>Standard</w:t>
      </w:r>
      <w:r w:rsidR="00B2212D">
        <w:t>”</w:t>
      </w:r>
      <w:r>
        <w:t xml:space="preserve"> instrument</w:t>
      </w:r>
      <w:r w:rsidR="00B2212D">
        <w:t xml:space="preserve"> </w:t>
      </w:r>
      <w:r>
        <w:t>(Market</w:t>
      </w:r>
      <w:r w:rsidR="009D6609">
        <w:t>Segment</w:t>
      </w:r>
      <w:r>
        <w:t>Id</w:t>
      </w:r>
      <w:r w:rsidRPr="00613B46">
        <w:t>=</w:t>
      </w:r>
      <w:r>
        <w:t>F</w:t>
      </w:r>
      <w:r w:rsidRPr="00613B46">
        <w:t xml:space="preserve">, </w:t>
      </w:r>
      <w:r>
        <w:t>CFICode</w:t>
      </w:r>
      <w:r w:rsidRPr="00613B46">
        <w:t>=</w:t>
      </w:r>
      <w:r>
        <w:t>EXXXXX), lot size specified in a ContractMultiplier</w:t>
      </w:r>
      <w:r w:rsidRPr="00613B46">
        <w:t xml:space="preserve"> </w:t>
      </w:r>
      <w:r>
        <w:t>field of Security</w:t>
      </w:r>
      <w:r w:rsidRPr="00613B46">
        <w:t xml:space="preserve"> </w:t>
      </w:r>
      <w:r>
        <w:t xml:space="preserve">Definition </w:t>
      </w:r>
      <w:r w:rsidR="0001744C">
        <w:t>message</w:t>
      </w:r>
    </w:p>
    <w:p w:rsidR="00F655AC" w:rsidRDefault="00F655AC" w:rsidP="00F655AC">
      <w:pPr>
        <w:pStyle w:val="aa"/>
        <w:numPr>
          <w:ilvl w:val="0"/>
          <w:numId w:val="22"/>
        </w:numPr>
      </w:pPr>
      <w:r>
        <w:t>Shares for</w:t>
      </w:r>
      <w:r w:rsidR="00B2212D">
        <w:t xml:space="preserve"> Stock Market,</w:t>
      </w:r>
      <w:r>
        <w:t xml:space="preserve"> </w:t>
      </w:r>
      <w:r w:rsidR="00B2212D">
        <w:t>section</w:t>
      </w:r>
      <w:r>
        <w:t xml:space="preserve"> </w:t>
      </w:r>
      <w:r w:rsidR="00B2212D">
        <w:t>“C</w:t>
      </w:r>
      <w:r>
        <w:t>lassica</w:t>
      </w:r>
      <w:r w:rsidR="00B2212D">
        <w:t xml:space="preserve">” </w:t>
      </w:r>
      <w:r>
        <w:t>instruments</w:t>
      </w:r>
      <w:r w:rsidR="00B2212D">
        <w:t xml:space="preserve"> </w:t>
      </w:r>
      <w:r>
        <w:t>(Market</w:t>
      </w:r>
      <w:r w:rsidR="009D6609">
        <w:t>Segment</w:t>
      </w:r>
      <w:r>
        <w:t>Id=S*)</w:t>
      </w:r>
    </w:p>
    <w:p w:rsidR="00B2212D" w:rsidRDefault="00B2212D" w:rsidP="00B2212D">
      <w:pPr>
        <w:pStyle w:val="aa"/>
        <w:numPr>
          <w:ilvl w:val="0"/>
          <w:numId w:val="22"/>
        </w:numPr>
      </w:pPr>
      <w:r>
        <w:t xml:space="preserve">Lots for </w:t>
      </w:r>
      <w:bookmarkStart w:id="29" w:name="_Hlk316572036"/>
      <w:bookmarkStart w:id="30" w:name="_Hlk317605240"/>
      <w:r>
        <w:t>Stock Market</w:t>
      </w:r>
      <w:bookmarkEnd w:id="29"/>
      <w:r>
        <w:t xml:space="preserve">, </w:t>
      </w:r>
      <w:bookmarkStart w:id="31" w:name="_Hlk317605176"/>
      <w:r>
        <w:t xml:space="preserve">section </w:t>
      </w:r>
      <w:bookmarkEnd w:id="31"/>
      <w:r>
        <w:t>“Main market”</w:t>
      </w:r>
      <w:bookmarkEnd w:id="30"/>
      <w:r w:rsidRPr="003A73E2">
        <w:t xml:space="preserve"> </w:t>
      </w:r>
      <w:r>
        <w:t>, lot size specified in a ContractMultiplier</w:t>
      </w:r>
      <w:r w:rsidRPr="00613B46">
        <w:t xml:space="preserve"> </w:t>
      </w:r>
      <w:r>
        <w:t>field of Security</w:t>
      </w:r>
      <w:r w:rsidRPr="00613B46">
        <w:t xml:space="preserve"> </w:t>
      </w:r>
      <w:r>
        <w:t>Definition message</w:t>
      </w:r>
    </w:p>
    <w:p w:rsidR="00A33AEA" w:rsidRDefault="00A33AEA">
      <w:pPr>
        <w:spacing w:after="0" w:line="240" w:lineRule="auto"/>
      </w:pPr>
      <w:r>
        <w:br w:type="page"/>
      </w:r>
    </w:p>
    <w:p w:rsidR="00F655AC" w:rsidRDefault="00F655AC" w:rsidP="00F655AC">
      <w:pPr>
        <w:pStyle w:val="aa"/>
        <w:ind w:left="720"/>
      </w:pPr>
    </w:p>
    <w:p w:rsidR="00335C8F" w:rsidRPr="00335C8F" w:rsidRDefault="00335C8F" w:rsidP="00335C8F">
      <w:pPr>
        <w:pStyle w:val="4"/>
      </w:pPr>
      <w:r w:rsidRPr="00335C8F">
        <w:t>MDEntryTradeType</w:t>
      </w:r>
    </w:p>
    <w:p w:rsidR="00335C8F" w:rsidRDefault="00335C8F" w:rsidP="00972207">
      <w:pPr>
        <w:pStyle w:val="aa"/>
      </w:pPr>
      <w:r>
        <w:t xml:space="preserve">The tag </w:t>
      </w:r>
      <w:r w:rsidRPr="00335C8F">
        <w:t>20003 MDEntryTradeType</w:t>
      </w:r>
      <w:r>
        <w:t xml:space="preserve"> is an extension of FIX protocol. </w:t>
      </w:r>
      <w:r w:rsidRPr="007B0A3F">
        <w:t>MDEntryTradeType</w:t>
      </w:r>
      <w:r>
        <w:t xml:space="preserve"> is sent for Spot market trades. The tag value format is </w:t>
      </w:r>
      <w:r w:rsidRPr="00972207">
        <w:rPr>
          <w:b/>
        </w:rPr>
        <w:t>&lt;trade type&gt;&lt;trade</w:t>
      </w:r>
      <w:r w:rsidR="004F619C" w:rsidRPr="00972207">
        <w:rPr>
          <w:b/>
        </w:rPr>
        <w:t xml:space="preserve"> status&gt;</w:t>
      </w:r>
      <w:r w:rsidR="004F619C">
        <w:t>.</w:t>
      </w:r>
      <w:r w:rsidR="004F619C">
        <w:br/>
        <w:t xml:space="preserve">Possible </w:t>
      </w:r>
      <w:r w:rsidR="004F619C" w:rsidRPr="00972207">
        <w:rPr>
          <w:b/>
        </w:rPr>
        <w:t>trade types</w:t>
      </w:r>
      <w:r w:rsidR="004F619C">
        <w:t>:</w:t>
      </w:r>
    </w:p>
    <w:tbl>
      <w:tblPr>
        <w:tblStyle w:val="MediumShading1-Accent11"/>
        <w:tblW w:w="5000" w:type="pct"/>
        <w:tblLook w:val="04A0"/>
      </w:tblPr>
      <w:tblGrid>
        <w:gridCol w:w="1668"/>
        <w:gridCol w:w="7906"/>
      </w:tblGrid>
      <w:tr w:rsidR="004F619C" w:rsidRPr="00C75640" w:rsidTr="004F619C">
        <w:trPr>
          <w:cnfStyle w:val="100000000000"/>
        </w:trPr>
        <w:tc>
          <w:tcPr>
            <w:cnfStyle w:val="001000000000"/>
            <w:tcW w:w="871" w:type="pct"/>
          </w:tcPr>
          <w:p w:rsidR="004F619C" w:rsidRPr="00D9722E" w:rsidRDefault="004F619C" w:rsidP="00335C8F">
            <w:pPr>
              <w:pStyle w:val="aa"/>
              <w:rPr>
                <w:bCs w:val="0"/>
              </w:rPr>
            </w:pPr>
            <w:r>
              <w:rPr>
                <w:bCs w:val="0"/>
              </w:rPr>
              <w:t>Trade type</w:t>
            </w:r>
          </w:p>
        </w:tc>
        <w:tc>
          <w:tcPr>
            <w:tcW w:w="4129" w:type="pct"/>
          </w:tcPr>
          <w:p w:rsidR="004F619C" w:rsidRPr="00D9722E" w:rsidRDefault="004F619C" w:rsidP="00335C8F">
            <w:pPr>
              <w:pStyle w:val="aa"/>
              <w:cnfStyle w:val="100000000000"/>
              <w:rPr>
                <w:bCs w:val="0"/>
              </w:rPr>
            </w:pPr>
            <w:r>
              <w:rPr>
                <w:bCs w:val="0"/>
              </w:rPr>
              <w:t>Description</w:t>
            </w:r>
          </w:p>
        </w:tc>
      </w:tr>
      <w:tr w:rsidR="004F619C" w:rsidRPr="00C75640" w:rsidTr="004F619C">
        <w:trPr>
          <w:cnfStyle w:val="000000100000"/>
        </w:trPr>
        <w:tc>
          <w:tcPr>
            <w:cnfStyle w:val="001000000000"/>
            <w:tcW w:w="871" w:type="pct"/>
          </w:tcPr>
          <w:p w:rsidR="004F619C" w:rsidRPr="00C72585" w:rsidRDefault="004F619C" w:rsidP="00335C8F">
            <w:pPr>
              <w:pStyle w:val="aa"/>
              <w:rPr>
                <w:bCs w:val="0"/>
                <w:color w:val="000000"/>
              </w:rPr>
            </w:pPr>
            <w:r>
              <w:rPr>
                <w:bCs w:val="0"/>
                <w:color w:val="000000"/>
              </w:rPr>
              <w:t>Q</w:t>
            </w:r>
          </w:p>
        </w:tc>
        <w:tc>
          <w:tcPr>
            <w:tcW w:w="4129" w:type="pct"/>
          </w:tcPr>
          <w:p w:rsidR="004F619C" w:rsidRPr="00C72585" w:rsidRDefault="004F619C" w:rsidP="004F619C">
            <w:pPr>
              <w:pStyle w:val="aa"/>
              <w:cnfStyle w:val="000000100000"/>
              <w:rPr>
                <w:color w:val="000000"/>
              </w:rPr>
            </w:pPr>
            <w:r>
              <w:t xml:space="preserve">quote-based transaction </w:t>
            </w:r>
          </w:p>
        </w:tc>
      </w:tr>
      <w:tr w:rsidR="004F619C" w:rsidRPr="00C75640" w:rsidTr="004F619C">
        <w:trPr>
          <w:cnfStyle w:val="000000010000"/>
        </w:trPr>
        <w:tc>
          <w:tcPr>
            <w:cnfStyle w:val="001000000000"/>
            <w:tcW w:w="871" w:type="pct"/>
          </w:tcPr>
          <w:p w:rsidR="004F619C" w:rsidRDefault="004F619C" w:rsidP="00335C8F">
            <w:pPr>
              <w:pStyle w:val="aa"/>
              <w:rPr>
                <w:bCs w:val="0"/>
                <w:color w:val="000000"/>
              </w:rPr>
            </w:pPr>
            <w:r>
              <w:rPr>
                <w:bCs w:val="0"/>
                <w:color w:val="000000"/>
              </w:rPr>
              <w:t>B</w:t>
            </w:r>
          </w:p>
        </w:tc>
        <w:tc>
          <w:tcPr>
            <w:tcW w:w="4129" w:type="pct"/>
          </w:tcPr>
          <w:p w:rsidR="004F619C" w:rsidRDefault="004F619C" w:rsidP="00335C8F">
            <w:pPr>
              <w:pStyle w:val="aa"/>
              <w:cnfStyle w:val="000000010000"/>
              <w:rPr>
                <w:color w:val="000000"/>
              </w:rPr>
            </w:pPr>
            <w:r>
              <w:t>two-sided transaction</w:t>
            </w:r>
          </w:p>
        </w:tc>
      </w:tr>
      <w:tr w:rsidR="004F619C" w:rsidRPr="00C75640" w:rsidTr="004F619C">
        <w:trPr>
          <w:cnfStyle w:val="000000100000"/>
        </w:trPr>
        <w:tc>
          <w:tcPr>
            <w:cnfStyle w:val="001000000000"/>
            <w:tcW w:w="871" w:type="pct"/>
          </w:tcPr>
          <w:p w:rsidR="004F619C" w:rsidRDefault="004F619C" w:rsidP="00335C8F">
            <w:pPr>
              <w:pStyle w:val="aa"/>
              <w:rPr>
                <w:bCs w:val="0"/>
                <w:color w:val="000000"/>
              </w:rPr>
            </w:pPr>
            <w:r>
              <w:rPr>
                <w:bCs w:val="0"/>
                <w:color w:val="000000"/>
              </w:rPr>
              <w:t>A</w:t>
            </w:r>
          </w:p>
        </w:tc>
        <w:tc>
          <w:tcPr>
            <w:tcW w:w="4129" w:type="pct"/>
          </w:tcPr>
          <w:p w:rsidR="004F619C" w:rsidRPr="00661BAF" w:rsidRDefault="004F619C" w:rsidP="00335C8F">
            <w:pPr>
              <w:pStyle w:val="aa"/>
              <w:cnfStyle w:val="000000100000"/>
              <w:rPr>
                <w:color w:val="000000"/>
              </w:rPr>
            </w:pPr>
            <w:r>
              <w:t>auction-based transaction</w:t>
            </w:r>
          </w:p>
        </w:tc>
      </w:tr>
      <w:tr w:rsidR="004F619C" w:rsidRPr="00C75640" w:rsidTr="004F619C">
        <w:trPr>
          <w:cnfStyle w:val="000000010000"/>
        </w:trPr>
        <w:tc>
          <w:tcPr>
            <w:cnfStyle w:val="001000000000"/>
            <w:tcW w:w="871" w:type="pct"/>
          </w:tcPr>
          <w:p w:rsidR="004F619C" w:rsidRDefault="004F619C" w:rsidP="00335C8F">
            <w:pPr>
              <w:pStyle w:val="aa"/>
              <w:rPr>
                <w:bCs w:val="0"/>
                <w:color w:val="000000"/>
              </w:rPr>
            </w:pPr>
            <w:r>
              <w:rPr>
                <w:bCs w:val="0"/>
                <w:color w:val="000000"/>
              </w:rPr>
              <w:t>I</w:t>
            </w:r>
          </w:p>
        </w:tc>
        <w:tc>
          <w:tcPr>
            <w:tcW w:w="4129" w:type="pct"/>
          </w:tcPr>
          <w:p w:rsidR="004F619C" w:rsidRDefault="004F619C" w:rsidP="00335C8F">
            <w:pPr>
              <w:pStyle w:val="aa"/>
              <w:cnfStyle w:val="000000010000"/>
              <w:rPr>
                <w:color w:val="000000"/>
              </w:rPr>
            </w:pPr>
            <w:r>
              <w:t>IPO transaction</w:t>
            </w:r>
          </w:p>
        </w:tc>
      </w:tr>
    </w:tbl>
    <w:p w:rsidR="00972207" w:rsidRDefault="00972207" w:rsidP="00972207">
      <w:pPr>
        <w:pStyle w:val="aa"/>
      </w:pPr>
      <w:r>
        <w:br/>
        <w:t xml:space="preserve">Possible </w:t>
      </w:r>
      <w:r w:rsidRPr="00972207">
        <w:rPr>
          <w:b/>
        </w:rPr>
        <w:t>trade statuses</w:t>
      </w:r>
      <w:r w:rsidR="00E70367">
        <w:rPr>
          <w:b/>
        </w:rPr>
        <w:t xml:space="preserve"> </w:t>
      </w:r>
      <w:r w:rsidR="00E70367">
        <w:t>are 1-5, 11, 12, 18, 19, 21-28.</w:t>
      </w:r>
    </w:p>
    <w:p w:rsidR="00152AF1" w:rsidRDefault="00152AF1" w:rsidP="00152AF1">
      <w:pPr>
        <w:pStyle w:val="4"/>
      </w:pPr>
      <w:r>
        <w:t>TrdType</w:t>
      </w:r>
    </w:p>
    <w:p w:rsidR="00152AF1" w:rsidRPr="00152AF1" w:rsidRDefault="00152AF1" w:rsidP="00152AF1">
      <w:r>
        <w:t>TrdType sent for forts market trades.</w:t>
      </w:r>
    </w:p>
    <w:tbl>
      <w:tblPr>
        <w:tblStyle w:val="MediumShading1-Accent11"/>
        <w:tblW w:w="5000" w:type="pct"/>
        <w:tblLook w:val="04A0"/>
      </w:tblPr>
      <w:tblGrid>
        <w:gridCol w:w="1668"/>
        <w:gridCol w:w="7906"/>
      </w:tblGrid>
      <w:tr w:rsidR="00152AF1" w:rsidRPr="00C75640" w:rsidTr="00943E69">
        <w:trPr>
          <w:cnfStyle w:val="100000000000"/>
        </w:trPr>
        <w:tc>
          <w:tcPr>
            <w:cnfStyle w:val="001000000000"/>
            <w:tcW w:w="871" w:type="pct"/>
          </w:tcPr>
          <w:p w:rsidR="00152AF1" w:rsidRPr="00D9722E" w:rsidRDefault="00152AF1" w:rsidP="00943E69">
            <w:pPr>
              <w:pStyle w:val="aa"/>
              <w:rPr>
                <w:bCs w:val="0"/>
              </w:rPr>
            </w:pPr>
            <w:r>
              <w:rPr>
                <w:bCs w:val="0"/>
              </w:rPr>
              <w:t>Trade type</w:t>
            </w:r>
          </w:p>
        </w:tc>
        <w:tc>
          <w:tcPr>
            <w:tcW w:w="4129" w:type="pct"/>
          </w:tcPr>
          <w:p w:rsidR="00152AF1" w:rsidRPr="00D9722E" w:rsidRDefault="00152AF1" w:rsidP="00943E69">
            <w:pPr>
              <w:pStyle w:val="aa"/>
              <w:cnfStyle w:val="100000000000"/>
              <w:rPr>
                <w:bCs w:val="0"/>
              </w:rPr>
            </w:pPr>
            <w:r>
              <w:rPr>
                <w:bCs w:val="0"/>
              </w:rPr>
              <w:t>Description</w:t>
            </w:r>
          </w:p>
        </w:tc>
      </w:tr>
      <w:tr w:rsidR="00152AF1" w:rsidRPr="00C75640" w:rsidTr="00943E69">
        <w:trPr>
          <w:cnfStyle w:val="000000100000"/>
        </w:trPr>
        <w:tc>
          <w:tcPr>
            <w:cnfStyle w:val="001000000000"/>
            <w:tcW w:w="871" w:type="pct"/>
          </w:tcPr>
          <w:p w:rsidR="00152AF1" w:rsidRPr="00C72585" w:rsidRDefault="00152AF1" w:rsidP="00943E69">
            <w:pPr>
              <w:pStyle w:val="aa"/>
              <w:rPr>
                <w:bCs w:val="0"/>
                <w:color w:val="000000"/>
              </w:rPr>
            </w:pPr>
            <w:r>
              <w:rPr>
                <w:bCs w:val="0"/>
                <w:color w:val="000000"/>
              </w:rPr>
              <w:t>0</w:t>
            </w:r>
          </w:p>
        </w:tc>
        <w:tc>
          <w:tcPr>
            <w:tcW w:w="4129" w:type="pct"/>
          </w:tcPr>
          <w:p w:rsidR="00152AF1" w:rsidRPr="00C72585" w:rsidRDefault="00152AF1" w:rsidP="00943E69">
            <w:pPr>
              <w:pStyle w:val="aa"/>
              <w:cnfStyle w:val="000000100000"/>
              <w:rPr>
                <w:color w:val="000000"/>
              </w:rPr>
            </w:pPr>
            <w:r>
              <w:t>Regular Trade</w:t>
            </w:r>
          </w:p>
        </w:tc>
      </w:tr>
      <w:tr w:rsidR="00152AF1" w:rsidRPr="00C75640" w:rsidTr="00943E69">
        <w:trPr>
          <w:cnfStyle w:val="000000010000"/>
        </w:trPr>
        <w:tc>
          <w:tcPr>
            <w:cnfStyle w:val="001000000000"/>
            <w:tcW w:w="871" w:type="pct"/>
          </w:tcPr>
          <w:p w:rsidR="00152AF1" w:rsidRDefault="00152AF1" w:rsidP="00943E69">
            <w:pPr>
              <w:pStyle w:val="aa"/>
              <w:rPr>
                <w:bCs w:val="0"/>
                <w:color w:val="000000"/>
              </w:rPr>
            </w:pPr>
            <w:r>
              <w:rPr>
                <w:bCs w:val="0"/>
                <w:color w:val="000000"/>
              </w:rPr>
              <w:t>22</w:t>
            </w:r>
          </w:p>
        </w:tc>
        <w:tc>
          <w:tcPr>
            <w:tcW w:w="4129" w:type="pct"/>
          </w:tcPr>
          <w:p w:rsidR="00152AF1" w:rsidRPr="00723F28" w:rsidRDefault="00152AF1" w:rsidP="00723F28">
            <w:pPr>
              <w:pStyle w:val="aa"/>
              <w:cnfStyle w:val="000000010000"/>
            </w:pPr>
            <w:r w:rsidRPr="00723F28">
              <w:t>Privately Negotiated Trades</w:t>
            </w:r>
          </w:p>
        </w:tc>
      </w:tr>
      <w:tr w:rsidR="00152AF1" w:rsidRPr="00C75640" w:rsidTr="00943E69">
        <w:trPr>
          <w:cnfStyle w:val="000000100000"/>
        </w:trPr>
        <w:tc>
          <w:tcPr>
            <w:cnfStyle w:val="001000000000"/>
            <w:tcW w:w="871" w:type="pct"/>
          </w:tcPr>
          <w:p w:rsidR="00152AF1" w:rsidRDefault="00152AF1" w:rsidP="00943E69">
            <w:pPr>
              <w:pStyle w:val="aa"/>
              <w:rPr>
                <w:bCs w:val="0"/>
                <w:color w:val="000000"/>
              </w:rPr>
            </w:pPr>
            <w:r>
              <w:rPr>
                <w:bCs w:val="0"/>
                <w:color w:val="000000"/>
              </w:rPr>
              <w:t>45</w:t>
            </w:r>
          </w:p>
        </w:tc>
        <w:tc>
          <w:tcPr>
            <w:tcW w:w="4129" w:type="pct"/>
          </w:tcPr>
          <w:p w:rsidR="00152AF1" w:rsidRPr="00661BAF" w:rsidRDefault="00152AF1" w:rsidP="00943E69">
            <w:pPr>
              <w:pStyle w:val="aa"/>
              <w:cnfStyle w:val="000000100000"/>
              <w:rPr>
                <w:color w:val="000000"/>
              </w:rPr>
            </w:pPr>
            <w:r>
              <w:t>Option exercise</w:t>
            </w:r>
          </w:p>
        </w:tc>
      </w:tr>
      <w:tr w:rsidR="00152AF1" w:rsidRPr="00C75640" w:rsidTr="00943E69">
        <w:trPr>
          <w:cnfStyle w:val="000000010000"/>
        </w:trPr>
        <w:tc>
          <w:tcPr>
            <w:cnfStyle w:val="001000000000"/>
            <w:tcW w:w="871" w:type="pct"/>
          </w:tcPr>
          <w:p w:rsidR="00152AF1" w:rsidRDefault="00152AF1" w:rsidP="00943E69">
            <w:pPr>
              <w:pStyle w:val="aa"/>
              <w:rPr>
                <w:bCs w:val="0"/>
                <w:color w:val="000000"/>
              </w:rPr>
            </w:pPr>
            <w:r>
              <w:rPr>
                <w:bCs w:val="0"/>
                <w:color w:val="000000"/>
              </w:rPr>
              <w:t>1000</w:t>
            </w:r>
          </w:p>
        </w:tc>
        <w:tc>
          <w:tcPr>
            <w:tcW w:w="4129" w:type="pct"/>
          </w:tcPr>
          <w:p w:rsidR="00152AF1" w:rsidRDefault="00152AF1" w:rsidP="00943E69">
            <w:pPr>
              <w:pStyle w:val="aa"/>
              <w:cnfStyle w:val="000000010000"/>
              <w:rPr>
                <w:color w:val="000000"/>
              </w:rPr>
            </w:pPr>
            <w:r>
              <w:t>Future exercise</w:t>
            </w:r>
          </w:p>
        </w:tc>
      </w:tr>
      <w:tr w:rsidR="00152AF1" w:rsidRPr="00C75640" w:rsidTr="00943E69">
        <w:trPr>
          <w:cnfStyle w:val="000000100000"/>
        </w:trPr>
        <w:tc>
          <w:tcPr>
            <w:cnfStyle w:val="001000000000"/>
            <w:tcW w:w="871" w:type="pct"/>
          </w:tcPr>
          <w:p w:rsidR="00152AF1" w:rsidRDefault="00152AF1" w:rsidP="00943E69">
            <w:pPr>
              <w:pStyle w:val="aa"/>
              <w:rPr>
                <w:bCs w:val="0"/>
                <w:color w:val="000000"/>
              </w:rPr>
            </w:pPr>
            <w:r>
              <w:rPr>
                <w:bCs w:val="0"/>
                <w:color w:val="000000"/>
              </w:rPr>
              <w:t>1001</w:t>
            </w:r>
          </w:p>
        </w:tc>
        <w:tc>
          <w:tcPr>
            <w:tcW w:w="4129" w:type="pct"/>
          </w:tcPr>
          <w:p w:rsidR="00152AF1" w:rsidRDefault="00152AF1" w:rsidP="00152AF1">
            <w:pPr>
              <w:pStyle w:val="aa"/>
              <w:cnfStyle w:val="000000100000"/>
            </w:pPr>
            <w:r>
              <w:t>RTS-standard exercise</w:t>
            </w:r>
          </w:p>
        </w:tc>
      </w:tr>
      <w:tr w:rsidR="00152AF1" w:rsidRPr="00C75640" w:rsidTr="00943E69">
        <w:trPr>
          <w:cnfStyle w:val="000000010000"/>
        </w:trPr>
        <w:tc>
          <w:tcPr>
            <w:cnfStyle w:val="001000000000"/>
            <w:tcW w:w="871" w:type="pct"/>
          </w:tcPr>
          <w:p w:rsidR="00152AF1" w:rsidRDefault="00152AF1" w:rsidP="00943E69">
            <w:pPr>
              <w:pStyle w:val="aa"/>
              <w:rPr>
                <w:bCs w:val="0"/>
                <w:color w:val="000000"/>
              </w:rPr>
            </w:pPr>
            <w:r>
              <w:rPr>
                <w:bCs w:val="0"/>
                <w:color w:val="000000"/>
              </w:rPr>
              <w:t>1002</w:t>
            </w:r>
          </w:p>
        </w:tc>
        <w:tc>
          <w:tcPr>
            <w:tcW w:w="4129" w:type="pct"/>
          </w:tcPr>
          <w:p w:rsidR="00152AF1" w:rsidRDefault="00152AF1" w:rsidP="00152AF1">
            <w:pPr>
              <w:pStyle w:val="aa"/>
              <w:cnfStyle w:val="000000010000"/>
            </w:pPr>
            <w:r>
              <w:t>Restatement trade</w:t>
            </w:r>
          </w:p>
        </w:tc>
      </w:tr>
      <w:tr w:rsidR="00152AF1" w:rsidRPr="00C75640" w:rsidTr="00943E69">
        <w:trPr>
          <w:cnfStyle w:val="000000100000"/>
        </w:trPr>
        <w:tc>
          <w:tcPr>
            <w:cnfStyle w:val="001000000000"/>
            <w:tcW w:w="871" w:type="pct"/>
          </w:tcPr>
          <w:p w:rsidR="00152AF1" w:rsidRDefault="00152AF1" w:rsidP="00943E69">
            <w:pPr>
              <w:pStyle w:val="aa"/>
              <w:rPr>
                <w:bCs w:val="0"/>
                <w:color w:val="000000"/>
              </w:rPr>
            </w:pPr>
            <w:r>
              <w:rPr>
                <w:bCs w:val="0"/>
                <w:color w:val="000000"/>
              </w:rPr>
              <w:t>1003</w:t>
            </w:r>
          </w:p>
        </w:tc>
        <w:tc>
          <w:tcPr>
            <w:tcW w:w="4129" w:type="pct"/>
          </w:tcPr>
          <w:p w:rsidR="00152AF1" w:rsidRDefault="00152AF1" w:rsidP="00152AF1">
            <w:pPr>
              <w:pStyle w:val="aa"/>
              <w:cnfStyle w:val="000000100000"/>
            </w:pPr>
            <w:r>
              <w:t>Option expiration</w:t>
            </w:r>
          </w:p>
        </w:tc>
      </w:tr>
    </w:tbl>
    <w:p w:rsidR="00AF7171" w:rsidRDefault="00374BE1" w:rsidP="00972207">
      <w:pPr>
        <w:pStyle w:val="2"/>
      </w:pPr>
      <w:r>
        <w:br w:type="page"/>
      </w:r>
      <w:bookmarkStart w:id="32" w:name="_Toc338257542"/>
      <w:r w:rsidR="00AF7171" w:rsidRPr="00AF7171">
        <w:lastRenderedPageBreak/>
        <w:t>Market Fundamentals</w:t>
      </w:r>
      <w:bookmarkEnd w:id="27"/>
      <w:bookmarkEnd w:id="28"/>
      <w:bookmarkEnd w:id="32"/>
    </w:p>
    <w:p w:rsidR="003A6E8E" w:rsidRDefault="003A6E8E" w:rsidP="002C19B9">
      <w:pPr>
        <w:pStyle w:val="aa"/>
        <w:sectPr w:rsidR="003A6E8E" w:rsidSect="00BA0BFE">
          <w:footerReference w:type="default" r:id="rId8"/>
          <w:type w:val="continuous"/>
          <w:pgSz w:w="11909" w:h="16834" w:code="9"/>
          <w:pgMar w:top="1138" w:right="850" w:bottom="1138" w:left="1701" w:header="720" w:footer="720" w:gutter="0"/>
          <w:cols w:space="720"/>
          <w:titlePg/>
          <w:docGrid w:linePitch="360"/>
        </w:sectPr>
      </w:pPr>
      <w:r w:rsidRPr="00670580">
        <w:t>The</w:t>
      </w:r>
      <w:r>
        <w:t xml:space="preserve">re are several </w:t>
      </w:r>
      <w:r w:rsidR="00B34F97">
        <w:t>aggregate</w:t>
      </w:r>
      <w:r w:rsidR="007F4B0E">
        <w:t xml:space="preserve"> values reflecting instrument market during a session</w:t>
      </w:r>
      <w:r>
        <w:t>, which may be changed by market events:</w:t>
      </w:r>
    </w:p>
    <w:tbl>
      <w:tblPr>
        <w:tblW w:w="0" w:type="auto"/>
        <w:tblBorders>
          <w:top w:val="single" w:sz="8" w:space="0" w:color="9BBB59"/>
          <w:bottom w:val="single" w:sz="8" w:space="0" w:color="9BBB59"/>
        </w:tblBorders>
        <w:tblLook w:val="0420"/>
      </w:tblPr>
      <w:tblGrid>
        <w:gridCol w:w="2710"/>
        <w:gridCol w:w="686"/>
        <w:gridCol w:w="1298"/>
        <w:gridCol w:w="1445"/>
        <w:gridCol w:w="915"/>
      </w:tblGrid>
      <w:tr w:rsidR="002D264B" w:rsidRPr="00484233" w:rsidTr="00DD1BD6">
        <w:tc>
          <w:tcPr>
            <w:tcW w:w="0" w:type="auto"/>
            <w:tcBorders>
              <w:top w:val="nil"/>
              <w:bottom w:val="single" w:sz="18" w:space="0" w:color="FFC000"/>
              <w:right w:val="nil"/>
            </w:tcBorders>
          </w:tcPr>
          <w:p w:rsidR="002D264B" w:rsidRPr="00484233" w:rsidRDefault="002D264B" w:rsidP="00F606CE">
            <w:pPr>
              <w:pStyle w:val="aa"/>
              <w:rPr>
                <w:rFonts w:asciiTheme="majorHAnsi" w:hAnsiTheme="majorHAnsi"/>
              </w:rPr>
            </w:pPr>
            <w:r w:rsidRPr="00484233">
              <w:rPr>
                <w:rFonts w:asciiTheme="majorHAnsi" w:hAnsiTheme="majorHAnsi"/>
              </w:rPr>
              <w:lastRenderedPageBreak/>
              <w:t xml:space="preserve">Market Data Entry </w:t>
            </w:r>
            <w:r w:rsidRPr="00484233">
              <w:rPr>
                <w:rFonts w:asciiTheme="majorHAnsi" w:hAnsiTheme="majorHAnsi"/>
                <w:color w:val="000000"/>
              </w:rPr>
              <w:t>type</w:t>
            </w:r>
          </w:p>
        </w:tc>
        <w:tc>
          <w:tcPr>
            <w:tcW w:w="0" w:type="auto"/>
            <w:tcBorders>
              <w:top w:val="nil"/>
              <w:left w:val="nil"/>
              <w:bottom w:val="single" w:sz="18" w:space="0" w:color="FFC000"/>
              <w:right w:val="single" w:sz="18" w:space="0" w:color="FFC000"/>
            </w:tcBorders>
          </w:tcPr>
          <w:p w:rsidR="002D264B" w:rsidRPr="00484233" w:rsidRDefault="002D264B" w:rsidP="00F606CE">
            <w:pPr>
              <w:pStyle w:val="aa"/>
              <w:rPr>
                <w:rFonts w:asciiTheme="majorHAnsi" w:hAnsiTheme="majorHAnsi"/>
              </w:rPr>
            </w:pPr>
            <w:r w:rsidRPr="00484233">
              <w:rPr>
                <w:rFonts w:asciiTheme="majorHAnsi" w:hAnsiTheme="majorHAnsi"/>
              </w:rPr>
              <w:t>Code</w:t>
            </w:r>
          </w:p>
        </w:tc>
        <w:tc>
          <w:tcPr>
            <w:tcW w:w="0" w:type="auto"/>
            <w:tcBorders>
              <w:top w:val="nil"/>
              <w:left w:val="single" w:sz="18" w:space="0" w:color="FFC000"/>
              <w:bottom w:val="single" w:sz="18" w:space="0" w:color="FFC000"/>
            </w:tcBorders>
          </w:tcPr>
          <w:p w:rsidR="002D264B" w:rsidRPr="00484233" w:rsidRDefault="002D264B" w:rsidP="00F606CE">
            <w:pPr>
              <w:pStyle w:val="aa"/>
              <w:jc w:val="center"/>
              <w:rPr>
                <w:rFonts w:asciiTheme="majorHAnsi" w:hAnsiTheme="majorHAnsi"/>
                <w:color w:val="000000"/>
              </w:rPr>
            </w:pPr>
            <w:r w:rsidRPr="00484233">
              <w:rPr>
                <w:rFonts w:asciiTheme="majorHAnsi" w:hAnsiTheme="majorHAnsi"/>
              </w:rPr>
              <w:t>MDEntryPx</w:t>
            </w:r>
          </w:p>
        </w:tc>
        <w:tc>
          <w:tcPr>
            <w:tcW w:w="0" w:type="auto"/>
            <w:tcBorders>
              <w:top w:val="nil"/>
              <w:bottom w:val="single" w:sz="18" w:space="0" w:color="FFC000"/>
              <w:right w:val="nil"/>
            </w:tcBorders>
          </w:tcPr>
          <w:p w:rsidR="002D264B" w:rsidRPr="00484233" w:rsidRDefault="002D264B" w:rsidP="00F606CE">
            <w:pPr>
              <w:pStyle w:val="aa"/>
              <w:jc w:val="center"/>
              <w:rPr>
                <w:rFonts w:asciiTheme="majorHAnsi" w:hAnsiTheme="majorHAnsi"/>
                <w:color w:val="000000"/>
              </w:rPr>
            </w:pPr>
            <w:r w:rsidRPr="00484233">
              <w:rPr>
                <w:rFonts w:asciiTheme="majorHAnsi" w:hAnsiTheme="majorHAnsi"/>
                <w:color w:val="000000"/>
              </w:rPr>
              <w:t>MDEntrySize</w:t>
            </w:r>
          </w:p>
        </w:tc>
        <w:tc>
          <w:tcPr>
            <w:tcW w:w="891" w:type="dxa"/>
            <w:tcBorders>
              <w:top w:val="nil"/>
              <w:bottom w:val="single" w:sz="18" w:space="0" w:color="FFC000"/>
              <w:right w:val="nil"/>
            </w:tcBorders>
          </w:tcPr>
          <w:p w:rsidR="002D264B" w:rsidRPr="00484233" w:rsidRDefault="00A61768" w:rsidP="00F606CE">
            <w:pPr>
              <w:pStyle w:val="aa"/>
              <w:jc w:val="center"/>
              <w:rPr>
                <w:rFonts w:asciiTheme="majorHAnsi" w:hAnsiTheme="majorHAnsi"/>
                <w:color w:val="000000"/>
              </w:rPr>
            </w:pPr>
            <w:r>
              <w:rPr>
                <w:rFonts w:asciiTheme="majorHAnsi" w:hAnsiTheme="majorHAnsi"/>
                <w:color w:val="000000"/>
              </w:rPr>
              <w:t>Market</w:t>
            </w:r>
          </w:p>
        </w:tc>
      </w:tr>
      <w:tr w:rsidR="002D264B" w:rsidRPr="00634D00" w:rsidTr="00DD1BD6">
        <w:tc>
          <w:tcPr>
            <w:tcW w:w="0" w:type="auto"/>
            <w:tcBorders>
              <w:top w:val="single" w:sz="18" w:space="0" w:color="FFC000"/>
              <w:bottom w:val="single" w:sz="8" w:space="0" w:color="C6D9F1" w:themeColor="text2" w:themeTint="33"/>
              <w:right w:val="nil"/>
            </w:tcBorders>
            <w:shd w:val="clear" w:color="auto" w:fill="auto"/>
            <w:vAlign w:val="center"/>
          </w:tcPr>
          <w:p w:rsidR="002D264B" w:rsidRPr="009C7CD5" w:rsidRDefault="002D264B" w:rsidP="00F606CE">
            <w:pPr>
              <w:pStyle w:val="aa"/>
              <w:rPr>
                <w:color w:val="000000"/>
              </w:rPr>
            </w:pPr>
            <w:r w:rsidRPr="00D7397E">
              <w:t>Opening Price</w:t>
            </w:r>
          </w:p>
        </w:tc>
        <w:tc>
          <w:tcPr>
            <w:tcW w:w="0" w:type="auto"/>
            <w:tcBorders>
              <w:top w:val="single" w:sz="18" w:space="0" w:color="FFC000"/>
              <w:left w:val="nil"/>
              <w:bottom w:val="single" w:sz="8" w:space="0" w:color="C6D9F1" w:themeColor="text2" w:themeTint="33"/>
              <w:right w:val="single" w:sz="18" w:space="0" w:color="FFC000"/>
            </w:tcBorders>
          </w:tcPr>
          <w:p w:rsidR="002D264B" w:rsidRPr="00634D00" w:rsidRDefault="002D264B" w:rsidP="00F606CE">
            <w:pPr>
              <w:pStyle w:val="aa"/>
              <w:jc w:val="center"/>
            </w:pPr>
            <w:r>
              <w:t>4</w:t>
            </w:r>
          </w:p>
        </w:tc>
        <w:tc>
          <w:tcPr>
            <w:tcW w:w="0" w:type="auto"/>
            <w:tcBorders>
              <w:top w:val="single" w:sz="18" w:space="0" w:color="FFC000"/>
              <w:left w:val="single" w:sz="18" w:space="0" w:color="FFC000"/>
              <w:bottom w:val="single" w:sz="8" w:space="0" w:color="C6D9F1" w:themeColor="text2" w:themeTint="33"/>
            </w:tcBorders>
            <w:shd w:val="clear" w:color="auto" w:fill="auto"/>
            <w:vAlign w:val="center"/>
          </w:tcPr>
          <w:p w:rsidR="002D264B" w:rsidRPr="0071774E" w:rsidRDefault="002D264B" w:rsidP="00F606CE">
            <w:pPr>
              <w:pStyle w:val="aa"/>
              <w:jc w:val="center"/>
              <w:rPr>
                <w:color w:val="000000"/>
              </w:rPr>
            </w:pPr>
            <w:r w:rsidRPr="00634D00">
              <w:t>•</w:t>
            </w:r>
          </w:p>
        </w:tc>
        <w:tc>
          <w:tcPr>
            <w:tcW w:w="0" w:type="auto"/>
            <w:tcBorders>
              <w:top w:val="single" w:sz="18" w:space="0" w:color="FFC000"/>
              <w:bottom w:val="single" w:sz="8" w:space="0" w:color="C6D9F1" w:themeColor="text2" w:themeTint="33"/>
              <w:right w:val="nil"/>
            </w:tcBorders>
            <w:shd w:val="clear" w:color="auto" w:fill="auto"/>
            <w:vAlign w:val="center"/>
          </w:tcPr>
          <w:p w:rsidR="002D264B" w:rsidRDefault="002D264B" w:rsidP="00F606CE">
            <w:pPr>
              <w:pStyle w:val="aa"/>
              <w:jc w:val="center"/>
            </w:pPr>
            <w:r w:rsidRPr="00275BF0">
              <w:t>–</w:t>
            </w:r>
          </w:p>
        </w:tc>
        <w:tc>
          <w:tcPr>
            <w:tcW w:w="891" w:type="dxa"/>
            <w:tcBorders>
              <w:top w:val="single" w:sz="18" w:space="0" w:color="FFC000"/>
              <w:bottom w:val="nil"/>
              <w:right w:val="nil"/>
            </w:tcBorders>
          </w:tcPr>
          <w:p w:rsidR="002D264B" w:rsidRPr="00275BF0" w:rsidRDefault="00DD1BD6" w:rsidP="00F606CE">
            <w:pPr>
              <w:pStyle w:val="aa"/>
              <w:jc w:val="center"/>
            </w:pPr>
            <w:r>
              <w:t>SIFO</w:t>
            </w:r>
            <w:bookmarkStart w:id="33" w:name="_Hlk317605413"/>
            <w:r w:rsidR="00031D5C">
              <w:t>EM</w:t>
            </w:r>
            <w:bookmarkEnd w:id="33"/>
          </w:p>
        </w:tc>
      </w:tr>
      <w:tr w:rsidR="000563B2"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0563B2" w:rsidRPr="00D7397E" w:rsidRDefault="000563B2" w:rsidP="00F606CE">
            <w:pPr>
              <w:pStyle w:val="aa"/>
            </w:pPr>
            <w:r>
              <w:t>Closing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0563B2" w:rsidRDefault="000563B2" w:rsidP="00F606CE">
            <w:pPr>
              <w:pStyle w:val="aa"/>
              <w:jc w:val="center"/>
            </w:pPr>
            <w:r>
              <w:t>5</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0563B2" w:rsidRPr="00634D00" w:rsidRDefault="00E90E9D" w:rsidP="00F606CE">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0563B2" w:rsidRPr="00275BF0" w:rsidRDefault="00E90E9D" w:rsidP="00F606CE">
            <w:pPr>
              <w:pStyle w:val="aa"/>
              <w:jc w:val="center"/>
            </w:pPr>
            <w:r w:rsidRPr="00275BF0">
              <w:t>–</w:t>
            </w:r>
          </w:p>
        </w:tc>
        <w:tc>
          <w:tcPr>
            <w:tcW w:w="891" w:type="dxa"/>
            <w:tcBorders>
              <w:top w:val="nil"/>
              <w:bottom w:val="nil"/>
              <w:right w:val="nil"/>
            </w:tcBorders>
          </w:tcPr>
          <w:p w:rsidR="000563B2" w:rsidRPr="00275BF0" w:rsidRDefault="00A61768" w:rsidP="00F606CE">
            <w:pPr>
              <w:pStyle w:val="aa"/>
              <w:jc w:val="center"/>
            </w:pPr>
            <w:r>
              <w:t>SIFO</w:t>
            </w:r>
            <w:r w:rsidR="00031D5C">
              <w:t>EM</w:t>
            </w:r>
          </w:p>
        </w:tc>
      </w:tr>
      <w:tr w:rsidR="008E7A60"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D7397E" w:rsidRDefault="008E7A60" w:rsidP="00F606CE">
            <w:pPr>
              <w:pStyle w:val="aa"/>
            </w:pPr>
            <w:r>
              <w:t>Settlement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Default="008E7A60" w:rsidP="00F606CE">
            <w:pPr>
              <w:pStyle w:val="aa"/>
              <w:jc w:val="center"/>
            </w:pPr>
            <w:r>
              <w:t>6</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346DF7">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275BF0" w:rsidRDefault="008E7A60" w:rsidP="00346DF7">
            <w:pPr>
              <w:pStyle w:val="aa"/>
              <w:jc w:val="center"/>
            </w:pPr>
            <w:r w:rsidRPr="00275BF0">
              <w:t>–</w:t>
            </w:r>
          </w:p>
        </w:tc>
        <w:tc>
          <w:tcPr>
            <w:tcW w:w="891" w:type="dxa"/>
            <w:tcBorders>
              <w:top w:val="nil"/>
              <w:bottom w:val="nil"/>
              <w:right w:val="nil"/>
            </w:tcBorders>
          </w:tcPr>
          <w:p w:rsidR="008E7A60" w:rsidRPr="00275BF0" w:rsidRDefault="00A61768" w:rsidP="00F606CE">
            <w:pPr>
              <w:pStyle w:val="aa"/>
              <w:jc w:val="center"/>
            </w:pPr>
            <w:r>
              <w:t>SF</w:t>
            </w:r>
            <w:r w:rsidR="00B5517F">
              <w:t>O</w:t>
            </w:r>
            <w:r w:rsidR="00031D5C">
              <w:t>EM</w:t>
            </w:r>
          </w:p>
        </w:tc>
      </w:tr>
      <w:tr w:rsidR="008E7A60"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C25220" w:rsidRDefault="008E7A60" w:rsidP="00F606CE">
            <w:pPr>
              <w:pStyle w:val="aa"/>
              <w:rPr>
                <w:bCs/>
                <w:color w:val="000000"/>
              </w:rPr>
            </w:pPr>
            <w:r w:rsidRPr="00D7397E">
              <w:t>Trading Session High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Pr="00634D00" w:rsidRDefault="008E7A60" w:rsidP="00F606CE">
            <w:pPr>
              <w:pStyle w:val="aa"/>
              <w:jc w:val="center"/>
            </w:pPr>
            <w:r>
              <w:t>7</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F606CE">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Default="008E7A60" w:rsidP="00F606CE">
            <w:pPr>
              <w:pStyle w:val="aa"/>
              <w:jc w:val="center"/>
            </w:pPr>
            <w:r w:rsidRPr="00275BF0">
              <w:t>–</w:t>
            </w:r>
          </w:p>
        </w:tc>
        <w:tc>
          <w:tcPr>
            <w:tcW w:w="891" w:type="dxa"/>
            <w:tcBorders>
              <w:top w:val="nil"/>
              <w:bottom w:val="nil"/>
              <w:right w:val="nil"/>
            </w:tcBorders>
          </w:tcPr>
          <w:p w:rsidR="008E7A60" w:rsidRPr="00275BF0" w:rsidRDefault="00A61768" w:rsidP="00F606CE">
            <w:pPr>
              <w:pStyle w:val="aa"/>
              <w:jc w:val="center"/>
            </w:pPr>
            <w:r>
              <w:t>SIFO</w:t>
            </w:r>
            <w:r w:rsidR="00031D5C">
              <w:t>EM</w:t>
            </w:r>
          </w:p>
        </w:tc>
      </w:tr>
      <w:tr w:rsidR="008E7A60"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D7397E" w:rsidRDefault="008E7A60" w:rsidP="00F606CE">
            <w:pPr>
              <w:pStyle w:val="aa"/>
            </w:pPr>
            <w:r w:rsidRPr="00D7397E">
              <w:t>Trading Session Low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Pr="00634D00" w:rsidRDefault="008E7A60" w:rsidP="00F606CE">
            <w:pPr>
              <w:pStyle w:val="aa"/>
              <w:jc w:val="center"/>
            </w:pPr>
            <w:r>
              <w:t>8</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F606CE">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Default="008E7A60" w:rsidP="00F606CE">
            <w:pPr>
              <w:pStyle w:val="aa"/>
              <w:jc w:val="center"/>
            </w:pPr>
            <w:r w:rsidRPr="00275BF0">
              <w:t>–</w:t>
            </w:r>
          </w:p>
        </w:tc>
        <w:tc>
          <w:tcPr>
            <w:tcW w:w="891" w:type="dxa"/>
            <w:tcBorders>
              <w:top w:val="nil"/>
              <w:bottom w:val="nil"/>
              <w:right w:val="nil"/>
            </w:tcBorders>
          </w:tcPr>
          <w:p w:rsidR="008E7A60" w:rsidRPr="00275BF0" w:rsidRDefault="00A61768" w:rsidP="00F606CE">
            <w:pPr>
              <w:pStyle w:val="aa"/>
              <w:jc w:val="center"/>
            </w:pPr>
            <w:r>
              <w:t>SIFO</w:t>
            </w:r>
            <w:r w:rsidR="00031D5C">
              <w:t>EM</w:t>
            </w:r>
          </w:p>
        </w:tc>
      </w:tr>
      <w:tr w:rsidR="008E7A60"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Default="008E7A60" w:rsidP="00F606CE">
            <w:pPr>
              <w:pStyle w:val="aa"/>
            </w:pPr>
            <w:r w:rsidRPr="00915CB3">
              <w:t>Trading Session VWAP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Pr="00634D00" w:rsidRDefault="008E7A60" w:rsidP="00F606CE">
            <w:pPr>
              <w:pStyle w:val="aa"/>
              <w:jc w:val="center"/>
            </w:pPr>
            <w:r>
              <w:t>9</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F606CE">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Default="008E7A60" w:rsidP="00F606CE">
            <w:pPr>
              <w:pStyle w:val="aa"/>
              <w:jc w:val="center"/>
            </w:pPr>
            <w:r w:rsidRPr="00275BF0">
              <w:t>–</w:t>
            </w:r>
          </w:p>
        </w:tc>
        <w:tc>
          <w:tcPr>
            <w:tcW w:w="891" w:type="dxa"/>
            <w:tcBorders>
              <w:top w:val="nil"/>
              <w:bottom w:val="nil"/>
              <w:right w:val="nil"/>
            </w:tcBorders>
          </w:tcPr>
          <w:p w:rsidR="008E7A60" w:rsidRPr="00275BF0" w:rsidRDefault="00A61768" w:rsidP="00F606CE">
            <w:pPr>
              <w:pStyle w:val="aa"/>
              <w:jc w:val="center"/>
            </w:pPr>
            <w:r>
              <w:t>SFO</w:t>
            </w:r>
            <w:r w:rsidR="00031D5C">
              <w:t>EM</w:t>
            </w:r>
          </w:p>
        </w:tc>
      </w:tr>
      <w:tr w:rsidR="008E7A60" w:rsidRPr="00634D00" w:rsidTr="00DD1BD6">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915CB3" w:rsidRDefault="008E7A60" w:rsidP="00250BFD">
            <w:pPr>
              <w:pStyle w:val="aa"/>
            </w:pPr>
            <w:r>
              <w:t>Cumulative T</w:t>
            </w:r>
            <w:r w:rsidRPr="0045113F">
              <w:t>rade Volume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Pr="00634D00" w:rsidRDefault="008E7A60" w:rsidP="00F606CE">
            <w:pPr>
              <w:pStyle w:val="aa"/>
              <w:jc w:val="center"/>
            </w:pPr>
            <w:r>
              <w:t>B</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F606CE">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634D00" w:rsidRDefault="008E7A60" w:rsidP="00F606CE">
            <w:pPr>
              <w:pStyle w:val="aa"/>
              <w:jc w:val="center"/>
            </w:pPr>
            <w:r w:rsidRPr="00634D00">
              <w:t>•</w:t>
            </w:r>
          </w:p>
        </w:tc>
        <w:tc>
          <w:tcPr>
            <w:tcW w:w="891" w:type="dxa"/>
            <w:tcBorders>
              <w:top w:val="nil"/>
              <w:bottom w:val="nil"/>
              <w:right w:val="nil"/>
            </w:tcBorders>
          </w:tcPr>
          <w:p w:rsidR="008E7A60" w:rsidRPr="00634D00" w:rsidRDefault="00A61768" w:rsidP="00F606CE">
            <w:pPr>
              <w:pStyle w:val="aa"/>
              <w:jc w:val="center"/>
            </w:pPr>
            <w:r>
              <w:t>SIFO</w:t>
            </w:r>
            <w:r w:rsidR="00031D5C">
              <w:t>EM</w:t>
            </w:r>
          </w:p>
        </w:tc>
      </w:tr>
      <w:tr w:rsidR="008E7A60"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Default="008E7A60" w:rsidP="00F606CE">
            <w:pPr>
              <w:pStyle w:val="aa"/>
            </w:pPr>
            <w:r w:rsidRPr="00D7397E">
              <w:t>Open Interest</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8E7A60" w:rsidRDefault="008E7A60" w:rsidP="00F606CE">
            <w:pPr>
              <w:pStyle w:val="aa"/>
              <w:jc w:val="center"/>
            </w:pPr>
            <w:r>
              <w:t>C</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8E7A60" w:rsidRPr="00634D00" w:rsidRDefault="008E7A60" w:rsidP="00F606CE">
            <w:pPr>
              <w:pStyle w:val="aa"/>
              <w:jc w:val="center"/>
            </w:pPr>
            <w:r w:rsidRPr="00275BF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8E7A60" w:rsidRPr="00634D00" w:rsidRDefault="008E7A60" w:rsidP="00F606CE">
            <w:pPr>
              <w:pStyle w:val="aa"/>
              <w:jc w:val="center"/>
            </w:pPr>
            <w:r w:rsidRPr="00634D00">
              <w:t>•</w:t>
            </w:r>
          </w:p>
        </w:tc>
        <w:tc>
          <w:tcPr>
            <w:tcW w:w="891" w:type="dxa"/>
            <w:tcBorders>
              <w:top w:val="nil"/>
              <w:bottom w:val="nil"/>
              <w:right w:val="nil"/>
            </w:tcBorders>
          </w:tcPr>
          <w:p w:rsidR="008E7A60" w:rsidRPr="00634D00" w:rsidRDefault="00A61768" w:rsidP="00F606CE">
            <w:pPr>
              <w:pStyle w:val="aa"/>
              <w:jc w:val="center"/>
            </w:pPr>
            <w:r>
              <w:t>FO</w:t>
            </w:r>
            <w:r w:rsidR="00031D5C">
              <w:t>EM</w:t>
            </w:r>
          </w:p>
        </w:tc>
      </w:tr>
      <w:tr w:rsidR="00DD1BD6"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DD1BD6" w:rsidRPr="00D7397E" w:rsidRDefault="00DD1BD6" w:rsidP="00F606CE">
            <w:pPr>
              <w:pStyle w:val="aa"/>
            </w:pPr>
            <w:r>
              <w:t>FCSM Market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DD1BD6" w:rsidRDefault="007003B3" w:rsidP="00F606CE">
            <w:pPr>
              <w:pStyle w:val="aa"/>
              <w:jc w:val="center"/>
            </w:pPr>
            <w:r>
              <w:t>m</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DD1BD6" w:rsidRPr="00634D00" w:rsidRDefault="00DD1BD6" w:rsidP="002A4772">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DD1BD6" w:rsidRDefault="00DD1BD6" w:rsidP="002A4772">
            <w:pPr>
              <w:pStyle w:val="aa"/>
              <w:jc w:val="center"/>
            </w:pPr>
            <w:r w:rsidRPr="00275BF0">
              <w:t>–</w:t>
            </w:r>
          </w:p>
        </w:tc>
        <w:tc>
          <w:tcPr>
            <w:tcW w:w="891" w:type="dxa"/>
            <w:tcBorders>
              <w:top w:val="nil"/>
              <w:bottom w:val="nil"/>
              <w:right w:val="nil"/>
            </w:tcBorders>
          </w:tcPr>
          <w:p w:rsidR="00DD1BD6" w:rsidRDefault="00DD1BD6" w:rsidP="00F606CE">
            <w:pPr>
              <w:pStyle w:val="aa"/>
              <w:jc w:val="center"/>
            </w:pPr>
            <w:r>
              <w:t>S</w:t>
            </w:r>
          </w:p>
        </w:tc>
      </w:tr>
      <w:tr w:rsidR="00DD1BD6"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DD1BD6" w:rsidRDefault="00DD1BD6" w:rsidP="00F606CE">
            <w:pPr>
              <w:pStyle w:val="aa"/>
            </w:pPr>
            <w:r>
              <w:t>Official Price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DD1BD6" w:rsidRDefault="007003B3" w:rsidP="00F606CE">
            <w:pPr>
              <w:pStyle w:val="aa"/>
              <w:jc w:val="center"/>
            </w:pPr>
            <w:r>
              <w:t>p</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DD1BD6" w:rsidRPr="00634D00" w:rsidRDefault="00DD1BD6" w:rsidP="002A4772">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DD1BD6" w:rsidRDefault="00DD1BD6" w:rsidP="002A4772">
            <w:pPr>
              <w:pStyle w:val="aa"/>
              <w:jc w:val="center"/>
            </w:pPr>
            <w:r w:rsidRPr="00275BF0">
              <w:t>–</w:t>
            </w:r>
          </w:p>
        </w:tc>
        <w:tc>
          <w:tcPr>
            <w:tcW w:w="891" w:type="dxa"/>
            <w:tcBorders>
              <w:top w:val="nil"/>
              <w:bottom w:val="nil"/>
              <w:right w:val="nil"/>
            </w:tcBorders>
          </w:tcPr>
          <w:p w:rsidR="00DD1BD6" w:rsidRDefault="00DD1BD6" w:rsidP="00F606CE">
            <w:pPr>
              <w:pStyle w:val="aa"/>
              <w:jc w:val="center"/>
            </w:pPr>
            <w:r>
              <w:t>S</w:t>
            </w:r>
          </w:p>
        </w:tc>
      </w:tr>
      <w:tr w:rsidR="00BB3FDF"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BB3FDF" w:rsidRPr="00D7397E" w:rsidRDefault="00BB3FDF" w:rsidP="00F606CE">
            <w:pPr>
              <w:pStyle w:val="aa"/>
            </w:pPr>
            <w:r w:rsidRPr="00BB3FDF">
              <w:t>Market capitalization</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BB3FDF" w:rsidRDefault="007003B3" w:rsidP="00F606CE">
            <w:pPr>
              <w:pStyle w:val="aa"/>
              <w:jc w:val="center"/>
            </w:pPr>
            <w:r>
              <w:t>s</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BB3FDF" w:rsidRPr="00634D00" w:rsidRDefault="00BB3FDF" w:rsidP="00A61768">
            <w:pPr>
              <w:pStyle w:val="aa"/>
              <w:jc w:val="center"/>
            </w:pPr>
            <w:r w:rsidRPr="00634D0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BB3FDF" w:rsidRDefault="00BB3FDF" w:rsidP="00A61768">
            <w:pPr>
              <w:pStyle w:val="aa"/>
              <w:jc w:val="center"/>
            </w:pPr>
            <w:r w:rsidRPr="00275BF0">
              <w:t>–</w:t>
            </w:r>
          </w:p>
        </w:tc>
        <w:tc>
          <w:tcPr>
            <w:tcW w:w="891" w:type="dxa"/>
            <w:tcBorders>
              <w:top w:val="nil"/>
              <w:bottom w:val="nil"/>
              <w:right w:val="nil"/>
            </w:tcBorders>
          </w:tcPr>
          <w:p w:rsidR="00BB3FDF" w:rsidRPr="00634D00" w:rsidRDefault="00A61768" w:rsidP="00F606CE">
            <w:pPr>
              <w:pStyle w:val="aa"/>
              <w:jc w:val="center"/>
            </w:pPr>
            <w:r>
              <w:t>I</w:t>
            </w:r>
          </w:p>
        </w:tc>
      </w:tr>
      <w:tr w:rsidR="00A61768"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A61768" w:rsidRPr="00BB3FDF" w:rsidRDefault="00A61768" w:rsidP="00F606CE">
            <w:pPr>
              <w:pStyle w:val="aa"/>
            </w:pPr>
            <w:r>
              <w:t>Total bid volume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A61768" w:rsidRDefault="007003B3" w:rsidP="00F606CE">
            <w:pPr>
              <w:pStyle w:val="aa"/>
              <w:jc w:val="center"/>
            </w:pPr>
            <w:r>
              <w:t>v</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A61768" w:rsidRPr="00634D00" w:rsidRDefault="00A61768" w:rsidP="00A61768">
            <w:pPr>
              <w:pStyle w:val="aa"/>
              <w:jc w:val="center"/>
            </w:pPr>
            <w:r w:rsidRPr="00275BF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A61768" w:rsidRPr="00634D00" w:rsidRDefault="00A61768" w:rsidP="00A61768">
            <w:pPr>
              <w:pStyle w:val="aa"/>
              <w:jc w:val="center"/>
            </w:pPr>
            <w:r w:rsidRPr="00634D00">
              <w:t>•</w:t>
            </w:r>
          </w:p>
        </w:tc>
        <w:tc>
          <w:tcPr>
            <w:tcW w:w="891" w:type="dxa"/>
            <w:tcBorders>
              <w:top w:val="nil"/>
              <w:bottom w:val="nil"/>
              <w:right w:val="nil"/>
            </w:tcBorders>
          </w:tcPr>
          <w:p w:rsidR="00A61768" w:rsidRDefault="00A61768" w:rsidP="00F606CE">
            <w:pPr>
              <w:pStyle w:val="aa"/>
              <w:jc w:val="center"/>
            </w:pPr>
            <w:r>
              <w:t>FO</w:t>
            </w:r>
            <w:r w:rsidR="00031D5C">
              <w:t>EM</w:t>
            </w:r>
          </w:p>
        </w:tc>
      </w:tr>
      <w:tr w:rsidR="00A61768" w:rsidRPr="00634D00" w:rsidTr="00DD1BD6">
        <w:trPr>
          <w:trHeight w:val="50"/>
        </w:trPr>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A61768" w:rsidRDefault="00A61768" w:rsidP="00F606CE">
            <w:pPr>
              <w:pStyle w:val="aa"/>
            </w:pPr>
            <w:r>
              <w:t>Total offer volume</w:t>
            </w:r>
          </w:p>
        </w:tc>
        <w:tc>
          <w:tcPr>
            <w:tcW w:w="0" w:type="auto"/>
            <w:tcBorders>
              <w:top w:val="single" w:sz="8" w:space="0" w:color="C6D9F1" w:themeColor="text2" w:themeTint="33"/>
              <w:left w:val="nil"/>
              <w:bottom w:val="single" w:sz="8" w:space="0" w:color="C6D9F1" w:themeColor="text2" w:themeTint="33"/>
              <w:right w:val="single" w:sz="18" w:space="0" w:color="FFC000"/>
            </w:tcBorders>
          </w:tcPr>
          <w:p w:rsidR="00A61768" w:rsidRDefault="007003B3" w:rsidP="00F606CE">
            <w:pPr>
              <w:pStyle w:val="aa"/>
              <w:jc w:val="center"/>
            </w:pPr>
            <w:r>
              <w:t>w</w:t>
            </w:r>
          </w:p>
        </w:tc>
        <w:tc>
          <w:tcPr>
            <w:tcW w:w="0" w:type="auto"/>
            <w:tcBorders>
              <w:top w:val="single" w:sz="8" w:space="0" w:color="C6D9F1" w:themeColor="text2" w:themeTint="33"/>
              <w:left w:val="single" w:sz="18" w:space="0" w:color="FFC000"/>
              <w:bottom w:val="single" w:sz="8" w:space="0" w:color="C6D9F1" w:themeColor="text2" w:themeTint="33"/>
            </w:tcBorders>
            <w:shd w:val="clear" w:color="auto" w:fill="auto"/>
            <w:vAlign w:val="center"/>
          </w:tcPr>
          <w:p w:rsidR="00A61768" w:rsidRPr="00634D00" w:rsidRDefault="00A61768" w:rsidP="00A61768">
            <w:pPr>
              <w:pStyle w:val="aa"/>
              <w:jc w:val="center"/>
            </w:pPr>
            <w:r w:rsidRPr="00275BF0">
              <w:t>–</w:t>
            </w:r>
          </w:p>
        </w:tc>
        <w:tc>
          <w:tcPr>
            <w:tcW w:w="0" w:type="auto"/>
            <w:tcBorders>
              <w:top w:val="single" w:sz="8" w:space="0" w:color="C6D9F1" w:themeColor="text2" w:themeTint="33"/>
              <w:bottom w:val="single" w:sz="8" w:space="0" w:color="C6D9F1" w:themeColor="text2" w:themeTint="33"/>
              <w:right w:val="nil"/>
            </w:tcBorders>
            <w:shd w:val="clear" w:color="auto" w:fill="auto"/>
            <w:vAlign w:val="center"/>
          </w:tcPr>
          <w:p w:rsidR="00A61768" w:rsidRPr="00634D00" w:rsidRDefault="00A61768" w:rsidP="00A61768">
            <w:pPr>
              <w:pStyle w:val="aa"/>
              <w:jc w:val="center"/>
            </w:pPr>
            <w:r w:rsidRPr="00634D00">
              <w:t>•</w:t>
            </w:r>
          </w:p>
        </w:tc>
        <w:tc>
          <w:tcPr>
            <w:tcW w:w="891" w:type="dxa"/>
            <w:tcBorders>
              <w:top w:val="nil"/>
              <w:bottom w:val="nil"/>
              <w:right w:val="nil"/>
            </w:tcBorders>
          </w:tcPr>
          <w:p w:rsidR="00A61768" w:rsidRDefault="00A61768" w:rsidP="00F606CE">
            <w:pPr>
              <w:pStyle w:val="aa"/>
              <w:jc w:val="center"/>
            </w:pPr>
            <w:r>
              <w:t>FO</w:t>
            </w:r>
            <w:r w:rsidR="00031D5C">
              <w:t>EM</w:t>
            </w:r>
          </w:p>
        </w:tc>
      </w:tr>
    </w:tbl>
    <w:p w:rsidR="00754FAD" w:rsidRDefault="00754FAD" w:rsidP="003B161B">
      <w:pPr>
        <w:pStyle w:val="aa"/>
      </w:pPr>
    </w:p>
    <w:p w:rsidR="002E0E10" w:rsidRDefault="002E0E10" w:rsidP="002E0E10">
      <w:pPr>
        <w:pStyle w:val="aa"/>
      </w:pPr>
      <w:r>
        <w:t>Markets:</w:t>
      </w:r>
    </w:p>
    <w:p w:rsidR="002E0E10" w:rsidRDefault="002E0E10" w:rsidP="002E0E10">
      <w:pPr>
        <w:pStyle w:val="aa"/>
      </w:pPr>
      <w:r>
        <w:t xml:space="preserve">S – </w:t>
      </w:r>
      <w:bookmarkStart w:id="34" w:name="_Hlk316572436"/>
      <w:bookmarkStart w:id="35" w:name="_Hlk317605623"/>
      <w:r>
        <w:t>S</w:t>
      </w:r>
      <w:bookmarkStart w:id="36" w:name="_Hlk317605372"/>
      <w:r>
        <w:t>tock market</w:t>
      </w:r>
      <w:bookmarkEnd w:id="34"/>
      <w:bookmarkEnd w:id="36"/>
      <w:r>
        <w:t xml:space="preserve"> </w:t>
      </w:r>
      <w:bookmarkStart w:id="37" w:name="_Hlk317605375"/>
      <w:r>
        <w:t>(</w:t>
      </w:r>
      <w:bookmarkStart w:id="38" w:name="_Hlk316572756"/>
      <w:r>
        <w:t xml:space="preserve">section “Main market”, </w:t>
      </w:r>
      <w:r w:rsidR="00031D5C">
        <w:t>section “</w:t>
      </w:r>
      <w:r>
        <w:t>Classica</w:t>
      </w:r>
      <w:bookmarkEnd w:id="38"/>
      <w:r w:rsidR="00031D5C">
        <w:t>”</w:t>
      </w:r>
      <w:r>
        <w:t>)</w:t>
      </w:r>
      <w:bookmarkEnd w:id="35"/>
    </w:p>
    <w:p w:rsidR="00031D5C" w:rsidRDefault="00031D5C" w:rsidP="002E0E10">
      <w:pPr>
        <w:pStyle w:val="aa"/>
      </w:pPr>
      <w:bookmarkStart w:id="39" w:name="_Hlk317605541"/>
      <w:bookmarkEnd w:id="37"/>
      <w:r>
        <w:t>E – Stock market (section “Standard”)</w:t>
      </w:r>
    </w:p>
    <w:p w:rsidR="00031D5C" w:rsidRDefault="00031D5C" w:rsidP="002E0E10">
      <w:pPr>
        <w:pStyle w:val="aa"/>
      </w:pPr>
      <w:r>
        <w:t>M – RTS Money</w:t>
      </w:r>
      <w:bookmarkEnd w:id="39"/>
    </w:p>
    <w:p w:rsidR="002E0E10" w:rsidRDefault="002E0E10" w:rsidP="002E0E10">
      <w:pPr>
        <w:pStyle w:val="aa"/>
      </w:pPr>
      <w:r>
        <w:t>F – Futures</w:t>
      </w:r>
    </w:p>
    <w:p w:rsidR="002E0E10" w:rsidRDefault="002E0E10" w:rsidP="002E0E10">
      <w:pPr>
        <w:pStyle w:val="aa"/>
      </w:pPr>
      <w:r>
        <w:t>O – Options</w:t>
      </w:r>
    </w:p>
    <w:p w:rsidR="00031D5C" w:rsidRDefault="00031D5C" w:rsidP="002E0E10">
      <w:pPr>
        <w:pStyle w:val="aa"/>
      </w:pPr>
      <w:r>
        <w:t>I – Indexes</w:t>
      </w:r>
    </w:p>
    <w:p w:rsidR="002E0E10" w:rsidRDefault="002E0E10" w:rsidP="002E0E10">
      <w:pPr>
        <w:pStyle w:val="aa"/>
      </w:pPr>
    </w:p>
    <w:p w:rsidR="00811CFA" w:rsidRDefault="00817636" w:rsidP="003B161B">
      <w:pPr>
        <w:pStyle w:val="aa"/>
      </w:pPr>
      <w:r>
        <w:t>Repeating group</w:t>
      </w:r>
      <w:r w:rsidR="000E5B7A">
        <w:t xml:space="preserve"> definition:</w:t>
      </w:r>
    </w:p>
    <w:tbl>
      <w:tblPr>
        <w:tblStyle w:val="MediumShading1-Accent11"/>
        <w:tblW w:w="5000" w:type="pct"/>
        <w:tblLook w:val="04A0"/>
      </w:tblPr>
      <w:tblGrid>
        <w:gridCol w:w="677"/>
        <w:gridCol w:w="2691"/>
        <w:gridCol w:w="6"/>
        <w:gridCol w:w="1702"/>
        <w:gridCol w:w="4498"/>
      </w:tblGrid>
      <w:tr w:rsidR="005F2BA0" w:rsidRPr="00C75640" w:rsidTr="00E57272">
        <w:trPr>
          <w:cnfStyle w:val="100000000000"/>
        </w:trPr>
        <w:tc>
          <w:tcPr>
            <w:cnfStyle w:val="001000000000"/>
            <w:tcW w:w="353" w:type="pct"/>
          </w:tcPr>
          <w:p w:rsidR="00702EAA" w:rsidRPr="003D42CD" w:rsidRDefault="00702EAA" w:rsidP="005428A7">
            <w:pPr>
              <w:pStyle w:val="aa"/>
              <w:rPr>
                <w:bCs w:val="0"/>
              </w:rPr>
            </w:pPr>
            <w:r w:rsidRPr="003D42CD">
              <w:t>Tag</w:t>
            </w:r>
          </w:p>
        </w:tc>
        <w:tc>
          <w:tcPr>
            <w:tcW w:w="1406" w:type="pct"/>
            <w:gridSpan w:val="2"/>
          </w:tcPr>
          <w:p w:rsidR="00702EAA" w:rsidRPr="003D42CD" w:rsidRDefault="00702EAA" w:rsidP="005428A7">
            <w:pPr>
              <w:pStyle w:val="aa"/>
              <w:cnfStyle w:val="100000000000"/>
              <w:rPr>
                <w:bCs w:val="0"/>
              </w:rPr>
            </w:pPr>
            <w:r w:rsidRPr="003D42CD">
              <w:t>Field</w:t>
            </w:r>
          </w:p>
        </w:tc>
        <w:tc>
          <w:tcPr>
            <w:tcW w:w="889" w:type="pct"/>
          </w:tcPr>
          <w:p w:rsidR="00702EAA" w:rsidRPr="003D42CD" w:rsidRDefault="00702EAA" w:rsidP="005428A7">
            <w:pPr>
              <w:pStyle w:val="aa"/>
              <w:cnfStyle w:val="100000000000"/>
              <w:rPr>
                <w:bCs w:val="0"/>
              </w:rPr>
            </w:pPr>
            <w:r w:rsidRPr="003D42CD">
              <w:t>Values</w:t>
            </w:r>
          </w:p>
        </w:tc>
        <w:tc>
          <w:tcPr>
            <w:tcW w:w="2352" w:type="pct"/>
          </w:tcPr>
          <w:p w:rsidR="00702EAA" w:rsidRPr="003D42CD" w:rsidRDefault="00702EAA" w:rsidP="005428A7">
            <w:pPr>
              <w:pStyle w:val="aa"/>
              <w:cnfStyle w:val="100000000000"/>
              <w:rPr>
                <w:bCs w:val="0"/>
              </w:rPr>
            </w:pPr>
            <w:r w:rsidRPr="003D42CD">
              <w:t>Comment</w:t>
            </w:r>
          </w:p>
        </w:tc>
      </w:tr>
      <w:tr w:rsidR="00882C38" w:rsidRPr="00C75640" w:rsidTr="00E57272">
        <w:trPr>
          <w:cnfStyle w:val="000000100000"/>
        </w:trPr>
        <w:tc>
          <w:tcPr>
            <w:cnfStyle w:val="001000000000"/>
            <w:tcW w:w="353" w:type="pct"/>
          </w:tcPr>
          <w:p w:rsidR="00882C38" w:rsidRPr="00C72585" w:rsidRDefault="00882C38" w:rsidP="00ED5898">
            <w:pPr>
              <w:pStyle w:val="aa"/>
              <w:rPr>
                <w:bCs w:val="0"/>
                <w:color w:val="000000"/>
              </w:rPr>
            </w:pPr>
            <w:r>
              <w:rPr>
                <w:bCs w:val="0"/>
                <w:color w:val="000000"/>
              </w:rPr>
              <w:t>48</w:t>
            </w:r>
          </w:p>
        </w:tc>
        <w:tc>
          <w:tcPr>
            <w:tcW w:w="1406" w:type="pct"/>
            <w:gridSpan w:val="2"/>
          </w:tcPr>
          <w:p w:rsidR="00882C38" w:rsidRPr="00C72585" w:rsidRDefault="00882C38" w:rsidP="00ED5898">
            <w:pPr>
              <w:pStyle w:val="aa"/>
              <w:cnfStyle w:val="000000100000"/>
              <w:rPr>
                <w:color w:val="000000"/>
              </w:rPr>
            </w:pPr>
            <w:r>
              <w:rPr>
                <w:color w:val="000000"/>
              </w:rPr>
              <w:t>SecurityId</w:t>
            </w:r>
          </w:p>
        </w:tc>
        <w:tc>
          <w:tcPr>
            <w:tcW w:w="889" w:type="pct"/>
          </w:tcPr>
          <w:p w:rsidR="00882C38" w:rsidRPr="00AF5163" w:rsidRDefault="00882C38" w:rsidP="00ED5898">
            <w:pPr>
              <w:pStyle w:val="aa"/>
              <w:cnfStyle w:val="000000100000"/>
            </w:pPr>
            <w:r>
              <w:t>Integer Id</w:t>
            </w:r>
          </w:p>
        </w:tc>
        <w:tc>
          <w:tcPr>
            <w:tcW w:w="2352" w:type="pct"/>
          </w:tcPr>
          <w:p w:rsidR="00882C38" w:rsidRPr="00AF5163" w:rsidRDefault="00882C38" w:rsidP="00ED5898">
            <w:pPr>
              <w:pStyle w:val="aa"/>
              <w:cnfStyle w:val="000000100000"/>
            </w:pPr>
            <w:r>
              <w:t>Unique id of a security</w:t>
            </w:r>
          </w:p>
        </w:tc>
      </w:tr>
      <w:tr w:rsidR="004F07B3" w:rsidRPr="00C75640" w:rsidTr="00E57272">
        <w:trPr>
          <w:cnfStyle w:val="000000010000"/>
        </w:trPr>
        <w:tc>
          <w:tcPr>
            <w:cnfStyle w:val="001000000000"/>
            <w:tcW w:w="353" w:type="pct"/>
          </w:tcPr>
          <w:p w:rsidR="004F07B3" w:rsidRDefault="004F07B3" w:rsidP="00ED5898">
            <w:pPr>
              <w:pStyle w:val="aa"/>
              <w:rPr>
                <w:bCs w:val="0"/>
                <w:color w:val="000000"/>
              </w:rPr>
            </w:pPr>
            <w:r>
              <w:rPr>
                <w:bCs w:val="0"/>
                <w:color w:val="000000"/>
              </w:rPr>
              <w:t>22</w:t>
            </w:r>
          </w:p>
        </w:tc>
        <w:tc>
          <w:tcPr>
            <w:tcW w:w="1406" w:type="pct"/>
            <w:gridSpan w:val="2"/>
          </w:tcPr>
          <w:p w:rsidR="004F07B3" w:rsidRDefault="004F07B3" w:rsidP="00ED5898">
            <w:pPr>
              <w:pStyle w:val="aa"/>
              <w:cnfStyle w:val="000000010000"/>
              <w:rPr>
                <w:color w:val="000000"/>
              </w:rPr>
            </w:pPr>
            <w:r w:rsidRPr="00661BAF">
              <w:rPr>
                <w:color w:val="000000"/>
              </w:rPr>
              <w:t>SecurityIDSource</w:t>
            </w:r>
          </w:p>
        </w:tc>
        <w:tc>
          <w:tcPr>
            <w:tcW w:w="3241" w:type="pct"/>
            <w:gridSpan w:val="2"/>
          </w:tcPr>
          <w:p w:rsidR="004F07B3" w:rsidRPr="00AF5163" w:rsidRDefault="004F07B3" w:rsidP="005428A7">
            <w:pPr>
              <w:pStyle w:val="aa"/>
              <w:cnfStyle w:val="000000010000"/>
            </w:pPr>
            <w:r>
              <w:t xml:space="preserve">8 = Exchange </w:t>
            </w:r>
            <w:r w:rsidRPr="00661BAF">
              <w:t>Symbol</w:t>
            </w:r>
          </w:p>
        </w:tc>
      </w:tr>
      <w:tr w:rsidR="004F07B3" w:rsidRPr="00E57272" w:rsidTr="00E57272">
        <w:trPr>
          <w:cnfStyle w:val="000000100000"/>
        </w:trPr>
        <w:tc>
          <w:tcPr>
            <w:cnfStyle w:val="001000000000"/>
            <w:tcW w:w="354" w:type="pct"/>
          </w:tcPr>
          <w:p w:rsidR="004F07B3" w:rsidRPr="00E57272" w:rsidRDefault="004F07B3" w:rsidP="00E22C7D">
            <w:pPr>
              <w:pStyle w:val="aa"/>
              <w:rPr>
                <w:bCs w:val="0"/>
                <w:color w:val="000000"/>
              </w:rPr>
            </w:pPr>
            <w:r w:rsidRPr="00E57272">
              <w:rPr>
                <w:bCs w:val="0"/>
                <w:color w:val="000000"/>
              </w:rPr>
              <w:t>55</w:t>
            </w:r>
          </w:p>
        </w:tc>
        <w:tc>
          <w:tcPr>
            <w:tcW w:w="1408" w:type="pct"/>
            <w:gridSpan w:val="2"/>
          </w:tcPr>
          <w:p w:rsidR="004F07B3" w:rsidRPr="00E57272" w:rsidRDefault="004F07B3" w:rsidP="00E22C7D">
            <w:pPr>
              <w:pStyle w:val="aa"/>
              <w:cnfStyle w:val="000000100000"/>
              <w:rPr>
                <w:bCs/>
                <w:color w:val="000000"/>
              </w:rPr>
            </w:pPr>
            <w:r w:rsidRPr="00E57272">
              <w:rPr>
                <w:bCs/>
                <w:color w:val="000000"/>
              </w:rPr>
              <w:t>Symbol</w:t>
            </w:r>
          </w:p>
        </w:tc>
        <w:tc>
          <w:tcPr>
            <w:tcW w:w="886" w:type="pct"/>
          </w:tcPr>
          <w:p w:rsidR="004F07B3" w:rsidRPr="00E57272" w:rsidRDefault="004F07B3" w:rsidP="00E22C7D">
            <w:pPr>
              <w:pStyle w:val="aa"/>
              <w:cnfStyle w:val="000000100000"/>
              <w:rPr>
                <w:bCs/>
                <w:color w:val="000000"/>
              </w:rPr>
            </w:pPr>
            <w:r w:rsidRPr="00E57272">
              <w:rPr>
                <w:bCs/>
                <w:color w:val="000000"/>
              </w:rPr>
              <w:t>String</w:t>
            </w:r>
          </w:p>
        </w:tc>
        <w:tc>
          <w:tcPr>
            <w:tcW w:w="2352" w:type="pct"/>
          </w:tcPr>
          <w:p w:rsidR="004F07B3" w:rsidRPr="00E57272" w:rsidRDefault="004F07B3" w:rsidP="00E22C7D">
            <w:pPr>
              <w:pStyle w:val="aa"/>
              <w:cnfStyle w:val="000000100000"/>
              <w:rPr>
                <w:bCs/>
                <w:color w:val="000000"/>
              </w:rPr>
            </w:pPr>
            <w:r w:rsidRPr="00E57272">
              <w:rPr>
                <w:bCs/>
                <w:color w:val="000000"/>
              </w:rPr>
              <w:t>Security symbol</w:t>
            </w:r>
          </w:p>
        </w:tc>
      </w:tr>
      <w:tr w:rsidR="004F07B3" w:rsidRPr="00C75640" w:rsidTr="00E57272">
        <w:trPr>
          <w:cnfStyle w:val="000000010000"/>
        </w:trPr>
        <w:tc>
          <w:tcPr>
            <w:cnfStyle w:val="001000000000"/>
            <w:tcW w:w="354" w:type="pct"/>
          </w:tcPr>
          <w:p w:rsidR="004F07B3" w:rsidRPr="00AF5163" w:rsidRDefault="004F07B3" w:rsidP="00E22C7D">
            <w:pPr>
              <w:pStyle w:val="aa"/>
            </w:pPr>
            <w:r>
              <w:rPr>
                <w:color w:val="000000"/>
              </w:rPr>
              <w:t>5842</w:t>
            </w:r>
          </w:p>
        </w:tc>
        <w:tc>
          <w:tcPr>
            <w:tcW w:w="1408" w:type="pct"/>
            <w:gridSpan w:val="2"/>
          </w:tcPr>
          <w:p w:rsidR="004F07B3" w:rsidRPr="00AF5163" w:rsidRDefault="004F07B3" w:rsidP="00E22C7D">
            <w:pPr>
              <w:pStyle w:val="aa"/>
              <w:cnfStyle w:val="000000010000"/>
            </w:pPr>
            <w:r w:rsidRPr="001A1F4D">
              <w:rPr>
                <w:color w:val="000000"/>
              </w:rPr>
              <w:t>ExchangeTradingSessionID</w:t>
            </w:r>
          </w:p>
        </w:tc>
        <w:tc>
          <w:tcPr>
            <w:tcW w:w="886" w:type="pct"/>
          </w:tcPr>
          <w:p w:rsidR="004F07B3" w:rsidRPr="001A1F4D" w:rsidRDefault="004F07B3" w:rsidP="00E22C7D">
            <w:pPr>
              <w:pStyle w:val="aa"/>
              <w:cnfStyle w:val="000000010000"/>
            </w:pPr>
            <w:r>
              <w:t>Integer</w:t>
            </w:r>
          </w:p>
        </w:tc>
        <w:tc>
          <w:tcPr>
            <w:tcW w:w="2352" w:type="pct"/>
          </w:tcPr>
          <w:p w:rsidR="004F07B3" w:rsidRPr="004F07B3" w:rsidRDefault="004F07B3" w:rsidP="004F07B3">
            <w:pPr>
              <w:pStyle w:val="aa"/>
              <w:cnfStyle w:val="000000010000"/>
              <w:rPr>
                <w:color w:val="000000"/>
              </w:rPr>
            </w:pPr>
            <w:r>
              <w:rPr>
                <w:color w:val="000000"/>
              </w:rPr>
              <w:t>Security exchange trading session id. Empty for MDEntryType=J. Contains value source session for MDEntryType=5,6</w:t>
            </w:r>
          </w:p>
        </w:tc>
      </w:tr>
      <w:tr w:rsidR="002A1789" w:rsidRPr="00C75640" w:rsidTr="00E57272">
        <w:trPr>
          <w:cnfStyle w:val="000000100000"/>
        </w:trPr>
        <w:tc>
          <w:tcPr>
            <w:cnfStyle w:val="001000000000"/>
            <w:tcW w:w="353" w:type="pct"/>
          </w:tcPr>
          <w:p w:rsidR="002A1789" w:rsidRDefault="002A1789" w:rsidP="00ED5898">
            <w:pPr>
              <w:pStyle w:val="aa"/>
              <w:rPr>
                <w:bCs w:val="0"/>
                <w:color w:val="000000"/>
              </w:rPr>
            </w:pPr>
            <w:r>
              <w:rPr>
                <w:bCs w:val="0"/>
                <w:color w:val="000000"/>
              </w:rPr>
              <w:t>83</w:t>
            </w:r>
          </w:p>
        </w:tc>
        <w:tc>
          <w:tcPr>
            <w:tcW w:w="1406" w:type="pct"/>
          </w:tcPr>
          <w:p w:rsidR="002A1789" w:rsidRPr="00661BAF" w:rsidRDefault="002A1789" w:rsidP="00ED5898">
            <w:pPr>
              <w:pStyle w:val="aa"/>
              <w:cnfStyle w:val="000000100000"/>
              <w:rPr>
                <w:color w:val="000000"/>
              </w:rPr>
            </w:pPr>
            <w:r>
              <w:rPr>
                <w:color w:val="000000"/>
              </w:rPr>
              <w:t>RptSeq</w:t>
            </w:r>
          </w:p>
        </w:tc>
        <w:tc>
          <w:tcPr>
            <w:tcW w:w="889" w:type="pct"/>
            <w:gridSpan w:val="2"/>
          </w:tcPr>
          <w:p w:rsidR="002A1789" w:rsidRDefault="002A1789" w:rsidP="00ED5898">
            <w:pPr>
              <w:pStyle w:val="aa"/>
              <w:cnfStyle w:val="000000100000"/>
            </w:pPr>
            <w:r>
              <w:t>Integer</w:t>
            </w:r>
          </w:p>
        </w:tc>
        <w:tc>
          <w:tcPr>
            <w:tcW w:w="2352" w:type="pct"/>
          </w:tcPr>
          <w:p w:rsidR="002A1789" w:rsidRPr="00AF5163" w:rsidRDefault="002A1789" w:rsidP="005428A7">
            <w:pPr>
              <w:pStyle w:val="aa"/>
              <w:cnfStyle w:val="000000100000"/>
            </w:pPr>
          </w:p>
        </w:tc>
      </w:tr>
      <w:tr w:rsidR="00882C38" w:rsidRPr="00C75640" w:rsidTr="00E57272">
        <w:trPr>
          <w:cnfStyle w:val="000000010000"/>
        </w:trPr>
        <w:tc>
          <w:tcPr>
            <w:cnfStyle w:val="001000000000"/>
            <w:tcW w:w="353" w:type="pct"/>
          </w:tcPr>
          <w:p w:rsidR="00882C38" w:rsidRPr="00BA0BFE" w:rsidRDefault="00882C38" w:rsidP="005428A7">
            <w:pPr>
              <w:pStyle w:val="aa"/>
              <w:rPr>
                <w:b w:val="0"/>
                <w:bCs w:val="0"/>
              </w:rPr>
            </w:pPr>
            <w:r w:rsidRPr="00BA0BFE">
              <w:t>279</w:t>
            </w:r>
          </w:p>
        </w:tc>
        <w:tc>
          <w:tcPr>
            <w:tcW w:w="1406" w:type="pct"/>
          </w:tcPr>
          <w:p w:rsidR="00882C38" w:rsidRPr="00B676ED" w:rsidRDefault="00882C38" w:rsidP="005428A7">
            <w:pPr>
              <w:pStyle w:val="aa"/>
              <w:cnfStyle w:val="000000010000"/>
            </w:pPr>
            <w:r w:rsidRPr="00AF5163">
              <w:t>MDUpdateAction</w:t>
            </w:r>
          </w:p>
        </w:tc>
        <w:tc>
          <w:tcPr>
            <w:tcW w:w="889" w:type="pct"/>
            <w:gridSpan w:val="2"/>
          </w:tcPr>
          <w:p w:rsidR="00882C38" w:rsidRPr="00AF5163" w:rsidRDefault="00882C38" w:rsidP="005428A7">
            <w:pPr>
              <w:pStyle w:val="aa"/>
              <w:cnfStyle w:val="000000010000"/>
            </w:pPr>
            <w:r w:rsidRPr="004C2E5E">
              <w:t>0 = New</w:t>
            </w:r>
            <w:r w:rsidR="00B012E1">
              <w:br/>
              <w:t>1 = Update</w:t>
            </w:r>
            <w:r w:rsidR="00B012E1">
              <w:br/>
              <w:t>2 = Delete</w:t>
            </w:r>
          </w:p>
        </w:tc>
        <w:tc>
          <w:tcPr>
            <w:tcW w:w="2352" w:type="pct"/>
          </w:tcPr>
          <w:p w:rsidR="00882C38" w:rsidRPr="00AF5163" w:rsidRDefault="00E97EC8" w:rsidP="007757D5">
            <w:pPr>
              <w:pStyle w:val="aa"/>
              <w:cnfStyle w:val="000000010000"/>
            </w:pPr>
            <w:r>
              <w:t>U</w:t>
            </w:r>
            <w:r w:rsidR="00901A60">
              <w:t>pdate operation.</w:t>
            </w:r>
          </w:p>
        </w:tc>
      </w:tr>
      <w:tr w:rsidR="00882C38" w:rsidRPr="00C75640" w:rsidTr="00E57272">
        <w:trPr>
          <w:cnfStyle w:val="000000100000"/>
        </w:trPr>
        <w:tc>
          <w:tcPr>
            <w:cnfStyle w:val="001000000000"/>
            <w:tcW w:w="353" w:type="pct"/>
          </w:tcPr>
          <w:p w:rsidR="00882C38" w:rsidRPr="00BA0BFE" w:rsidRDefault="00882C38" w:rsidP="005428A7">
            <w:pPr>
              <w:pStyle w:val="aa"/>
              <w:rPr>
                <w:b w:val="0"/>
                <w:bCs w:val="0"/>
              </w:rPr>
            </w:pPr>
            <w:r w:rsidRPr="00BA0BFE">
              <w:t xml:space="preserve">269 </w:t>
            </w:r>
          </w:p>
        </w:tc>
        <w:tc>
          <w:tcPr>
            <w:tcW w:w="1406" w:type="pct"/>
          </w:tcPr>
          <w:p w:rsidR="00882C38" w:rsidRPr="00AF5163" w:rsidRDefault="00882C38" w:rsidP="005428A7">
            <w:pPr>
              <w:pStyle w:val="aa"/>
              <w:cnfStyle w:val="000000100000"/>
            </w:pPr>
            <w:r w:rsidRPr="00AF5163">
              <w:t>MDEntryType</w:t>
            </w:r>
          </w:p>
        </w:tc>
        <w:tc>
          <w:tcPr>
            <w:tcW w:w="889" w:type="pct"/>
            <w:gridSpan w:val="2"/>
          </w:tcPr>
          <w:p w:rsidR="00882C38" w:rsidRPr="007C641B" w:rsidRDefault="00882C38" w:rsidP="00C04977">
            <w:pPr>
              <w:pStyle w:val="aa"/>
              <w:cnfStyle w:val="000000100000"/>
            </w:pPr>
            <w:r>
              <w:t>See above (code)</w:t>
            </w:r>
          </w:p>
        </w:tc>
        <w:tc>
          <w:tcPr>
            <w:tcW w:w="2352" w:type="pct"/>
          </w:tcPr>
          <w:p w:rsidR="00882C38" w:rsidRPr="00AF5163" w:rsidRDefault="00882C38" w:rsidP="00C23C53">
            <w:pPr>
              <w:pStyle w:val="aa"/>
              <w:cnfStyle w:val="000000100000"/>
            </w:pPr>
            <w:r w:rsidRPr="00AF5163">
              <w:t xml:space="preserve">Type of Market Data </w:t>
            </w:r>
            <w:r>
              <w:t>E</w:t>
            </w:r>
            <w:r w:rsidRPr="00AF5163">
              <w:t>ntry</w:t>
            </w:r>
          </w:p>
        </w:tc>
      </w:tr>
      <w:tr w:rsidR="00045C12" w:rsidRPr="00C75640" w:rsidTr="00E57272">
        <w:trPr>
          <w:cnfStyle w:val="000000010000"/>
        </w:trPr>
        <w:tc>
          <w:tcPr>
            <w:cnfStyle w:val="001000000000"/>
            <w:tcW w:w="353" w:type="pct"/>
          </w:tcPr>
          <w:p w:rsidR="00045C12" w:rsidRPr="00BA0BFE" w:rsidRDefault="00045C12" w:rsidP="005428A7">
            <w:pPr>
              <w:pStyle w:val="aa"/>
            </w:pPr>
            <w:r>
              <w:t>272</w:t>
            </w:r>
          </w:p>
        </w:tc>
        <w:tc>
          <w:tcPr>
            <w:tcW w:w="1406" w:type="pct"/>
          </w:tcPr>
          <w:p w:rsidR="00045C12" w:rsidRPr="00AF5163" w:rsidRDefault="00045C12" w:rsidP="005428A7">
            <w:pPr>
              <w:pStyle w:val="aa"/>
              <w:cnfStyle w:val="000000010000"/>
            </w:pPr>
            <w:r>
              <w:t>MDEntryDate</w:t>
            </w:r>
          </w:p>
        </w:tc>
        <w:tc>
          <w:tcPr>
            <w:tcW w:w="889" w:type="pct"/>
            <w:gridSpan w:val="2"/>
          </w:tcPr>
          <w:p w:rsidR="00045C12" w:rsidRDefault="00045C12" w:rsidP="00C04977">
            <w:pPr>
              <w:pStyle w:val="aa"/>
              <w:cnfStyle w:val="000000010000"/>
            </w:pPr>
            <w:r>
              <w:t>UTC Date</w:t>
            </w:r>
          </w:p>
        </w:tc>
        <w:tc>
          <w:tcPr>
            <w:tcW w:w="2352" w:type="pct"/>
          </w:tcPr>
          <w:p w:rsidR="00045C12" w:rsidRPr="00AF5163" w:rsidRDefault="00EC3A7F" w:rsidP="00045C12">
            <w:pPr>
              <w:pStyle w:val="aa"/>
              <w:cnfStyle w:val="000000010000"/>
            </w:pPr>
            <w:r>
              <w:t xml:space="preserve">Optional. </w:t>
            </w:r>
            <w:r w:rsidR="00045C12">
              <w:t xml:space="preserve">Date of market event. </w:t>
            </w:r>
          </w:p>
        </w:tc>
      </w:tr>
      <w:tr w:rsidR="00847C3A" w:rsidRPr="00C75640" w:rsidTr="00E57272">
        <w:trPr>
          <w:cnfStyle w:val="000000100000"/>
        </w:trPr>
        <w:tc>
          <w:tcPr>
            <w:cnfStyle w:val="001000000000"/>
            <w:tcW w:w="353" w:type="pct"/>
          </w:tcPr>
          <w:p w:rsidR="00847C3A" w:rsidRPr="00BA0BFE" w:rsidRDefault="00847C3A" w:rsidP="005428A7">
            <w:pPr>
              <w:pStyle w:val="aa"/>
              <w:rPr>
                <w:b w:val="0"/>
                <w:bCs w:val="0"/>
              </w:rPr>
            </w:pPr>
            <w:r w:rsidRPr="00BA0BFE">
              <w:t xml:space="preserve">273 </w:t>
            </w:r>
          </w:p>
        </w:tc>
        <w:tc>
          <w:tcPr>
            <w:tcW w:w="1406" w:type="pct"/>
          </w:tcPr>
          <w:p w:rsidR="00847C3A" w:rsidRPr="00AF5163" w:rsidRDefault="00847C3A" w:rsidP="005428A7">
            <w:pPr>
              <w:pStyle w:val="aa"/>
              <w:cnfStyle w:val="000000100000"/>
            </w:pPr>
            <w:r w:rsidRPr="00AF5163">
              <w:t>MDEntryTime</w:t>
            </w:r>
          </w:p>
        </w:tc>
        <w:tc>
          <w:tcPr>
            <w:tcW w:w="889" w:type="pct"/>
            <w:gridSpan w:val="2"/>
          </w:tcPr>
          <w:p w:rsidR="00847C3A" w:rsidRPr="00847C3A" w:rsidRDefault="00ED42DD" w:rsidP="00ED5898">
            <w:pPr>
              <w:pStyle w:val="aa"/>
              <w:cnfStyle w:val="000000100000"/>
            </w:pPr>
            <w:r w:rsidRPr="00847C3A">
              <w:t xml:space="preserve">UTC </w:t>
            </w:r>
            <w:r>
              <w:t>T</w:t>
            </w:r>
            <w:r w:rsidRPr="00847C3A">
              <w:t>ime</w:t>
            </w:r>
            <w:r>
              <w:t xml:space="preserve"> only</w:t>
            </w:r>
          </w:p>
        </w:tc>
        <w:tc>
          <w:tcPr>
            <w:tcW w:w="2352" w:type="pct"/>
          </w:tcPr>
          <w:p w:rsidR="00847C3A" w:rsidRPr="00AF5163" w:rsidRDefault="00847C3A" w:rsidP="00045C12">
            <w:pPr>
              <w:pStyle w:val="aa"/>
              <w:cnfStyle w:val="000000100000"/>
            </w:pPr>
            <w:r w:rsidRPr="00AF5163">
              <w:t>Time of market event</w:t>
            </w:r>
          </w:p>
        </w:tc>
      </w:tr>
      <w:tr w:rsidR="00882C38" w:rsidRPr="008A6A7E" w:rsidTr="00E57272">
        <w:trPr>
          <w:cnfStyle w:val="000000010000"/>
          <w:trHeight w:val="54"/>
        </w:trPr>
        <w:tc>
          <w:tcPr>
            <w:cnfStyle w:val="001000000000"/>
            <w:tcW w:w="353" w:type="pct"/>
          </w:tcPr>
          <w:p w:rsidR="00882C38" w:rsidRPr="00BA0BFE" w:rsidRDefault="00882C38" w:rsidP="005428A7">
            <w:pPr>
              <w:pStyle w:val="aa"/>
              <w:rPr>
                <w:b w:val="0"/>
                <w:bCs w:val="0"/>
              </w:rPr>
            </w:pPr>
            <w:r w:rsidRPr="00BA0BFE">
              <w:t>270</w:t>
            </w:r>
          </w:p>
        </w:tc>
        <w:tc>
          <w:tcPr>
            <w:tcW w:w="1406" w:type="pct"/>
          </w:tcPr>
          <w:p w:rsidR="00882C38" w:rsidRPr="00AF5163" w:rsidRDefault="00882C38" w:rsidP="005428A7">
            <w:pPr>
              <w:pStyle w:val="aa"/>
              <w:cnfStyle w:val="000000010000"/>
            </w:pPr>
            <w:r w:rsidRPr="00AF5163">
              <w:t>MDEntryPx</w:t>
            </w:r>
          </w:p>
        </w:tc>
        <w:tc>
          <w:tcPr>
            <w:tcW w:w="889" w:type="pct"/>
            <w:gridSpan w:val="2"/>
          </w:tcPr>
          <w:p w:rsidR="00882C38" w:rsidRPr="00AF5163" w:rsidRDefault="00882C38" w:rsidP="005428A7">
            <w:pPr>
              <w:pStyle w:val="aa"/>
              <w:cnfStyle w:val="000000010000"/>
            </w:pPr>
            <w:r w:rsidRPr="00AF5163">
              <w:t>Decimal number</w:t>
            </w:r>
          </w:p>
        </w:tc>
        <w:tc>
          <w:tcPr>
            <w:tcW w:w="2352" w:type="pct"/>
          </w:tcPr>
          <w:p w:rsidR="00882C38" w:rsidRPr="00AF5163" w:rsidRDefault="00882C38" w:rsidP="00A30DB1">
            <w:pPr>
              <w:pStyle w:val="aa"/>
              <w:cnfStyle w:val="000000010000"/>
            </w:pPr>
            <w:r>
              <w:t>Optional. P</w:t>
            </w:r>
            <w:r w:rsidRPr="00AF5163">
              <w:t>rice</w:t>
            </w:r>
            <w:r>
              <w:t xml:space="preserve"> of </w:t>
            </w:r>
            <w:r w:rsidRPr="00376A55">
              <w:t>Market Data Entry</w:t>
            </w:r>
            <w:r>
              <w:t>, if applicable</w:t>
            </w:r>
          </w:p>
        </w:tc>
      </w:tr>
      <w:tr w:rsidR="00882C38" w:rsidRPr="008A6A7E" w:rsidTr="00E57272">
        <w:trPr>
          <w:cnfStyle w:val="000000100000"/>
          <w:trHeight w:val="54"/>
        </w:trPr>
        <w:tc>
          <w:tcPr>
            <w:cnfStyle w:val="001000000000"/>
            <w:tcW w:w="353" w:type="pct"/>
          </w:tcPr>
          <w:p w:rsidR="00882C38" w:rsidRPr="00BA0BFE" w:rsidRDefault="00882C38" w:rsidP="00C72585">
            <w:pPr>
              <w:pStyle w:val="aa"/>
              <w:rPr>
                <w:b w:val="0"/>
                <w:bCs w:val="0"/>
                <w:color w:val="000000"/>
              </w:rPr>
            </w:pPr>
            <w:r w:rsidRPr="00BA0BFE">
              <w:rPr>
                <w:color w:val="000000"/>
              </w:rPr>
              <w:t>271</w:t>
            </w:r>
          </w:p>
        </w:tc>
        <w:tc>
          <w:tcPr>
            <w:tcW w:w="1406" w:type="pct"/>
          </w:tcPr>
          <w:p w:rsidR="00882C38" w:rsidRPr="00BA0BFE" w:rsidRDefault="00882C38" w:rsidP="00C72585">
            <w:pPr>
              <w:pStyle w:val="aa"/>
              <w:cnfStyle w:val="000000100000"/>
              <w:rPr>
                <w:color w:val="000000"/>
              </w:rPr>
            </w:pPr>
            <w:r w:rsidRPr="00BA0BFE">
              <w:rPr>
                <w:color w:val="000000"/>
              </w:rPr>
              <w:t>MDEntrySize</w:t>
            </w:r>
          </w:p>
        </w:tc>
        <w:tc>
          <w:tcPr>
            <w:tcW w:w="889" w:type="pct"/>
            <w:gridSpan w:val="2"/>
          </w:tcPr>
          <w:p w:rsidR="00882C38" w:rsidRPr="00AF5163" w:rsidRDefault="00882C38" w:rsidP="00C72585">
            <w:pPr>
              <w:pStyle w:val="aa"/>
              <w:cnfStyle w:val="000000100000"/>
            </w:pPr>
            <w:r>
              <w:t>Integer</w:t>
            </w:r>
          </w:p>
        </w:tc>
        <w:tc>
          <w:tcPr>
            <w:tcW w:w="2352" w:type="pct"/>
          </w:tcPr>
          <w:p w:rsidR="00882C38" w:rsidRPr="00E275A1" w:rsidRDefault="00882C38" w:rsidP="00A30DB1">
            <w:pPr>
              <w:pStyle w:val="aa"/>
              <w:cnfStyle w:val="000000100000"/>
            </w:pPr>
            <w:r>
              <w:t xml:space="preserve">Optional. Size of </w:t>
            </w:r>
            <w:r w:rsidRPr="00376A55">
              <w:t>Market Data Entry</w:t>
            </w:r>
            <w:r>
              <w:t>, if applicable</w:t>
            </w:r>
          </w:p>
        </w:tc>
      </w:tr>
      <w:tr w:rsidR="00882C38" w:rsidRPr="008A6A7E" w:rsidTr="00E57272">
        <w:trPr>
          <w:cnfStyle w:val="000000010000"/>
          <w:trHeight w:val="54"/>
        </w:trPr>
        <w:tc>
          <w:tcPr>
            <w:cnfStyle w:val="001000000000"/>
            <w:tcW w:w="353" w:type="pct"/>
          </w:tcPr>
          <w:p w:rsidR="00882C38" w:rsidRPr="00BA0BFE" w:rsidRDefault="00882C38" w:rsidP="00C72585">
            <w:pPr>
              <w:pStyle w:val="aa"/>
              <w:rPr>
                <w:b w:val="0"/>
                <w:color w:val="000000"/>
              </w:rPr>
            </w:pPr>
            <w:r w:rsidRPr="00F51673">
              <w:rPr>
                <w:color w:val="000000"/>
              </w:rPr>
              <w:t>336</w:t>
            </w:r>
          </w:p>
        </w:tc>
        <w:tc>
          <w:tcPr>
            <w:tcW w:w="1406" w:type="pct"/>
          </w:tcPr>
          <w:p w:rsidR="00882C38" w:rsidRPr="00F51673" w:rsidRDefault="00882C38" w:rsidP="00C72585">
            <w:pPr>
              <w:pStyle w:val="aa"/>
              <w:cnfStyle w:val="000000010000"/>
              <w:rPr>
                <w:color w:val="000000"/>
              </w:rPr>
            </w:pPr>
            <w:r w:rsidRPr="00F51673">
              <w:rPr>
                <w:color w:val="000000"/>
              </w:rPr>
              <w:t>TradingSessionID</w:t>
            </w:r>
          </w:p>
        </w:tc>
        <w:tc>
          <w:tcPr>
            <w:tcW w:w="889" w:type="pct"/>
            <w:gridSpan w:val="2"/>
          </w:tcPr>
          <w:p w:rsidR="00882C38" w:rsidRDefault="00882C38" w:rsidP="00621AC1">
            <w:pPr>
              <w:pStyle w:val="aa"/>
              <w:cnfStyle w:val="000000010000"/>
            </w:pPr>
            <w:r>
              <w:t>1 = Day</w:t>
            </w:r>
          </w:p>
          <w:p w:rsidR="00882C38" w:rsidRDefault="00882C38" w:rsidP="00621AC1">
            <w:pPr>
              <w:pStyle w:val="aa"/>
              <w:cnfStyle w:val="000000010000"/>
            </w:pPr>
            <w:r>
              <w:t>5 = Evening</w:t>
            </w:r>
          </w:p>
        </w:tc>
        <w:tc>
          <w:tcPr>
            <w:tcW w:w="2352" w:type="pct"/>
          </w:tcPr>
          <w:p w:rsidR="00882C38" w:rsidRDefault="00882C38" w:rsidP="00A30DB1">
            <w:pPr>
              <w:pStyle w:val="aa"/>
              <w:cnfStyle w:val="000000010000"/>
            </w:pPr>
            <w:r>
              <w:t>Corresponding trade session</w:t>
            </w:r>
          </w:p>
        </w:tc>
      </w:tr>
      <w:tr w:rsidR="00C65BF5" w:rsidRPr="008A6A7E" w:rsidTr="00E57272">
        <w:trPr>
          <w:cnfStyle w:val="000000100000"/>
          <w:trHeight w:val="54"/>
        </w:trPr>
        <w:tc>
          <w:tcPr>
            <w:cnfStyle w:val="001000000000"/>
            <w:tcW w:w="353" w:type="pct"/>
          </w:tcPr>
          <w:p w:rsidR="00C65BF5" w:rsidRPr="00F51673" w:rsidRDefault="00C65BF5" w:rsidP="00C72585">
            <w:pPr>
              <w:pStyle w:val="aa"/>
              <w:rPr>
                <w:color w:val="000000"/>
              </w:rPr>
            </w:pPr>
            <w:r>
              <w:rPr>
                <w:color w:val="000000"/>
              </w:rPr>
              <w:lastRenderedPageBreak/>
              <w:t>346</w:t>
            </w:r>
          </w:p>
        </w:tc>
        <w:tc>
          <w:tcPr>
            <w:tcW w:w="1406" w:type="pct"/>
          </w:tcPr>
          <w:p w:rsidR="00C65BF5" w:rsidRPr="00F51673" w:rsidRDefault="00C65BF5" w:rsidP="00C72585">
            <w:pPr>
              <w:pStyle w:val="aa"/>
              <w:cnfStyle w:val="000000100000"/>
              <w:rPr>
                <w:color w:val="000000"/>
              </w:rPr>
            </w:pPr>
            <w:r>
              <w:rPr>
                <w:color w:val="000000"/>
              </w:rPr>
              <w:t>NumberOfOrders</w:t>
            </w:r>
          </w:p>
        </w:tc>
        <w:tc>
          <w:tcPr>
            <w:tcW w:w="889" w:type="pct"/>
            <w:gridSpan w:val="2"/>
          </w:tcPr>
          <w:p w:rsidR="00C65BF5" w:rsidRDefault="00C65BF5" w:rsidP="00621AC1">
            <w:pPr>
              <w:pStyle w:val="aa"/>
              <w:cnfStyle w:val="000000100000"/>
            </w:pPr>
            <w:r>
              <w:t>Integer</w:t>
            </w:r>
          </w:p>
        </w:tc>
        <w:tc>
          <w:tcPr>
            <w:tcW w:w="2352" w:type="pct"/>
          </w:tcPr>
          <w:p w:rsidR="00C65BF5" w:rsidRDefault="00C65BF5" w:rsidP="00C65BF5">
            <w:pPr>
              <w:pStyle w:val="aa"/>
              <w:cnfStyle w:val="000000100000"/>
            </w:pPr>
            <w:r>
              <w:t>Optional. Shows how many individual orders make up the total volume</w:t>
            </w:r>
          </w:p>
        </w:tc>
      </w:tr>
    </w:tbl>
    <w:p w:rsidR="00516C0F" w:rsidRDefault="00516C0F" w:rsidP="002C19B9">
      <w:pPr>
        <w:pStyle w:val="aa"/>
      </w:pPr>
      <w:bookmarkStart w:id="40" w:name="_Toc206311141"/>
      <w:bookmarkStart w:id="41" w:name="_Toc206311313"/>
    </w:p>
    <w:p w:rsidR="007003B3" w:rsidRDefault="007003B3" w:rsidP="002C19B9">
      <w:pPr>
        <w:pStyle w:val="aa"/>
      </w:pPr>
      <w:r>
        <w:t>Event is supported for market:</w:t>
      </w:r>
    </w:p>
    <w:p w:rsidR="007003B3" w:rsidRDefault="007003B3" w:rsidP="007003B3">
      <w:pPr>
        <w:pStyle w:val="aa"/>
        <w:numPr>
          <w:ilvl w:val="0"/>
          <w:numId w:val="21"/>
        </w:numPr>
      </w:pPr>
      <w:r>
        <w:t>S – Spot</w:t>
      </w:r>
    </w:p>
    <w:p w:rsidR="007003B3" w:rsidRDefault="007003B3" w:rsidP="007003B3">
      <w:pPr>
        <w:pStyle w:val="aa"/>
        <w:numPr>
          <w:ilvl w:val="0"/>
          <w:numId w:val="21"/>
        </w:numPr>
      </w:pPr>
      <w:r>
        <w:t>I – Index</w:t>
      </w:r>
    </w:p>
    <w:p w:rsidR="007003B3" w:rsidRDefault="007003B3" w:rsidP="007003B3">
      <w:pPr>
        <w:pStyle w:val="aa"/>
        <w:numPr>
          <w:ilvl w:val="0"/>
          <w:numId w:val="21"/>
        </w:numPr>
      </w:pPr>
      <w:r>
        <w:t>F – Futures</w:t>
      </w:r>
    </w:p>
    <w:p w:rsidR="007003B3" w:rsidRDefault="007003B3" w:rsidP="007003B3">
      <w:pPr>
        <w:pStyle w:val="aa"/>
        <w:numPr>
          <w:ilvl w:val="0"/>
          <w:numId w:val="21"/>
        </w:numPr>
      </w:pPr>
      <w:r>
        <w:t xml:space="preserve">O </w:t>
      </w:r>
      <w:r w:rsidR="00115C2A">
        <w:t>–</w:t>
      </w:r>
      <w:r>
        <w:t xml:space="preserve"> Option</w:t>
      </w:r>
    </w:p>
    <w:p w:rsidR="007757D5" w:rsidRDefault="007757D5" w:rsidP="002C19B9">
      <w:pPr>
        <w:pStyle w:val="aa"/>
      </w:pPr>
    </w:p>
    <w:p w:rsidR="007757D5" w:rsidRDefault="007757D5" w:rsidP="002C19B9">
      <w:pPr>
        <w:pStyle w:val="aa"/>
      </w:pPr>
      <w:r w:rsidRPr="00AF5163">
        <w:t>MDUpdateAction</w:t>
      </w:r>
      <w:r>
        <w:t>:</w:t>
      </w:r>
    </w:p>
    <w:p w:rsidR="007757D5" w:rsidRPr="00F97611" w:rsidRDefault="007757D5" w:rsidP="007757D5">
      <w:pPr>
        <w:pStyle w:val="aa"/>
        <w:ind w:firstLine="360"/>
      </w:pPr>
      <w:r>
        <w:t>0=New –</w:t>
      </w:r>
      <w:r w:rsidR="00EB43A3">
        <w:t xml:space="preserve"> f</w:t>
      </w:r>
      <w:r w:rsidR="00F97611">
        <w:t xml:space="preserve">irst market data </w:t>
      </w:r>
      <w:r w:rsidR="00E97EC8">
        <w:t xml:space="preserve">entry </w:t>
      </w:r>
      <w:r w:rsidR="00F97611">
        <w:t>since sequence reset</w:t>
      </w:r>
      <w:r w:rsidR="00EB43A3">
        <w:t>.</w:t>
      </w:r>
    </w:p>
    <w:p w:rsidR="007757D5" w:rsidRPr="00F97611" w:rsidRDefault="007757D5" w:rsidP="007757D5">
      <w:pPr>
        <w:pStyle w:val="aa"/>
        <w:ind w:firstLine="360"/>
      </w:pPr>
      <w:r>
        <w:t xml:space="preserve">1=Update – </w:t>
      </w:r>
      <w:r w:rsidR="00F97611">
        <w:t>update market data</w:t>
      </w:r>
      <w:r w:rsidR="00E97EC8">
        <w:t xml:space="preserve"> entry</w:t>
      </w:r>
      <w:r w:rsidR="00F97611">
        <w:t>.</w:t>
      </w:r>
    </w:p>
    <w:p w:rsidR="00A33AEA" w:rsidRDefault="007757D5" w:rsidP="00A33AEA">
      <w:pPr>
        <w:pStyle w:val="aa"/>
        <w:ind w:firstLine="360"/>
      </w:pPr>
      <w:r>
        <w:t xml:space="preserve">2=Delete – clear </w:t>
      </w:r>
      <w:r w:rsidR="00901A60">
        <w:t>market data</w:t>
      </w:r>
      <w:r w:rsidR="00E97EC8">
        <w:t xml:space="preserve"> entry</w:t>
      </w:r>
      <w:r>
        <w:t xml:space="preserve">. </w:t>
      </w:r>
      <w:r w:rsidR="00901A60">
        <w:t xml:space="preserve">Event </w:t>
      </w:r>
      <w:r w:rsidR="00843CB7">
        <w:t xml:space="preserve">is </w:t>
      </w:r>
      <w:r w:rsidR="00901A60">
        <w:t xml:space="preserve">supported for </w:t>
      </w:r>
      <w:r w:rsidR="00D12420">
        <w:t>Classica</w:t>
      </w:r>
      <w:r w:rsidR="00F97611">
        <w:t xml:space="preserve"> market</w:t>
      </w:r>
      <w:r w:rsidR="00901A60">
        <w:t xml:space="preserve">, </w:t>
      </w:r>
      <w:r>
        <w:t>MD</w:t>
      </w:r>
      <w:r w:rsidR="00901A60">
        <w:t>En</w:t>
      </w:r>
      <w:r>
        <w:t>tryType:</w:t>
      </w:r>
      <w:r w:rsidRPr="007757D5">
        <w:t xml:space="preserve"> </w:t>
      </w:r>
      <w:r w:rsidR="00F97611">
        <w:t>4,</w:t>
      </w:r>
      <w:r>
        <w:t>7,</w:t>
      </w:r>
      <w:r w:rsidRPr="007757D5">
        <w:t>8</w:t>
      </w:r>
      <w:r>
        <w:t>,</w:t>
      </w:r>
      <w:r w:rsidR="00F97611">
        <w:t xml:space="preserve">9. </w:t>
      </w:r>
    </w:p>
    <w:p w:rsidR="00A33AEA" w:rsidRDefault="00A33AEA" w:rsidP="00A33AEA">
      <w:pPr>
        <w:pStyle w:val="aa"/>
      </w:pPr>
    </w:p>
    <w:p w:rsidR="00102977" w:rsidRDefault="00BA20F4" w:rsidP="00A33AEA">
      <w:pPr>
        <w:pStyle w:val="aa"/>
      </w:pPr>
      <w:r w:rsidRPr="00963E87">
        <w:t>Exceptions</w:t>
      </w:r>
      <w:r>
        <w:t xml:space="preserve"> from FIX standards:</w:t>
      </w:r>
    </w:p>
    <w:p w:rsidR="00416CAD" w:rsidRDefault="000D3A88" w:rsidP="00416CAD">
      <w:pPr>
        <w:pStyle w:val="aa"/>
        <w:numPr>
          <w:ilvl w:val="0"/>
          <w:numId w:val="7"/>
        </w:numPr>
      </w:pPr>
      <w:r w:rsidRPr="005470F8">
        <w:rPr>
          <w:b/>
        </w:rPr>
        <w:t>Trade Volume</w:t>
      </w:r>
      <w:r>
        <w:t xml:space="preserve"> messages contain</w:t>
      </w:r>
      <w:r w:rsidR="00416CAD">
        <w:t>:</w:t>
      </w:r>
    </w:p>
    <w:p w:rsidR="00416CAD" w:rsidRPr="00416CAD" w:rsidRDefault="000D3A88" w:rsidP="00416CAD">
      <w:pPr>
        <w:pStyle w:val="aa"/>
        <w:numPr>
          <w:ilvl w:val="1"/>
          <w:numId w:val="7"/>
        </w:numPr>
      </w:pPr>
      <w:r w:rsidRPr="008E38D2">
        <w:rPr>
          <w:b/>
          <w:color w:val="000000"/>
        </w:rPr>
        <w:t>MDEntrySize</w:t>
      </w:r>
      <w:r w:rsidR="00416CAD" w:rsidRPr="008E38D2">
        <w:rPr>
          <w:color w:val="000000"/>
        </w:rPr>
        <w:t xml:space="preserve"> –</w:t>
      </w:r>
      <w:r w:rsidR="00416CAD">
        <w:rPr>
          <w:color w:val="000000"/>
        </w:rPr>
        <w:t xml:space="preserve"> </w:t>
      </w:r>
      <w:r w:rsidR="00B70886">
        <w:rPr>
          <w:color w:val="000000"/>
        </w:rPr>
        <w:t xml:space="preserve">daily </w:t>
      </w:r>
      <w:r>
        <w:rPr>
          <w:color w:val="000000"/>
        </w:rPr>
        <w:t>number of shares</w:t>
      </w:r>
      <w:r w:rsidR="000D5866">
        <w:rPr>
          <w:color w:val="000000"/>
        </w:rPr>
        <w:t xml:space="preserve"> </w:t>
      </w:r>
      <w:r w:rsidR="007F4B0E">
        <w:rPr>
          <w:color w:val="000000"/>
        </w:rPr>
        <w:t xml:space="preserve">or contracts </w:t>
      </w:r>
      <w:r w:rsidR="000D5866">
        <w:rPr>
          <w:color w:val="000000"/>
        </w:rPr>
        <w:t>traded</w:t>
      </w:r>
      <w:r>
        <w:rPr>
          <w:color w:val="000000"/>
        </w:rPr>
        <w:t xml:space="preserve"> </w:t>
      </w:r>
      <w:r w:rsidR="00B70886">
        <w:rPr>
          <w:color w:val="000000"/>
        </w:rPr>
        <w:t>(</w:t>
      </w:r>
      <w:r w:rsidR="009B60FA">
        <w:rPr>
          <w:color w:val="000000"/>
        </w:rPr>
        <w:t xml:space="preserve">standard </w:t>
      </w:r>
      <w:r w:rsidR="00220C26">
        <w:rPr>
          <w:color w:val="000000"/>
        </w:rPr>
        <w:t xml:space="preserve">FIX </w:t>
      </w:r>
      <w:r w:rsidR="00372F30">
        <w:rPr>
          <w:color w:val="000000"/>
        </w:rPr>
        <w:t>meaning</w:t>
      </w:r>
      <w:r w:rsidR="00B70886">
        <w:rPr>
          <w:color w:val="000000"/>
        </w:rPr>
        <w:t>)</w:t>
      </w:r>
    </w:p>
    <w:p w:rsidR="0045113F" w:rsidRDefault="000D3A88" w:rsidP="00713828">
      <w:pPr>
        <w:numPr>
          <w:ilvl w:val="1"/>
          <w:numId w:val="7"/>
        </w:numPr>
      </w:pPr>
      <w:r w:rsidRPr="00BA20F4">
        <w:rPr>
          <w:b/>
        </w:rPr>
        <w:t>MDEntryPx</w:t>
      </w:r>
      <w:r>
        <w:t xml:space="preserve"> </w:t>
      </w:r>
      <w:r w:rsidR="00416CAD">
        <w:t xml:space="preserve">– </w:t>
      </w:r>
      <w:r w:rsidR="00EC121E">
        <w:t>a</w:t>
      </w:r>
      <w:r w:rsidRPr="000D3A88">
        <w:t xml:space="preserve">ccumulated daily </w:t>
      </w:r>
      <w:r w:rsidR="00512F59">
        <w:t>t</w:t>
      </w:r>
      <w:r w:rsidR="00512F59" w:rsidRPr="00512F59">
        <w:t xml:space="preserve">urnover </w:t>
      </w:r>
      <w:r w:rsidRPr="000D3A88">
        <w:t>expressed in the currency</w:t>
      </w:r>
      <w:r w:rsidR="00A30CE4">
        <w:t xml:space="preserve"> of </w:t>
      </w:r>
      <w:r w:rsidR="007F4B0E">
        <w:t>the instrument</w:t>
      </w:r>
    </w:p>
    <w:p w:rsidR="002F6C7E" w:rsidRDefault="002F6C7E" w:rsidP="002F6C7E">
      <w:pPr>
        <w:pStyle w:val="aa"/>
        <w:numPr>
          <w:ilvl w:val="0"/>
          <w:numId w:val="7"/>
        </w:numPr>
      </w:pPr>
      <w:r>
        <w:rPr>
          <w:b/>
        </w:rPr>
        <w:t>Open Interest</w:t>
      </w:r>
      <w:r>
        <w:t xml:space="preserve"> messages contain:</w:t>
      </w:r>
    </w:p>
    <w:p w:rsidR="00DD1BD6" w:rsidRPr="00BB3FDF" w:rsidRDefault="002F6C7E" w:rsidP="00516C0F">
      <w:pPr>
        <w:pStyle w:val="ab"/>
        <w:numPr>
          <w:ilvl w:val="1"/>
          <w:numId w:val="7"/>
        </w:numPr>
      </w:pPr>
      <w:r w:rsidRPr="00516C0F">
        <w:rPr>
          <w:b/>
        </w:rPr>
        <w:t>MDEntrySize</w:t>
      </w:r>
      <w:r w:rsidRPr="008E38D2">
        <w:t xml:space="preserve"> –</w:t>
      </w:r>
      <w:r>
        <w:t xml:space="preserve"> number of shares</w:t>
      </w:r>
      <w:r w:rsidR="007F4B0E">
        <w:t xml:space="preserve"> or contracts</w:t>
      </w:r>
    </w:p>
    <w:p w:rsidR="00BB3FDF" w:rsidRDefault="00BB3FDF" w:rsidP="00BB3FDF">
      <w:pPr>
        <w:pStyle w:val="aa"/>
        <w:numPr>
          <w:ilvl w:val="0"/>
          <w:numId w:val="7"/>
        </w:numPr>
      </w:pPr>
      <w:r w:rsidRPr="00BB3FDF">
        <w:rPr>
          <w:b/>
        </w:rPr>
        <w:t>Market capitalization</w:t>
      </w:r>
      <w:r w:rsidRPr="00BB3FDF">
        <w:t xml:space="preserve"> </w:t>
      </w:r>
      <w:r>
        <w:t>messages contain:</w:t>
      </w:r>
    </w:p>
    <w:p w:rsidR="00BB3FDF" w:rsidRDefault="00BB3FDF" w:rsidP="00BB3FDF">
      <w:pPr>
        <w:numPr>
          <w:ilvl w:val="1"/>
          <w:numId w:val="7"/>
        </w:numPr>
      </w:pPr>
      <w:r w:rsidRPr="00BA20F4">
        <w:rPr>
          <w:b/>
        </w:rPr>
        <w:t>MDEntryPx</w:t>
      </w:r>
      <w:r>
        <w:t xml:space="preserve"> – Index equities capitalization</w:t>
      </w:r>
    </w:p>
    <w:p w:rsidR="00DD1BD6" w:rsidRPr="00DD1BD6" w:rsidRDefault="00DD1BD6" w:rsidP="00516C0F">
      <w:pPr>
        <w:pStyle w:val="aa"/>
        <w:numPr>
          <w:ilvl w:val="0"/>
          <w:numId w:val="7"/>
        </w:numPr>
      </w:pPr>
      <w:r w:rsidRPr="00516C0F">
        <w:rPr>
          <w:b/>
        </w:rPr>
        <w:t>Total Bid Volume/Offer Volume</w:t>
      </w:r>
      <w:r w:rsidRPr="00DD1BD6">
        <w:t xml:space="preserve"> </w:t>
      </w:r>
      <w:r w:rsidR="00516C0F">
        <w:t>contain</w:t>
      </w:r>
      <w:r w:rsidRPr="00DD1BD6">
        <w:t>:</w:t>
      </w:r>
    </w:p>
    <w:p w:rsidR="00DD1BD6" w:rsidRDefault="00DD1BD6" w:rsidP="00DD1BD6">
      <w:pPr>
        <w:numPr>
          <w:ilvl w:val="1"/>
          <w:numId w:val="7"/>
        </w:numPr>
      </w:pPr>
      <w:r>
        <w:rPr>
          <w:b/>
        </w:rPr>
        <w:t xml:space="preserve">MDEntrySize </w:t>
      </w:r>
      <w:r w:rsidR="00115C2A">
        <w:rPr>
          <w:b/>
        </w:rPr>
        <w:t>–</w:t>
      </w:r>
      <w:r>
        <w:rPr>
          <w:b/>
        </w:rPr>
        <w:t xml:space="preserve"> </w:t>
      </w:r>
      <w:r>
        <w:t>total number of shares or contracts;</w:t>
      </w:r>
    </w:p>
    <w:p w:rsidR="00DD1BD6" w:rsidRDefault="00516C0F" w:rsidP="00516C0F">
      <w:pPr>
        <w:pStyle w:val="aa"/>
        <w:numPr>
          <w:ilvl w:val="0"/>
          <w:numId w:val="7"/>
        </w:numPr>
      </w:pPr>
      <w:r w:rsidRPr="00516C0F">
        <w:rPr>
          <w:b/>
        </w:rPr>
        <w:t>FSCM Market Price</w:t>
      </w:r>
      <w:r>
        <w:t xml:space="preserve"> contain:</w:t>
      </w:r>
    </w:p>
    <w:p w:rsidR="00DD1BD6" w:rsidRDefault="00DD1BD6" w:rsidP="00DD1BD6">
      <w:pPr>
        <w:numPr>
          <w:ilvl w:val="1"/>
          <w:numId w:val="7"/>
        </w:numPr>
      </w:pPr>
      <w:r w:rsidRPr="00BA20F4">
        <w:rPr>
          <w:b/>
        </w:rPr>
        <w:t>MDEntryPx</w:t>
      </w:r>
      <w:r>
        <w:t xml:space="preserve"> – </w:t>
      </w:r>
      <w:r w:rsidR="00516C0F">
        <w:t>price in order to meet FCSM requirements</w:t>
      </w:r>
    </w:p>
    <w:p w:rsidR="00516C0F" w:rsidRPr="00516C0F" w:rsidRDefault="00516C0F" w:rsidP="00516C0F">
      <w:pPr>
        <w:pStyle w:val="aa"/>
        <w:numPr>
          <w:ilvl w:val="0"/>
          <w:numId w:val="7"/>
        </w:numPr>
      </w:pPr>
      <w:r w:rsidRPr="00516C0F">
        <w:rPr>
          <w:b/>
        </w:rPr>
        <w:t>Official Price</w:t>
      </w:r>
      <w:r>
        <w:t xml:space="preserve"> contain:</w:t>
      </w:r>
    </w:p>
    <w:p w:rsidR="00516C0F" w:rsidRDefault="00516C0F" w:rsidP="00516C0F">
      <w:pPr>
        <w:numPr>
          <w:ilvl w:val="1"/>
          <w:numId w:val="7"/>
        </w:numPr>
      </w:pPr>
      <w:r w:rsidRPr="00BA20F4">
        <w:rPr>
          <w:b/>
        </w:rPr>
        <w:t>MDEntryPx</w:t>
      </w:r>
      <w:r>
        <w:t xml:space="preserve"> – price in order to meet FCSM requirements</w:t>
      </w:r>
    </w:p>
    <w:p w:rsidR="00BB3FDF" w:rsidRDefault="00BB3FDF" w:rsidP="00BB3FDF">
      <w:pPr>
        <w:pStyle w:val="aa"/>
      </w:pPr>
    </w:p>
    <w:p w:rsidR="007003B3" w:rsidRPr="00371FC0" w:rsidRDefault="007003B3" w:rsidP="00BB3FDF">
      <w:pPr>
        <w:pStyle w:val="aa"/>
      </w:pPr>
    </w:p>
    <w:p w:rsidR="00371FC0" w:rsidRDefault="00371FC0" w:rsidP="00371FC0">
      <w:pPr>
        <w:pStyle w:val="aa"/>
        <w:ind w:left="1440"/>
      </w:pPr>
    </w:p>
    <w:p w:rsidR="00C17755" w:rsidRDefault="00C17755" w:rsidP="00C17755">
      <w:pPr>
        <w:pStyle w:val="2"/>
      </w:pPr>
      <w:bookmarkStart w:id="42" w:name="_Toc338257543"/>
      <w:r>
        <w:t xml:space="preserve">Index </w:t>
      </w:r>
      <w:r w:rsidR="00991075">
        <w:t>V</w:t>
      </w:r>
      <w:r>
        <w:t>alues</w:t>
      </w:r>
      <w:bookmarkEnd w:id="42"/>
    </w:p>
    <w:p w:rsidR="00F715E7" w:rsidRDefault="00766CD9" w:rsidP="002A4C35">
      <w:r>
        <w:t xml:space="preserve">These messages provide updates on </w:t>
      </w:r>
      <w:r w:rsidR="004004EA">
        <w:t>index values</w:t>
      </w:r>
      <w:r w:rsidR="00466F96">
        <w:t>.</w:t>
      </w:r>
      <w:r w:rsidR="00EF77A8">
        <w:t xml:space="preserve"> </w:t>
      </w:r>
      <w:r w:rsidR="00733E39">
        <w:t>Session</w:t>
      </w:r>
      <w:r w:rsidR="007F4B0E">
        <w:t xml:space="preserve"> </w:t>
      </w:r>
      <w:r w:rsidR="00733E39">
        <w:t>statistics for Index values are provided by ‘Market Fundamentals’ messages.</w:t>
      </w:r>
      <w:r w:rsidR="008274AA">
        <w:t xml:space="preserve"> For example, session-high value of Index will be broadcasted as ‘</w:t>
      </w:r>
      <w:r w:rsidR="008274AA" w:rsidRPr="00D7397E">
        <w:t>Trading Session High Price</w:t>
      </w:r>
      <w:r w:rsidR="008274AA">
        <w:t>’</w:t>
      </w:r>
      <w:r w:rsidR="0041495E">
        <w:t xml:space="preserve"> with</w:t>
      </w:r>
      <w:r w:rsidR="008274AA">
        <w:t xml:space="preserve"> </w:t>
      </w:r>
      <w:r w:rsidR="00F715E7">
        <w:rPr>
          <w:color w:val="000000"/>
        </w:rPr>
        <w:t>Symbol</w:t>
      </w:r>
      <w:r w:rsidR="00027692">
        <w:t xml:space="preserve"> </w:t>
      </w:r>
      <w:r w:rsidR="00F715E7">
        <w:t xml:space="preserve">field </w:t>
      </w:r>
      <w:r w:rsidR="00027692">
        <w:t xml:space="preserve">set to </w:t>
      </w:r>
      <w:r w:rsidR="00F715E7">
        <w:t>symbol</w:t>
      </w:r>
      <w:r w:rsidR="00027692">
        <w:t xml:space="preserve"> of corresponding Index</w:t>
      </w:r>
      <w:r w:rsidR="008274AA">
        <w:t>.</w:t>
      </w:r>
    </w:p>
    <w:p w:rsidR="00ED5898" w:rsidRPr="00F715E7" w:rsidRDefault="00F715E7" w:rsidP="002A4C35">
      <w:r>
        <w:t xml:space="preserve">Currency rates translated as index message with symbol ‘RUR’. </w:t>
      </w:r>
    </w:p>
    <w:p w:rsidR="0023216E" w:rsidRDefault="0023216E" w:rsidP="0023216E">
      <w:pPr>
        <w:pStyle w:val="aa"/>
      </w:pPr>
      <w:r>
        <w:t xml:space="preserve">Structure of </w:t>
      </w:r>
      <w:r w:rsidRPr="005D4FA2">
        <w:rPr>
          <w:b/>
        </w:rPr>
        <w:t>Market Data Entry</w:t>
      </w:r>
      <w:r w:rsidRPr="009537B0">
        <w:t xml:space="preserve"> for </w:t>
      </w:r>
      <w:r>
        <w:rPr>
          <w:b/>
        </w:rPr>
        <w:t xml:space="preserve">Index value </w:t>
      </w:r>
      <w:r w:rsidRPr="009537B0">
        <w:t>in Marke</w:t>
      </w:r>
      <w:r>
        <w:t>t Data Incremental Refresh message:</w:t>
      </w:r>
    </w:p>
    <w:tbl>
      <w:tblPr>
        <w:tblStyle w:val="MediumShading1-Accent11"/>
        <w:tblW w:w="5000" w:type="pct"/>
        <w:tblLook w:val="04A0"/>
      </w:tblPr>
      <w:tblGrid>
        <w:gridCol w:w="774"/>
        <w:gridCol w:w="1840"/>
        <w:gridCol w:w="1754"/>
        <w:gridCol w:w="5206"/>
      </w:tblGrid>
      <w:tr w:rsidR="0023216E" w:rsidRPr="00C75640" w:rsidTr="004F07B3">
        <w:trPr>
          <w:cnfStyle w:val="100000000000"/>
        </w:trPr>
        <w:tc>
          <w:tcPr>
            <w:cnfStyle w:val="001000000000"/>
            <w:tcW w:w="362" w:type="pct"/>
          </w:tcPr>
          <w:p w:rsidR="0023216E" w:rsidRPr="0041495E" w:rsidRDefault="0023216E" w:rsidP="00346DF7">
            <w:pPr>
              <w:pStyle w:val="aa"/>
              <w:rPr>
                <w:b w:val="0"/>
                <w:bCs w:val="0"/>
              </w:rPr>
            </w:pPr>
            <w:r w:rsidRPr="0041495E">
              <w:t>Tag</w:t>
            </w:r>
          </w:p>
        </w:tc>
        <w:tc>
          <w:tcPr>
            <w:tcW w:w="975" w:type="pct"/>
          </w:tcPr>
          <w:p w:rsidR="0023216E" w:rsidRPr="0041495E" w:rsidRDefault="0023216E" w:rsidP="00346DF7">
            <w:pPr>
              <w:pStyle w:val="aa"/>
              <w:cnfStyle w:val="100000000000"/>
              <w:rPr>
                <w:b w:val="0"/>
                <w:bCs w:val="0"/>
              </w:rPr>
            </w:pPr>
            <w:r w:rsidRPr="0041495E">
              <w:t>Field</w:t>
            </w:r>
          </w:p>
        </w:tc>
        <w:tc>
          <w:tcPr>
            <w:tcW w:w="930" w:type="pct"/>
          </w:tcPr>
          <w:p w:rsidR="0023216E" w:rsidRPr="0041495E" w:rsidRDefault="0023216E" w:rsidP="00346DF7">
            <w:pPr>
              <w:pStyle w:val="aa"/>
              <w:cnfStyle w:val="100000000000"/>
              <w:rPr>
                <w:b w:val="0"/>
                <w:bCs w:val="0"/>
              </w:rPr>
            </w:pPr>
            <w:r w:rsidRPr="0041495E">
              <w:t>Values</w:t>
            </w:r>
          </w:p>
        </w:tc>
        <w:tc>
          <w:tcPr>
            <w:tcW w:w="2733" w:type="pct"/>
          </w:tcPr>
          <w:p w:rsidR="0023216E" w:rsidRPr="0041495E" w:rsidRDefault="0023216E" w:rsidP="00346DF7">
            <w:pPr>
              <w:pStyle w:val="aa"/>
              <w:cnfStyle w:val="100000000000"/>
              <w:rPr>
                <w:b w:val="0"/>
                <w:bCs w:val="0"/>
              </w:rPr>
            </w:pPr>
            <w:r w:rsidRPr="0041495E">
              <w:t>Comment</w:t>
            </w:r>
          </w:p>
        </w:tc>
      </w:tr>
      <w:tr w:rsidR="0023216E" w:rsidRPr="008A6A7E" w:rsidTr="004F07B3">
        <w:trPr>
          <w:cnfStyle w:val="000000100000"/>
          <w:trHeight w:val="54"/>
        </w:trPr>
        <w:tc>
          <w:tcPr>
            <w:cnfStyle w:val="001000000000"/>
            <w:tcW w:w="362" w:type="pct"/>
          </w:tcPr>
          <w:p w:rsidR="0023216E" w:rsidRPr="00C72585" w:rsidRDefault="0023216E" w:rsidP="00346DF7">
            <w:pPr>
              <w:pStyle w:val="aa"/>
              <w:rPr>
                <w:bCs w:val="0"/>
                <w:color w:val="000000"/>
              </w:rPr>
            </w:pPr>
            <w:r>
              <w:rPr>
                <w:bCs w:val="0"/>
                <w:color w:val="000000"/>
              </w:rPr>
              <w:t>48</w:t>
            </w:r>
          </w:p>
        </w:tc>
        <w:tc>
          <w:tcPr>
            <w:tcW w:w="975" w:type="pct"/>
          </w:tcPr>
          <w:p w:rsidR="0023216E" w:rsidRPr="00C72585" w:rsidRDefault="0023216E" w:rsidP="00346DF7">
            <w:pPr>
              <w:pStyle w:val="aa"/>
              <w:cnfStyle w:val="000000100000"/>
              <w:rPr>
                <w:color w:val="000000"/>
              </w:rPr>
            </w:pPr>
            <w:r>
              <w:rPr>
                <w:color w:val="000000"/>
              </w:rPr>
              <w:t>SecurityId</w:t>
            </w:r>
          </w:p>
        </w:tc>
        <w:tc>
          <w:tcPr>
            <w:tcW w:w="930" w:type="pct"/>
          </w:tcPr>
          <w:p w:rsidR="0023216E" w:rsidRPr="00AF5163" w:rsidRDefault="0023216E" w:rsidP="00346DF7">
            <w:pPr>
              <w:pStyle w:val="aa"/>
              <w:cnfStyle w:val="000000100000"/>
            </w:pPr>
            <w:r>
              <w:t>Integer Id</w:t>
            </w:r>
          </w:p>
        </w:tc>
        <w:tc>
          <w:tcPr>
            <w:tcW w:w="2733" w:type="pct"/>
          </w:tcPr>
          <w:p w:rsidR="0023216E" w:rsidRPr="00AF5163" w:rsidRDefault="0023216E" w:rsidP="00346DF7">
            <w:pPr>
              <w:pStyle w:val="aa"/>
              <w:cnfStyle w:val="000000100000"/>
            </w:pPr>
            <w:r>
              <w:t>Unique id of an index</w:t>
            </w:r>
          </w:p>
        </w:tc>
      </w:tr>
      <w:tr w:rsidR="0023216E" w:rsidRPr="008A6A7E" w:rsidTr="004F07B3">
        <w:trPr>
          <w:cnfStyle w:val="000000010000"/>
          <w:trHeight w:val="54"/>
        </w:trPr>
        <w:tc>
          <w:tcPr>
            <w:cnfStyle w:val="001000000000"/>
            <w:tcW w:w="362" w:type="pct"/>
          </w:tcPr>
          <w:p w:rsidR="0023216E" w:rsidRDefault="0023216E" w:rsidP="00346DF7">
            <w:pPr>
              <w:pStyle w:val="aa"/>
              <w:rPr>
                <w:bCs w:val="0"/>
                <w:color w:val="000000"/>
              </w:rPr>
            </w:pPr>
            <w:r>
              <w:rPr>
                <w:bCs w:val="0"/>
                <w:color w:val="000000"/>
              </w:rPr>
              <w:t>22</w:t>
            </w:r>
          </w:p>
        </w:tc>
        <w:tc>
          <w:tcPr>
            <w:tcW w:w="975" w:type="pct"/>
          </w:tcPr>
          <w:p w:rsidR="0023216E" w:rsidRDefault="0023216E" w:rsidP="00346DF7">
            <w:pPr>
              <w:pStyle w:val="aa"/>
              <w:cnfStyle w:val="000000010000"/>
              <w:rPr>
                <w:color w:val="000000"/>
              </w:rPr>
            </w:pPr>
            <w:r w:rsidRPr="00661BAF">
              <w:rPr>
                <w:color w:val="000000"/>
              </w:rPr>
              <w:t>SecurityIDSource</w:t>
            </w:r>
          </w:p>
        </w:tc>
        <w:tc>
          <w:tcPr>
            <w:tcW w:w="3663" w:type="pct"/>
            <w:gridSpan w:val="2"/>
          </w:tcPr>
          <w:p w:rsidR="0023216E" w:rsidRPr="00AF5163" w:rsidRDefault="0023216E" w:rsidP="00346DF7">
            <w:pPr>
              <w:pStyle w:val="aa"/>
              <w:cnfStyle w:val="000000010000"/>
            </w:pPr>
            <w:r>
              <w:t xml:space="preserve">8 = Exchange </w:t>
            </w:r>
            <w:r w:rsidRPr="00661BAF">
              <w:t>Symbol</w:t>
            </w:r>
          </w:p>
        </w:tc>
      </w:tr>
      <w:tr w:rsidR="004F07B3" w:rsidRPr="00C75640" w:rsidTr="004F07B3">
        <w:trPr>
          <w:cnfStyle w:val="000000100000"/>
        </w:trPr>
        <w:tc>
          <w:tcPr>
            <w:cnfStyle w:val="001000000000"/>
            <w:tcW w:w="362" w:type="pct"/>
          </w:tcPr>
          <w:p w:rsidR="004F07B3" w:rsidRPr="0041495E" w:rsidRDefault="004F07B3" w:rsidP="00E22C7D">
            <w:pPr>
              <w:pStyle w:val="aa"/>
              <w:rPr>
                <w:b w:val="0"/>
                <w:bCs w:val="0"/>
              </w:rPr>
            </w:pPr>
            <w:r>
              <w:t>55</w:t>
            </w:r>
          </w:p>
        </w:tc>
        <w:tc>
          <w:tcPr>
            <w:tcW w:w="975" w:type="pct"/>
          </w:tcPr>
          <w:p w:rsidR="004F07B3" w:rsidRPr="004F07B3" w:rsidRDefault="004F07B3" w:rsidP="00E22C7D">
            <w:pPr>
              <w:pStyle w:val="aa"/>
              <w:cnfStyle w:val="000000100000"/>
            </w:pPr>
            <w:r>
              <w:t>Symbol</w:t>
            </w:r>
          </w:p>
        </w:tc>
        <w:tc>
          <w:tcPr>
            <w:tcW w:w="930" w:type="pct"/>
          </w:tcPr>
          <w:p w:rsidR="004F07B3" w:rsidRPr="00AF5163" w:rsidRDefault="004F07B3" w:rsidP="00E22C7D">
            <w:pPr>
              <w:pStyle w:val="aa"/>
              <w:cnfStyle w:val="000000100000"/>
            </w:pPr>
            <w:r>
              <w:t>String</w:t>
            </w:r>
          </w:p>
        </w:tc>
        <w:tc>
          <w:tcPr>
            <w:tcW w:w="2733" w:type="pct"/>
          </w:tcPr>
          <w:p w:rsidR="004F07B3" w:rsidRPr="00AF5163" w:rsidRDefault="004F07B3" w:rsidP="00E22C7D">
            <w:pPr>
              <w:pStyle w:val="aa"/>
              <w:cnfStyle w:val="000000100000"/>
            </w:pPr>
            <w:r>
              <w:t>Security symbol</w:t>
            </w:r>
          </w:p>
        </w:tc>
      </w:tr>
      <w:tr w:rsidR="0023216E" w:rsidRPr="008A6A7E" w:rsidTr="004F07B3">
        <w:trPr>
          <w:cnfStyle w:val="000000010000"/>
          <w:trHeight w:val="54"/>
        </w:trPr>
        <w:tc>
          <w:tcPr>
            <w:cnfStyle w:val="001000000000"/>
            <w:tcW w:w="362" w:type="pct"/>
          </w:tcPr>
          <w:p w:rsidR="0023216E" w:rsidRDefault="0023216E" w:rsidP="00346DF7">
            <w:pPr>
              <w:pStyle w:val="aa"/>
              <w:rPr>
                <w:bCs w:val="0"/>
                <w:color w:val="000000"/>
              </w:rPr>
            </w:pPr>
            <w:r>
              <w:rPr>
                <w:bCs w:val="0"/>
                <w:color w:val="000000"/>
              </w:rPr>
              <w:t>83</w:t>
            </w:r>
          </w:p>
        </w:tc>
        <w:tc>
          <w:tcPr>
            <w:tcW w:w="975" w:type="pct"/>
          </w:tcPr>
          <w:p w:rsidR="0023216E" w:rsidRPr="00661BAF" w:rsidRDefault="0023216E" w:rsidP="00346DF7">
            <w:pPr>
              <w:pStyle w:val="aa"/>
              <w:cnfStyle w:val="000000010000"/>
              <w:rPr>
                <w:color w:val="000000"/>
              </w:rPr>
            </w:pPr>
            <w:r>
              <w:rPr>
                <w:color w:val="000000"/>
              </w:rPr>
              <w:t>RptSeq</w:t>
            </w:r>
          </w:p>
        </w:tc>
        <w:tc>
          <w:tcPr>
            <w:tcW w:w="3663" w:type="pct"/>
            <w:gridSpan w:val="2"/>
          </w:tcPr>
          <w:p w:rsidR="0023216E" w:rsidRDefault="0023216E" w:rsidP="00346DF7">
            <w:pPr>
              <w:pStyle w:val="aa"/>
              <w:cnfStyle w:val="000000010000"/>
            </w:pPr>
            <w:bookmarkStart w:id="43" w:name="_Hlk317607100"/>
            <w:r>
              <w:t>Integer</w:t>
            </w:r>
            <w:bookmarkEnd w:id="43"/>
          </w:p>
        </w:tc>
      </w:tr>
      <w:tr w:rsidR="0023216E" w:rsidRPr="00C75640" w:rsidTr="004F07B3">
        <w:trPr>
          <w:cnfStyle w:val="000000100000"/>
        </w:trPr>
        <w:tc>
          <w:tcPr>
            <w:cnfStyle w:val="001000000000"/>
            <w:tcW w:w="362" w:type="pct"/>
          </w:tcPr>
          <w:p w:rsidR="0023216E" w:rsidRPr="0041495E" w:rsidRDefault="0023216E" w:rsidP="00346DF7">
            <w:pPr>
              <w:pStyle w:val="aa"/>
              <w:rPr>
                <w:b w:val="0"/>
                <w:bCs w:val="0"/>
              </w:rPr>
            </w:pPr>
            <w:r w:rsidRPr="0041495E">
              <w:lastRenderedPageBreak/>
              <w:t>279</w:t>
            </w:r>
          </w:p>
        </w:tc>
        <w:tc>
          <w:tcPr>
            <w:tcW w:w="975" w:type="pct"/>
          </w:tcPr>
          <w:p w:rsidR="0023216E" w:rsidRPr="0041495E" w:rsidRDefault="0023216E" w:rsidP="00346DF7">
            <w:pPr>
              <w:pStyle w:val="aa"/>
              <w:cnfStyle w:val="000000100000"/>
              <w:rPr>
                <w:lang w:val="ru-RU"/>
              </w:rPr>
            </w:pPr>
            <w:r w:rsidRPr="00AF5163">
              <w:t>MDUpdateAction</w:t>
            </w:r>
          </w:p>
        </w:tc>
        <w:tc>
          <w:tcPr>
            <w:tcW w:w="930" w:type="pct"/>
          </w:tcPr>
          <w:p w:rsidR="0023216E" w:rsidRPr="00AF5163" w:rsidRDefault="0023216E" w:rsidP="00346DF7">
            <w:pPr>
              <w:pStyle w:val="aa"/>
              <w:cnfStyle w:val="000000100000"/>
            </w:pPr>
            <w:r w:rsidRPr="00AF5163">
              <w:t>0 = New</w:t>
            </w:r>
          </w:p>
        </w:tc>
        <w:tc>
          <w:tcPr>
            <w:tcW w:w="2733" w:type="pct"/>
          </w:tcPr>
          <w:p w:rsidR="0023216E" w:rsidRPr="00AF5163" w:rsidRDefault="0023216E" w:rsidP="00346DF7">
            <w:pPr>
              <w:pStyle w:val="aa"/>
              <w:cnfStyle w:val="000000100000"/>
            </w:pPr>
            <w:r w:rsidRPr="00AF5163">
              <w:t xml:space="preserve">Every </w:t>
            </w:r>
            <w:r>
              <w:t>Index value</w:t>
            </w:r>
            <w:r w:rsidRPr="00AF5163">
              <w:t xml:space="preserve"> record is a new record</w:t>
            </w:r>
          </w:p>
        </w:tc>
      </w:tr>
      <w:tr w:rsidR="0023216E" w:rsidRPr="00C75640" w:rsidTr="004F07B3">
        <w:trPr>
          <w:cnfStyle w:val="000000010000"/>
        </w:trPr>
        <w:tc>
          <w:tcPr>
            <w:cnfStyle w:val="001000000000"/>
            <w:tcW w:w="362" w:type="pct"/>
          </w:tcPr>
          <w:p w:rsidR="0023216E" w:rsidRPr="0041495E" w:rsidRDefault="0023216E" w:rsidP="00346DF7">
            <w:pPr>
              <w:pStyle w:val="aa"/>
              <w:rPr>
                <w:b w:val="0"/>
                <w:bCs w:val="0"/>
              </w:rPr>
            </w:pPr>
            <w:r w:rsidRPr="0041495E">
              <w:t xml:space="preserve">269 </w:t>
            </w:r>
          </w:p>
        </w:tc>
        <w:tc>
          <w:tcPr>
            <w:tcW w:w="975" w:type="pct"/>
          </w:tcPr>
          <w:p w:rsidR="0023216E" w:rsidRPr="00AF5163" w:rsidRDefault="0023216E" w:rsidP="00346DF7">
            <w:pPr>
              <w:pStyle w:val="aa"/>
              <w:cnfStyle w:val="000000010000"/>
            </w:pPr>
            <w:r w:rsidRPr="00AF5163">
              <w:t>MDEntryType</w:t>
            </w:r>
          </w:p>
        </w:tc>
        <w:tc>
          <w:tcPr>
            <w:tcW w:w="930" w:type="pct"/>
          </w:tcPr>
          <w:p w:rsidR="0023216E" w:rsidRPr="00AF5163" w:rsidRDefault="0023216E" w:rsidP="00346DF7">
            <w:pPr>
              <w:pStyle w:val="aa"/>
              <w:cnfStyle w:val="000000010000"/>
            </w:pPr>
            <w:r>
              <w:t>3</w:t>
            </w:r>
            <w:r w:rsidRPr="00AF5163">
              <w:t xml:space="preserve"> = </w:t>
            </w:r>
            <w:r w:rsidRPr="00C66BA2">
              <w:t>Index Value</w:t>
            </w:r>
          </w:p>
        </w:tc>
        <w:tc>
          <w:tcPr>
            <w:tcW w:w="2733" w:type="pct"/>
          </w:tcPr>
          <w:p w:rsidR="0023216E" w:rsidRPr="00AF5163" w:rsidRDefault="0023216E" w:rsidP="00346DF7">
            <w:pPr>
              <w:pStyle w:val="aa"/>
              <w:cnfStyle w:val="000000010000"/>
            </w:pPr>
            <w:r w:rsidRPr="00AF5163">
              <w:t>Type of Market Data entry</w:t>
            </w:r>
          </w:p>
        </w:tc>
      </w:tr>
      <w:tr w:rsidR="0023216E" w:rsidRPr="00C75640" w:rsidTr="004F07B3">
        <w:trPr>
          <w:cnfStyle w:val="000000100000"/>
        </w:trPr>
        <w:tc>
          <w:tcPr>
            <w:cnfStyle w:val="001000000000"/>
            <w:tcW w:w="362" w:type="pct"/>
          </w:tcPr>
          <w:p w:rsidR="0023216E" w:rsidRPr="0041495E" w:rsidRDefault="0023216E" w:rsidP="00346DF7">
            <w:pPr>
              <w:pStyle w:val="aa"/>
            </w:pPr>
            <w:r>
              <w:t>272</w:t>
            </w:r>
          </w:p>
        </w:tc>
        <w:tc>
          <w:tcPr>
            <w:tcW w:w="975" w:type="pct"/>
          </w:tcPr>
          <w:p w:rsidR="0023216E" w:rsidRPr="00AF5163" w:rsidRDefault="0023216E" w:rsidP="00346DF7">
            <w:pPr>
              <w:pStyle w:val="aa"/>
              <w:cnfStyle w:val="000000100000"/>
            </w:pPr>
            <w:r>
              <w:t>MDEntryDate</w:t>
            </w:r>
          </w:p>
        </w:tc>
        <w:tc>
          <w:tcPr>
            <w:tcW w:w="930" w:type="pct"/>
          </w:tcPr>
          <w:p w:rsidR="0023216E" w:rsidRDefault="0023216E" w:rsidP="00346DF7">
            <w:pPr>
              <w:pStyle w:val="aa"/>
              <w:cnfStyle w:val="000000100000"/>
            </w:pPr>
            <w:r>
              <w:t>UTC Date</w:t>
            </w:r>
          </w:p>
        </w:tc>
        <w:tc>
          <w:tcPr>
            <w:tcW w:w="2733" w:type="pct"/>
          </w:tcPr>
          <w:p w:rsidR="0023216E" w:rsidRPr="00AF5163" w:rsidRDefault="00EC3A7F" w:rsidP="00346DF7">
            <w:pPr>
              <w:pStyle w:val="aa"/>
              <w:cnfStyle w:val="000000100000"/>
            </w:pPr>
            <w:r>
              <w:t xml:space="preserve">Optional. </w:t>
            </w:r>
            <w:r w:rsidR="0023216E">
              <w:t>Date of market event (YYYYMMDD)</w:t>
            </w:r>
          </w:p>
        </w:tc>
      </w:tr>
      <w:tr w:rsidR="0023216E" w:rsidRPr="00C75640" w:rsidTr="004F07B3">
        <w:trPr>
          <w:cnfStyle w:val="000000010000"/>
        </w:trPr>
        <w:tc>
          <w:tcPr>
            <w:cnfStyle w:val="001000000000"/>
            <w:tcW w:w="362" w:type="pct"/>
          </w:tcPr>
          <w:p w:rsidR="0023216E" w:rsidRPr="0041495E" w:rsidRDefault="0023216E" w:rsidP="00346DF7">
            <w:pPr>
              <w:pStyle w:val="aa"/>
              <w:rPr>
                <w:b w:val="0"/>
                <w:bCs w:val="0"/>
              </w:rPr>
            </w:pPr>
            <w:r w:rsidRPr="0041495E">
              <w:t xml:space="preserve">273 </w:t>
            </w:r>
          </w:p>
        </w:tc>
        <w:tc>
          <w:tcPr>
            <w:tcW w:w="975" w:type="pct"/>
          </w:tcPr>
          <w:p w:rsidR="0023216E" w:rsidRPr="00AF5163" w:rsidRDefault="0023216E" w:rsidP="00346DF7">
            <w:pPr>
              <w:pStyle w:val="aa"/>
              <w:cnfStyle w:val="000000010000"/>
            </w:pPr>
            <w:r w:rsidRPr="00AF5163">
              <w:t>MDEntryTime</w:t>
            </w:r>
          </w:p>
        </w:tc>
        <w:tc>
          <w:tcPr>
            <w:tcW w:w="930" w:type="pct"/>
          </w:tcPr>
          <w:p w:rsidR="0023216E" w:rsidRPr="00847C3A" w:rsidRDefault="0023216E" w:rsidP="00346DF7">
            <w:pPr>
              <w:pStyle w:val="aa"/>
              <w:cnfStyle w:val="000000010000"/>
            </w:pPr>
            <w:r w:rsidRPr="00847C3A">
              <w:t xml:space="preserve">UTC </w:t>
            </w:r>
            <w:r>
              <w:t>T</w:t>
            </w:r>
            <w:r w:rsidRPr="00847C3A">
              <w:t>ime</w:t>
            </w:r>
            <w:r>
              <w:t xml:space="preserve"> only</w:t>
            </w:r>
          </w:p>
        </w:tc>
        <w:tc>
          <w:tcPr>
            <w:tcW w:w="2733" w:type="pct"/>
          </w:tcPr>
          <w:p w:rsidR="0023216E" w:rsidRPr="00AF5163" w:rsidRDefault="0023216E" w:rsidP="00346DF7">
            <w:pPr>
              <w:pStyle w:val="aa"/>
              <w:cnfStyle w:val="000000010000"/>
            </w:pPr>
            <w:r w:rsidRPr="00AF5163">
              <w:t xml:space="preserve">Time of </w:t>
            </w:r>
            <w:r>
              <w:t>index calculation (HHMMSSsss)</w:t>
            </w:r>
          </w:p>
        </w:tc>
      </w:tr>
      <w:tr w:rsidR="0023216E" w:rsidRPr="008A6A7E" w:rsidTr="004F07B3">
        <w:trPr>
          <w:cnfStyle w:val="000000100000"/>
          <w:trHeight w:val="54"/>
        </w:trPr>
        <w:tc>
          <w:tcPr>
            <w:cnfStyle w:val="001000000000"/>
            <w:tcW w:w="362" w:type="pct"/>
          </w:tcPr>
          <w:p w:rsidR="0023216E" w:rsidRPr="0041495E" w:rsidRDefault="0023216E" w:rsidP="00346DF7">
            <w:pPr>
              <w:pStyle w:val="aa"/>
              <w:rPr>
                <w:b w:val="0"/>
                <w:bCs w:val="0"/>
              </w:rPr>
            </w:pPr>
            <w:r w:rsidRPr="0041495E">
              <w:t>270</w:t>
            </w:r>
          </w:p>
        </w:tc>
        <w:tc>
          <w:tcPr>
            <w:tcW w:w="975" w:type="pct"/>
          </w:tcPr>
          <w:p w:rsidR="0023216E" w:rsidRPr="00AF5163" w:rsidRDefault="0023216E" w:rsidP="00346DF7">
            <w:pPr>
              <w:pStyle w:val="aa"/>
              <w:cnfStyle w:val="000000100000"/>
            </w:pPr>
            <w:r w:rsidRPr="00AF5163">
              <w:t>MDEntryPx</w:t>
            </w:r>
          </w:p>
        </w:tc>
        <w:tc>
          <w:tcPr>
            <w:tcW w:w="930" w:type="pct"/>
          </w:tcPr>
          <w:p w:rsidR="0023216E" w:rsidRPr="00AF5163" w:rsidRDefault="0023216E" w:rsidP="00346DF7">
            <w:pPr>
              <w:pStyle w:val="aa"/>
              <w:cnfStyle w:val="000000100000"/>
            </w:pPr>
            <w:r w:rsidRPr="00AF5163">
              <w:t>Decimal number</w:t>
            </w:r>
          </w:p>
        </w:tc>
        <w:tc>
          <w:tcPr>
            <w:tcW w:w="2733" w:type="pct"/>
          </w:tcPr>
          <w:p w:rsidR="0023216E" w:rsidRPr="00AF5163" w:rsidRDefault="0023216E" w:rsidP="00346DF7">
            <w:pPr>
              <w:pStyle w:val="aa"/>
              <w:cnfStyle w:val="000000100000"/>
            </w:pPr>
            <w:r w:rsidRPr="00C66BA2">
              <w:t>Index Value</w:t>
            </w:r>
            <w:r w:rsidR="00F715E7">
              <w:t>,RUB/USD exchange rate for symbol ‘RUR’</w:t>
            </w:r>
          </w:p>
        </w:tc>
      </w:tr>
      <w:tr w:rsidR="008814F7" w:rsidRPr="008A6A7E" w:rsidTr="004F07B3">
        <w:trPr>
          <w:cnfStyle w:val="000000010000"/>
          <w:trHeight w:val="54"/>
        </w:trPr>
        <w:tc>
          <w:tcPr>
            <w:cnfStyle w:val="001000000000"/>
            <w:tcW w:w="362" w:type="pct"/>
          </w:tcPr>
          <w:p w:rsidR="008814F7" w:rsidRPr="0041495E" w:rsidRDefault="008814F7" w:rsidP="00346DF7">
            <w:pPr>
              <w:pStyle w:val="aa"/>
            </w:pPr>
            <w:r w:rsidRPr="008814F7">
              <w:t>20017</w:t>
            </w:r>
          </w:p>
        </w:tc>
        <w:tc>
          <w:tcPr>
            <w:tcW w:w="975" w:type="pct"/>
          </w:tcPr>
          <w:p w:rsidR="008814F7" w:rsidRPr="00AF5163" w:rsidRDefault="008814F7" w:rsidP="00346DF7">
            <w:pPr>
              <w:pStyle w:val="aa"/>
              <w:cnfStyle w:val="000000010000"/>
            </w:pPr>
            <w:r>
              <w:t>MDFlags</w:t>
            </w:r>
          </w:p>
        </w:tc>
        <w:tc>
          <w:tcPr>
            <w:tcW w:w="930" w:type="pct"/>
          </w:tcPr>
          <w:p w:rsidR="008814F7" w:rsidRPr="00AF5163" w:rsidRDefault="008814F7" w:rsidP="00346DF7">
            <w:pPr>
              <w:pStyle w:val="aa"/>
              <w:cnfStyle w:val="000000010000"/>
            </w:pPr>
            <w:r>
              <w:t>Integer</w:t>
            </w:r>
          </w:p>
        </w:tc>
        <w:tc>
          <w:tcPr>
            <w:tcW w:w="2733" w:type="pct"/>
          </w:tcPr>
          <w:p w:rsidR="008815D9" w:rsidRPr="008815D9" w:rsidRDefault="008815D9" w:rsidP="008815D9">
            <w:pPr>
              <w:pStyle w:val="aa"/>
              <w:cnfStyle w:val="000000010000"/>
            </w:pPr>
            <w:r w:rsidRPr="008815D9">
              <w:t>0</w:t>
            </w:r>
            <w:r>
              <w:t>x</w:t>
            </w:r>
            <w:r w:rsidRPr="008815D9">
              <w:t xml:space="preserve">1 – </w:t>
            </w:r>
            <w:bookmarkStart w:id="44" w:name="_Hlk317607207"/>
            <w:r>
              <w:t>fixing value in clearing</w:t>
            </w:r>
            <w:bookmarkEnd w:id="44"/>
            <w:r>
              <w:t xml:space="preserve"> </w:t>
            </w:r>
            <w:bookmarkStart w:id="45" w:name="_Hlk317607253"/>
            <w:r w:rsidR="00FA0ACE">
              <w:t>(6:45 – 7:00 pm MSK)</w:t>
            </w:r>
            <w:bookmarkEnd w:id="45"/>
            <w:r w:rsidRPr="008815D9">
              <w:t xml:space="preserve"> </w:t>
            </w:r>
          </w:p>
          <w:p w:rsidR="008814F7" w:rsidRPr="00C66BA2" w:rsidRDefault="008815D9" w:rsidP="00FA0ACE">
            <w:pPr>
              <w:pStyle w:val="aa"/>
              <w:cnfStyle w:val="000000010000"/>
            </w:pPr>
            <w:r>
              <w:t>0x100 - fixing value in intermediate clearing</w:t>
            </w:r>
            <w:r w:rsidR="00FA0ACE">
              <w:t xml:space="preserve"> (2:00 – 2:03 pm MSK)</w:t>
            </w:r>
          </w:p>
        </w:tc>
      </w:tr>
    </w:tbl>
    <w:p w:rsidR="00244130" w:rsidRDefault="00244130" w:rsidP="0023216E">
      <w:pPr>
        <w:pStyle w:val="2"/>
      </w:pPr>
    </w:p>
    <w:p w:rsidR="00707830" w:rsidRDefault="00707830" w:rsidP="000733A5">
      <w:pPr>
        <w:pStyle w:val="1"/>
        <w:pageBreakBefore/>
        <w:spacing w:before="0"/>
      </w:pPr>
      <w:bookmarkStart w:id="46" w:name="_Toc338257544"/>
      <w:r>
        <w:lastRenderedPageBreak/>
        <w:t>Level 2 Messages</w:t>
      </w:r>
      <w:bookmarkEnd w:id="40"/>
      <w:bookmarkEnd w:id="41"/>
      <w:bookmarkEnd w:id="46"/>
    </w:p>
    <w:p w:rsidR="005D6D69" w:rsidRPr="002F7B5B" w:rsidRDefault="00C7704D" w:rsidP="005D6D69">
      <w:r w:rsidRPr="002F7B5B">
        <w:t xml:space="preserve">The </w:t>
      </w:r>
      <w:r w:rsidR="00FE008E">
        <w:t>‘</w:t>
      </w:r>
      <w:r w:rsidRPr="002F7B5B">
        <w:t>Depth of Market</w:t>
      </w:r>
      <w:r w:rsidR="00FE008E">
        <w:t>’</w:t>
      </w:r>
      <w:r w:rsidRPr="002F7B5B">
        <w:t xml:space="preserve"> feed provides price and aggregated volume information for the order book.</w:t>
      </w:r>
      <w:r w:rsidR="005D6D69">
        <w:t xml:space="preserve"> </w:t>
      </w:r>
      <w:r w:rsidR="005D6D69" w:rsidRPr="002F7B5B">
        <w:t xml:space="preserve">The term </w:t>
      </w:r>
      <w:r w:rsidR="006D1EBB">
        <w:t>‘</w:t>
      </w:r>
      <w:r w:rsidR="005D6D69" w:rsidRPr="002F7B5B">
        <w:t>aggregate book</w:t>
      </w:r>
      <w:r w:rsidR="006D1EBB">
        <w:t>’</w:t>
      </w:r>
      <w:r w:rsidR="005D6D69" w:rsidRPr="002F7B5B">
        <w:t xml:space="preserve"> is used to refer to the case where orders are </w:t>
      </w:r>
      <w:r w:rsidR="007F4B0E">
        <w:t>aggregated</w:t>
      </w:r>
      <w:r w:rsidR="007F4B0E" w:rsidRPr="002F7B5B">
        <w:t xml:space="preserve"> </w:t>
      </w:r>
      <w:r w:rsidR="005D6D69" w:rsidRPr="002F7B5B">
        <w:t xml:space="preserve">at each price level. The </w:t>
      </w:r>
      <w:r w:rsidR="007F4B0E">
        <w:t>size</w:t>
      </w:r>
      <w:r w:rsidR="007F4B0E" w:rsidRPr="002F7B5B">
        <w:t xml:space="preserve"> </w:t>
      </w:r>
      <w:r w:rsidR="005D6D69" w:rsidRPr="002F7B5B">
        <w:t xml:space="preserve">associated with that price level is the </w:t>
      </w:r>
      <w:r w:rsidR="007F4B0E">
        <w:t>sum</w:t>
      </w:r>
      <w:r w:rsidR="007F4B0E" w:rsidRPr="002F7B5B">
        <w:t xml:space="preserve"> </w:t>
      </w:r>
      <w:r w:rsidR="005D6D69" w:rsidRPr="002F7B5B">
        <w:t>of all individual order quantities for that price level.</w:t>
      </w:r>
    </w:p>
    <w:p w:rsidR="00817EE8" w:rsidRDefault="00B940C0" w:rsidP="00707830">
      <w:r>
        <w:t>M</w:t>
      </w:r>
      <w:r w:rsidR="00707830" w:rsidRPr="002F7B5B">
        <w:t xml:space="preserve">arkets </w:t>
      </w:r>
      <w:r>
        <w:t xml:space="preserve">are represented </w:t>
      </w:r>
      <w:r w:rsidR="00707830" w:rsidRPr="002F7B5B">
        <w:t xml:space="preserve">using a central limit order book. This order book is constantly changing as orders </w:t>
      </w:r>
      <w:r w:rsidR="00D06EFA">
        <w:t>are</w:t>
      </w:r>
      <w:r w:rsidR="00707830" w:rsidRPr="002F7B5B">
        <w:t xml:space="preserve"> added, modified, and cancelled</w:t>
      </w:r>
      <w:r w:rsidR="00D06EFA">
        <w:t xml:space="preserve">. The changes </w:t>
      </w:r>
      <w:r w:rsidR="007F3A56">
        <w:t>reflect</w:t>
      </w:r>
      <w:r w:rsidR="00D06EFA">
        <w:t xml:space="preserve"> market events</w:t>
      </w:r>
      <w:r w:rsidR="00707830" w:rsidRPr="002F7B5B">
        <w:t>.</w:t>
      </w:r>
    </w:p>
    <w:p w:rsidR="00D54279" w:rsidRDefault="00016F46" w:rsidP="00D423A0">
      <w:pPr>
        <w:pStyle w:val="2"/>
      </w:pPr>
      <w:bookmarkStart w:id="47" w:name="_Toc206311142"/>
      <w:bookmarkStart w:id="48" w:name="_Toc206311314"/>
      <w:bookmarkStart w:id="49" w:name="_Toc338257545"/>
      <w:r>
        <w:t>Price Level</w:t>
      </w:r>
      <w:r w:rsidR="00BE0B75">
        <w:t>s</w:t>
      </w:r>
      <w:bookmarkEnd w:id="47"/>
      <w:bookmarkEnd w:id="48"/>
      <w:bookmarkEnd w:id="49"/>
    </w:p>
    <w:p w:rsidR="00D423A0" w:rsidRDefault="00D423A0" w:rsidP="00D423A0">
      <w:pPr>
        <w:pStyle w:val="aa"/>
      </w:pPr>
      <w:r w:rsidRPr="00C87518">
        <w:rPr>
          <w:b/>
        </w:rPr>
        <w:t>Market Data Entry</w:t>
      </w:r>
      <w:r>
        <w:t xml:space="preserve"> </w:t>
      </w:r>
      <w:r w:rsidR="001F31BC">
        <w:t xml:space="preserve">in Incremental Refresh message </w:t>
      </w:r>
      <w:r w:rsidR="007159A3">
        <w:t xml:space="preserve">will be sent </w:t>
      </w:r>
      <w:r>
        <w:t>when some event occurs:</w:t>
      </w:r>
    </w:p>
    <w:tbl>
      <w:tblPr>
        <w:tblStyle w:val="MediumShading1-Accent11"/>
        <w:tblW w:w="5000" w:type="pct"/>
        <w:tblLook w:val="04A0"/>
      </w:tblPr>
      <w:tblGrid>
        <w:gridCol w:w="663"/>
        <w:gridCol w:w="18"/>
        <w:gridCol w:w="2692"/>
        <w:gridCol w:w="1697"/>
        <w:gridCol w:w="4504"/>
      </w:tblGrid>
      <w:tr w:rsidR="00CA0969" w:rsidRPr="00C75640" w:rsidTr="00F715E7">
        <w:trPr>
          <w:cnfStyle w:val="100000000000"/>
        </w:trPr>
        <w:tc>
          <w:tcPr>
            <w:cnfStyle w:val="001000000000"/>
            <w:tcW w:w="346" w:type="pct"/>
          </w:tcPr>
          <w:p w:rsidR="00D54279" w:rsidRPr="00D3267E" w:rsidRDefault="00D54279" w:rsidP="001F0DC4">
            <w:pPr>
              <w:pStyle w:val="aa"/>
              <w:rPr>
                <w:b w:val="0"/>
                <w:bCs w:val="0"/>
              </w:rPr>
            </w:pPr>
            <w:r w:rsidRPr="00D3267E">
              <w:t>Tag</w:t>
            </w:r>
          </w:p>
        </w:tc>
        <w:tc>
          <w:tcPr>
            <w:tcW w:w="1415" w:type="pct"/>
            <w:gridSpan w:val="2"/>
          </w:tcPr>
          <w:p w:rsidR="00D54279" w:rsidRPr="00D3267E" w:rsidRDefault="00D54279" w:rsidP="001F0DC4">
            <w:pPr>
              <w:pStyle w:val="aa"/>
              <w:cnfStyle w:val="100000000000"/>
              <w:rPr>
                <w:b w:val="0"/>
                <w:bCs w:val="0"/>
              </w:rPr>
            </w:pPr>
            <w:r w:rsidRPr="00D3267E">
              <w:t>Field</w:t>
            </w:r>
          </w:p>
        </w:tc>
        <w:tc>
          <w:tcPr>
            <w:tcW w:w="886" w:type="pct"/>
          </w:tcPr>
          <w:p w:rsidR="00D54279" w:rsidRPr="00D3267E" w:rsidRDefault="00D54279" w:rsidP="001F0DC4">
            <w:pPr>
              <w:pStyle w:val="aa"/>
              <w:cnfStyle w:val="100000000000"/>
              <w:rPr>
                <w:b w:val="0"/>
                <w:bCs w:val="0"/>
              </w:rPr>
            </w:pPr>
            <w:r w:rsidRPr="00D3267E">
              <w:t>Values</w:t>
            </w:r>
          </w:p>
        </w:tc>
        <w:tc>
          <w:tcPr>
            <w:tcW w:w="2352" w:type="pct"/>
          </w:tcPr>
          <w:p w:rsidR="00D54279" w:rsidRPr="00D3267E" w:rsidRDefault="00D54279" w:rsidP="001F0DC4">
            <w:pPr>
              <w:pStyle w:val="aa"/>
              <w:cnfStyle w:val="100000000000"/>
              <w:rPr>
                <w:b w:val="0"/>
                <w:bCs w:val="0"/>
              </w:rPr>
            </w:pPr>
            <w:r w:rsidRPr="00D3267E">
              <w:t>Comment</w:t>
            </w:r>
          </w:p>
        </w:tc>
      </w:tr>
      <w:tr w:rsidR="00D254F3" w:rsidRPr="00C75640" w:rsidTr="00F715E7">
        <w:trPr>
          <w:cnfStyle w:val="000000100000"/>
        </w:trPr>
        <w:tc>
          <w:tcPr>
            <w:cnfStyle w:val="001000000000"/>
            <w:tcW w:w="346" w:type="pct"/>
          </w:tcPr>
          <w:p w:rsidR="00D254F3" w:rsidRPr="00C72585" w:rsidRDefault="00D254F3" w:rsidP="00ED5898">
            <w:pPr>
              <w:pStyle w:val="aa"/>
              <w:rPr>
                <w:bCs w:val="0"/>
                <w:color w:val="000000"/>
              </w:rPr>
            </w:pPr>
            <w:r>
              <w:rPr>
                <w:bCs w:val="0"/>
                <w:color w:val="000000"/>
              </w:rPr>
              <w:t>48</w:t>
            </w:r>
          </w:p>
        </w:tc>
        <w:tc>
          <w:tcPr>
            <w:tcW w:w="1415" w:type="pct"/>
            <w:gridSpan w:val="2"/>
          </w:tcPr>
          <w:p w:rsidR="00D254F3" w:rsidRPr="00C72585" w:rsidRDefault="00D254F3" w:rsidP="00ED5898">
            <w:pPr>
              <w:pStyle w:val="aa"/>
              <w:cnfStyle w:val="000000100000"/>
              <w:rPr>
                <w:color w:val="000000"/>
              </w:rPr>
            </w:pPr>
            <w:r>
              <w:rPr>
                <w:color w:val="000000"/>
              </w:rPr>
              <w:t>SecurityId</w:t>
            </w:r>
          </w:p>
        </w:tc>
        <w:tc>
          <w:tcPr>
            <w:tcW w:w="886" w:type="pct"/>
          </w:tcPr>
          <w:p w:rsidR="00D254F3" w:rsidRPr="00AF5163" w:rsidRDefault="00D254F3" w:rsidP="00ED5898">
            <w:pPr>
              <w:pStyle w:val="aa"/>
              <w:cnfStyle w:val="000000100000"/>
            </w:pPr>
            <w:r>
              <w:t>Integer Id</w:t>
            </w:r>
          </w:p>
        </w:tc>
        <w:tc>
          <w:tcPr>
            <w:tcW w:w="2352" w:type="pct"/>
          </w:tcPr>
          <w:p w:rsidR="00D254F3" w:rsidRPr="00AF5163" w:rsidRDefault="00D254F3" w:rsidP="00ED5898">
            <w:pPr>
              <w:pStyle w:val="aa"/>
              <w:cnfStyle w:val="000000100000"/>
            </w:pPr>
            <w:r>
              <w:t>Unique id of a security</w:t>
            </w:r>
          </w:p>
        </w:tc>
      </w:tr>
      <w:tr w:rsidR="00D254F3" w:rsidRPr="00C75640" w:rsidTr="00F715E7">
        <w:trPr>
          <w:cnfStyle w:val="000000010000"/>
        </w:trPr>
        <w:tc>
          <w:tcPr>
            <w:cnfStyle w:val="001000000000"/>
            <w:tcW w:w="346" w:type="pct"/>
          </w:tcPr>
          <w:p w:rsidR="00D254F3" w:rsidRDefault="00D254F3" w:rsidP="00ED5898">
            <w:pPr>
              <w:pStyle w:val="aa"/>
              <w:rPr>
                <w:bCs w:val="0"/>
                <w:color w:val="000000"/>
              </w:rPr>
            </w:pPr>
            <w:r>
              <w:rPr>
                <w:bCs w:val="0"/>
                <w:color w:val="000000"/>
              </w:rPr>
              <w:t>22</w:t>
            </w:r>
          </w:p>
        </w:tc>
        <w:tc>
          <w:tcPr>
            <w:tcW w:w="1415" w:type="pct"/>
            <w:gridSpan w:val="2"/>
          </w:tcPr>
          <w:p w:rsidR="00D254F3" w:rsidRDefault="00D254F3" w:rsidP="00ED5898">
            <w:pPr>
              <w:pStyle w:val="aa"/>
              <w:cnfStyle w:val="000000010000"/>
              <w:rPr>
                <w:color w:val="000000"/>
              </w:rPr>
            </w:pPr>
            <w:r w:rsidRPr="00661BAF">
              <w:rPr>
                <w:color w:val="000000"/>
              </w:rPr>
              <w:t>SecurityIDSource</w:t>
            </w:r>
          </w:p>
        </w:tc>
        <w:tc>
          <w:tcPr>
            <w:tcW w:w="3238" w:type="pct"/>
            <w:gridSpan w:val="2"/>
          </w:tcPr>
          <w:p w:rsidR="00D254F3" w:rsidRPr="00AF5163" w:rsidRDefault="00D254F3" w:rsidP="00ED5898">
            <w:pPr>
              <w:pStyle w:val="aa"/>
              <w:cnfStyle w:val="000000010000"/>
            </w:pPr>
            <w:r>
              <w:t xml:space="preserve">8 = Exchange </w:t>
            </w:r>
            <w:r w:rsidRPr="00661BAF">
              <w:t>Symbol</w:t>
            </w:r>
          </w:p>
        </w:tc>
      </w:tr>
      <w:tr w:rsidR="004F07B3" w:rsidRPr="00C75640" w:rsidTr="00F715E7">
        <w:trPr>
          <w:cnfStyle w:val="000000100000"/>
        </w:trPr>
        <w:tc>
          <w:tcPr>
            <w:cnfStyle w:val="001000000000"/>
            <w:tcW w:w="356" w:type="pct"/>
            <w:gridSpan w:val="2"/>
          </w:tcPr>
          <w:p w:rsidR="004F07B3" w:rsidRPr="00AF5163" w:rsidRDefault="004F07B3" w:rsidP="00E22C7D">
            <w:pPr>
              <w:pStyle w:val="aa"/>
            </w:pPr>
            <w:r>
              <w:t>55</w:t>
            </w:r>
          </w:p>
        </w:tc>
        <w:tc>
          <w:tcPr>
            <w:tcW w:w="1406" w:type="pct"/>
          </w:tcPr>
          <w:p w:rsidR="004F07B3" w:rsidRPr="00AF5163" w:rsidRDefault="004F07B3" w:rsidP="00E22C7D">
            <w:pPr>
              <w:pStyle w:val="aa"/>
              <w:cnfStyle w:val="000000100000"/>
            </w:pPr>
            <w:r>
              <w:t>Symbol</w:t>
            </w:r>
          </w:p>
        </w:tc>
        <w:tc>
          <w:tcPr>
            <w:tcW w:w="886" w:type="pct"/>
          </w:tcPr>
          <w:p w:rsidR="004F07B3" w:rsidRPr="00AF5163" w:rsidRDefault="004F07B3" w:rsidP="00E22C7D">
            <w:pPr>
              <w:pStyle w:val="aa"/>
              <w:cnfStyle w:val="000000100000"/>
            </w:pPr>
            <w:r>
              <w:t>String</w:t>
            </w:r>
          </w:p>
        </w:tc>
        <w:tc>
          <w:tcPr>
            <w:tcW w:w="2352" w:type="pct"/>
          </w:tcPr>
          <w:p w:rsidR="004F07B3" w:rsidRPr="004848F4" w:rsidRDefault="004F07B3" w:rsidP="00E22C7D">
            <w:pPr>
              <w:pStyle w:val="aa"/>
              <w:cnfStyle w:val="000000100000"/>
            </w:pPr>
            <w:r>
              <w:t>Security symbol</w:t>
            </w:r>
          </w:p>
        </w:tc>
      </w:tr>
      <w:tr w:rsidR="004F07B3" w:rsidRPr="00C75640" w:rsidTr="00F715E7">
        <w:trPr>
          <w:cnfStyle w:val="000000010000"/>
        </w:trPr>
        <w:tc>
          <w:tcPr>
            <w:cnfStyle w:val="001000000000"/>
            <w:tcW w:w="356" w:type="pct"/>
            <w:gridSpan w:val="2"/>
          </w:tcPr>
          <w:p w:rsidR="004F07B3" w:rsidRPr="00AF5163" w:rsidRDefault="004F07B3" w:rsidP="00E22C7D">
            <w:pPr>
              <w:pStyle w:val="aa"/>
            </w:pPr>
            <w:r>
              <w:rPr>
                <w:color w:val="000000"/>
              </w:rPr>
              <w:t>5842</w:t>
            </w:r>
          </w:p>
        </w:tc>
        <w:tc>
          <w:tcPr>
            <w:tcW w:w="1406" w:type="pct"/>
          </w:tcPr>
          <w:p w:rsidR="004F07B3" w:rsidRPr="00AF5163" w:rsidRDefault="004F07B3" w:rsidP="00E22C7D">
            <w:pPr>
              <w:pStyle w:val="aa"/>
              <w:cnfStyle w:val="000000010000"/>
            </w:pPr>
            <w:r w:rsidRPr="001A1F4D">
              <w:rPr>
                <w:color w:val="000000"/>
              </w:rPr>
              <w:t>ExchangeTradingSessionID</w:t>
            </w:r>
          </w:p>
        </w:tc>
        <w:tc>
          <w:tcPr>
            <w:tcW w:w="886" w:type="pct"/>
          </w:tcPr>
          <w:p w:rsidR="004F07B3" w:rsidRPr="001A1F4D" w:rsidRDefault="004F07B3" w:rsidP="00E22C7D">
            <w:pPr>
              <w:pStyle w:val="aa"/>
              <w:cnfStyle w:val="000000010000"/>
            </w:pPr>
            <w:r>
              <w:t>Integer</w:t>
            </w:r>
          </w:p>
        </w:tc>
        <w:tc>
          <w:tcPr>
            <w:tcW w:w="2352" w:type="pct"/>
          </w:tcPr>
          <w:p w:rsidR="004F07B3" w:rsidRPr="004F07B3" w:rsidRDefault="004F07B3" w:rsidP="00F715E7">
            <w:pPr>
              <w:pStyle w:val="aa"/>
              <w:cnfStyle w:val="000000010000"/>
              <w:rPr>
                <w:color w:val="000000"/>
              </w:rPr>
            </w:pPr>
            <w:r>
              <w:rPr>
                <w:color w:val="000000"/>
              </w:rPr>
              <w:t xml:space="preserve">Security exchange trading session id. Empty for MDEntryType=J. </w:t>
            </w:r>
          </w:p>
        </w:tc>
      </w:tr>
      <w:tr w:rsidR="002A1789" w:rsidRPr="00C75640" w:rsidTr="00F715E7">
        <w:trPr>
          <w:cnfStyle w:val="000000100000"/>
        </w:trPr>
        <w:tc>
          <w:tcPr>
            <w:cnfStyle w:val="001000000000"/>
            <w:tcW w:w="346" w:type="pct"/>
          </w:tcPr>
          <w:p w:rsidR="002A1789" w:rsidRDefault="002A1789" w:rsidP="00ED5898">
            <w:pPr>
              <w:pStyle w:val="aa"/>
              <w:rPr>
                <w:bCs w:val="0"/>
                <w:color w:val="000000"/>
              </w:rPr>
            </w:pPr>
            <w:r>
              <w:rPr>
                <w:bCs w:val="0"/>
                <w:color w:val="000000"/>
              </w:rPr>
              <w:t>83</w:t>
            </w:r>
          </w:p>
        </w:tc>
        <w:tc>
          <w:tcPr>
            <w:tcW w:w="1415" w:type="pct"/>
            <w:gridSpan w:val="2"/>
          </w:tcPr>
          <w:p w:rsidR="002A1789" w:rsidRPr="00661BAF" w:rsidRDefault="002A1789" w:rsidP="00ED5898">
            <w:pPr>
              <w:pStyle w:val="aa"/>
              <w:cnfStyle w:val="000000100000"/>
              <w:rPr>
                <w:color w:val="000000"/>
              </w:rPr>
            </w:pPr>
            <w:r>
              <w:rPr>
                <w:color w:val="000000"/>
              </w:rPr>
              <w:t>RptSeq</w:t>
            </w:r>
          </w:p>
        </w:tc>
        <w:tc>
          <w:tcPr>
            <w:tcW w:w="3238" w:type="pct"/>
            <w:gridSpan w:val="2"/>
          </w:tcPr>
          <w:p w:rsidR="002A1789" w:rsidRDefault="002A1789" w:rsidP="00ED5898">
            <w:pPr>
              <w:pStyle w:val="aa"/>
              <w:cnfStyle w:val="000000100000"/>
            </w:pPr>
            <w:r>
              <w:t>Integer</w:t>
            </w:r>
          </w:p>
        </w:tc>
      </w:tr>
      <w:tr w:rsidR="00D254F3" w:rsidRPr="00C75640" w:rsidTr="00F715E7">
        <w:trPr>
          <w:cnfStyle w:val="000000010000"/>
        </w:trPr>
        <w:tc>
          <w:tcPr>
            <w:cnfStyle w:val="001000000000"/>
            <w:tcW w:w="346" w:type="pct"/>
          </w:tcPr>
          <w:p w:rsidR="00D254F3" w:rsidRPr="00C72585" w:rsidRDefault="00D254F3" w:rsidP="00D36096">
            <w:pPr>
              <w:pStyle w:val="aa"/>
              <w:rPr>
                <w:b w:val="0"/>
                <w:bCs w:val="0"/>
              </w:rPr>
            </w:pPr>
            <w:r w:rsidRPr="00C72585">
              <w:t>279</w:t>
            </w:r>
          </w:p>
        </w:tc>
        <w:tc>
          <w:tcPr>
            <w:tcW w:w="1415" w:type="pct"/>
            <w:gridSpan w:val="2"/>
          </w:tcPr>
          <w:p w:rsidR="00D254F3" w:rsidRPr="00D3267E" w:rsidRDefault="00D254F3" w:rsidP="00D36096">
            <w:pPr>
              <w:pStyle w:val="aa"/>
              <w:cnfStyle w:val="000000010000"/>
              <w:rPr>
                <w:lang w:val="ru-RU"/>
              </w:rPr>
            </w:pPr>
            <w:r w:rsidRPr="00AF5163">
              <w:t>MDUpdateAction</w:t>
            </w:r>
          </w:p>
        </w:tc>
        <w:tc>
          <w:tcPr>
            <w:tcW w:w="886" w:type="pct"/>
          </w:tcPr>
          <w:p w:rsidR="00D254F3" w:rsidRPr="00FF07A7" w:rsidRDefault="00D254F3" w:rsidP="001F0DC4">
            <w:pPr>
              <w:pStyle w:val="aa"/>
              <w:cnfStyle w:val="000000010000"/>
            </w:pPr>
            <w:r w:rsidRPr="00FF07A7">
              <w:t>0 = New</w:t>
            </w:r>
          </w:p>
          <w:p w:rsidR="00D254F3" w:rsidRPr="00FF07A7" w:rsidRDefault="00D254F3" w:rsidP="00E123BD">
            <w:pPr>
              <w:pStyle w:val="aa"/>
              <w:cnfStyle w:val="000000010000"/>
            </w:pPr>
            <w:r w:rsidRPr="00FF07A7">
              <w:t>1 = Change</w:t>
            </w:r>
          </w:p>
          <w:p w:rsidR="00D254F3" w:rsidRPr="00FF07A7" w:rsidRDefault="00D254F3" w:rsidP="00CC217B">
            <w:pPr>
              <w:pStyle w:val="aa"/>
              <w:cnfStyle w:val="000000010000"/>
            </w:pPr>
            <w:r w:rsidRPr="00FF07A7">
              <w:t>2 = Delete</w:t>
            </w:r>
          </w:p>
        </w:tc>
        <w:tc>
          <w:tcPr>
            <w:tcW w:w="2352" w:type="pct"/>
          </w:tcPr>
          <w:p w:rsidR="00D254F3" w:rsidRPr="00AF5163" w:rsidRDefault="00D254F3" w:rsidP="00C0163F">
            <w:pPr>
              <w:pStyle w:val="aa"/>
              <w:cnfStyle w:val="000000010000"/>
            </w:pPr>
            <w:r w:rsidRPr="00AF5163">
              <w:t xml:space="preserve">Every </w:t>
            </w:r>
            <w:r>
              <w:t>Market Entry in Order Book can be created, updated and deleted.</w:t>
            </w:r>
          </w:p>
        </w:tc>
      </w:tr>
      <w:tr w:rsidR="00D254F3" w:rsidRPr="00C75640" w:rsidTr="00F715E7">
        <w:trPr>
          <w:cnfStyle w:val="000000100000"/>
        </w:trPr>
        <w:tc>
          <w:tcPr>
            <w:cnfStyle w:val="001000000000"/>
            <w:tcW w:w="346" w:type="pct"/>
          </w:tcPr>
          <w:p w:rsidR="00D254F3" w:rsidRPr="00C72585" w:rsidRDefault="00D254F3" w:rsidP="00D36096">
            <w:pPr>
              <w:pStyle w:val="aa"/>
              <w:rPr>
                <w:b w:val="0"/>
                <w:bCs w:val="0"/>
              </w:rPr>
            </w:pPr>
            <w:r w:rsidRPr="00C72585">
              <w:t xml:space="preserve">269 </w:t>
            </w:r>
          </w:p>
        </w:tc>
        <w:tc>
          <w:tcPr>
            <w:tcW w:w="1415" w:type="pct"/>
            <w:gridSpan w:val="2"/>
          </w:tcPr>
          <w:p w:rsidR="00D254F3" w:rsidRPr="00AF5163" w:rsidRDefault="00D254F3" w:rsidP="00D36096">
            <w:pPr>
              <w:pStyle w:val="aa"/>
              <w:cnfStyle w:val="000000100000"/>
            </w:pPr>
            <w:r w:rsidRPr="00AF5163">
              <w:t>MDEntryType</w:t>
            </w:r>
          </w:p>
        </w:tc>
        <w:tc>
          <w:tcPr>
            <w:tcW w:w="886" w:type="pct"/>
          </w:tcPr>
          <w:p w:rsidR="00D254F3" w:rsidRDefault="00D254F3" w:rsidP="001F0DC4">
            <w:pPr>
              <w:pStyle w:val="aa"/>
              <w:cnfStyle w:val="000000100000"/>
            </w:pPr>
            <w:r w:rsidRPr="00FF07A7">
              <w:t>0 = Bid</w:t>
            </w:r>
            <w:r w:rsidRPr="00FF07A7">
              <w:br/>
              <w:t>1 = Offer</w:t>
            </w:r>
          </w:p>
          <w:p w:rsidR="00D254F3" w:rsidRPr="00FF07A7" w:rsidRDefault="00475377" w:rsidP="001F0DC4">
            <w:pPr>
              <w:pStyle w:val="aa"/>
              <w:cnfStyle w:val="000000100000"/>
            </w:pPr>
            <w:hyperlink w:anchor="_Empty_book_message_1" w:history="1">
              <w:r w:rsidR="00D254F3" w:rsidRPr="006C5D50">
                <w:rPr>
                  <w:rStyle w:val="af5"/>
                </w:rPr>
                <w:t>J = Empty Book</w:t>
              </w:r>
            </w:hyperlink>
          </w:p>
        </w:tc>
        <w:tc>
          <w:tcPr>
            <w:tcW w:w="2352" w:type="pct"/>
          </w:tcPr>
          <w:p w:rsidR="00D254F3" w:rsidRPr="00AF5163" w:rsidRDefault="00D254F3" w:rsidP="001F0DC4">
            <w:pPr>
              <w:pStyle w:val="aa"/>
              <w:cnfStyle w:val="000000100000"/>
            </w:pPr>
            <w:r w:rsidRPr="00AF5163">
              <w:t>Type of Market Data entry</w:t>
            </w:r>
          </w:p>
        </w:tc>
      </w:tr>
      <w:tr w:rsidR="002F4995" w:rsidRPr="00C75640" w:rsidTr="00F715E7">
        <w:trPr>
          <w:cnfStyle w:val="000000010000"/>
        </w:trPr>
        <w:tc>
          <w:tcPr>
            <w:cnfStyle w:val="001000000000"/>
            <w:tcW w:w="346" w:type="pct"/>
          </w:tcPr>
          <w:p w:rsidR="002F4995" w:rsidRPr="00C72585" w:rsidRDefault="002F4995" w:rsidP="00D36096">
            <w:pPr>
              <w:pStyle w:val="aa"/>
            </w:pPr>
            <w:r>
              <w:t>272</w:t>
            </w:r>
          </w:p>
        </w:tc>
        <w:tc>
          <w:tcPr>
            <w:tcW w:w="1415" w:type="pct"/>
            <w:gridSpan w:val="2"/>
          </w:tcPr>
          <w:p w:rsidR="002F4995" w:rsidRPr="00AF5163" w:rsidRDefault="002F4995" w:rsidP="00D36096">
            <w:pPr>
              <w:pStyle w:val="aa"/>
              <w:cnfStyle w:val="000000010000"/>
            </w:pPr>
            <w:r>
              <w:t>MDEntryDate</w:t>
            </w:r>
          </w:p>
        </w:tc>
        <w:tc>
          <w:tcPr>
            <w:tcW w:w="886" w:type="pct"/>
          </w:tcPr>
          <w:p w:rsidR="002F4995" w:rsidRPr="00FF07A7" w:rsidRDefault="002F4995" w:rsidP="001F0DC4">
            <w:pPr>
              <w:pStyle w:val="aa"/>
              <w:cnfStyle w:val="000000010000"/>
            </w:pPr>
            <w:r>
              <w:t>UTC Date</w:t>
            </w:r>
          </w:p>
        </w:tc>
        <w:tc>
          <w:tcPr>
            <w:tcW w:w="2352" w:type="pct"/>
          </w:tcPr>
          <w:p w:rsidR="002F4995" w:rsidRPr="00AF5163" w:rsidRDefault="00EC3A7F" w:rsidP="00045C12">
            <w:pPr>
              <w:pStyle w:val="aa"/>
              <w:cnfStyle w:val="000000010000"/>
            </w:pPr>
            <w:r>
              <w:t xml:space="preserve">Optional. </w:t>
            </w:r>
            <w:r w:rsidR="00045C12">
              <w:t xml:space="preserve">Latest update date of orders on current price level </w:t>
            </w:r>
            <w:r w:rsidR="002F4995">
              <w:t xml:space="preserve">(YYYYMMDD).  </w:t>
            </w:r>
          </w:p>
        </w:tc>
      </w:tr>
      <w:tr w:rsidR="00D2427B" w:rsidRPr="00C75640" w:rsidTr="00F715E7">
        <w:trPr>
          <w:cnfStyle w:val="000000100000"/>
        </w:trPr>
        <w:tc>
          <w:tcPr>
            <w:cnfStyle w:val="001000000000"/>
            <w:tcW w:w="346" w:type="pct"/>
          </w:tcPr>
          <w:p w:rsidR="00D2427B" w:rsidRPr="00BA0BFE" w:rsidRDefault="00D2427B" w:rsidP="00ED5898">
            <w:pPr>
              <w:pStyle w:val="aa"/>
              <w:rPr>
                <w:b w:val="0"/>
                <w:bCs w:val="0"/>
              </w:rPr>
            </w:pPr>
            <w:r w:rsidRPr="00BA0BFE">
              <w:t xml:space="preserve">273 </w:t>
            </w:r>
          </w:p>
        </w:tc>
        <w:tc>
          <w:tcPr>
            <w:tcW w:w="1415" w:type="pct"/>
            <w:gridSpan w:val="2"/>
          </w:tcPr>
          <w:p w:rsidR="00D2427B" w:rsidRPr="00AF5163" w:rsidRDefault="00D2427B" w:rsidP="00ED5898">
            <w:pPr>
              <w:pStyle w:val="aa"/>
              <w:cnfStyle w:val="000000100000"/>
            </w:pPr>
            <w:r w:rsidRPr="00AF5163">
              <w:t>MDEntryTime</w:t>
            </w:r>
          </w:p>
        </w:tc>
        <w:tc>
          <w:tcPr>
            <w:tcW w:w="886" w:type="pct"/>
          </w:tcPr>
          <w:p w:rsidR="00D2427B" w:rsidRPr="00847C3A" w:rsidRDefault="00ED42DD" w:rsidP="00ED5898">
            <w:pPr>
              <w:pStyle w:val="aa"/>
              <w:cnfStyle w:val="000000100000"/>
            </w:pPr>
            <w:r w:rsidRPr="00847C3A">
              <w:t xml:space="preserve">UTC </w:t>
            </w:r>
            <w:r>
              <w:t>T</w:t>
            </w:r>
            <w:r w:rsidRPr="00847C3A">
              <w:t>ime</w:t>
            </w:r>
            <w:r>
              <w:t xml:space="preserve"> only</w:t>
            </w:r>
          </w:p>
        </w:tc>
        <w:tc>
          <w:tcPr>
            <w:tcW w:w="2352" w:type="pct"/>
          </w:tcPr>
          <w:p w:rsidR="00D2427B" w:rsidRPr="00AF5163" w:rsidRDefault="00D2427B" w:rsidP="00183336">
            <w:pPr>
              <w:pStyle w:val="aa"/>
              <w:cnfStyle w:val="000000100000"/>
            </w:pPr>
            <w:r>
              <w:t xml:space="preserve">Latest </w:t>
            </w:r>
            <w:r w:rsidR="004416C7">
              <w:t>update time</w:t>
            </w:r>
            <w:r>
              <w:t xml:space="preserve"> of orders </w:t>
            </w:r>
            <w:r w:rsidR="00183336">
              <w:t>on</w:t>
            </w:r>
            <w:r>
              <w:t xml:space="preserve"> current price level</w:t>
            </w:r>
          </w:p>
        </w:tc>
      </w:tr>
      <w:tr w:rsidR="00D2427B" w:rsidRPr="008A6A7E" w:rsidTr="00F715E7">
        <w:trPr>
          <w:cnfStyle w:val="000000010000"/>
          <w:trHeight w:val="54"/>
        </w:trPr>
        <w:tc>
          <w:tcPr>
            <w:cnfStyle w:val="001000000000"/>
            <w:tcW w:w="346" w:type="pct"/>
          </w:tcPr>
          <w:p w:rsidR="00D2427B" w:rsidRPr="00D3267E" w:rsidRDefault="00D2427B" w:rsidP="00D36096">
            <w:pPr>
              <w:pStyle w:val="aa"/>
              <w:rPr>
                <w:b w:val="0"/>
                <w:bCs w:val="0"/>
                <w:color w:val="000000"/>
              </w:rPr>
            </w:pPr>
            <w:r w:rsidRPr="00D3267E">
              <w:rPr>
                <w:color w:val="000000"/>
              </w:rPr>
              <w:t>1023</w:t>
            </w:r>
          </w:p>
        </w:tc>
        <w:tc>
          <w:tcPr>
            <w:tcW w:w="1415" w:type="pct"/>
            <w:gridSpan w:val="2"/>
          </w:tcPr>
          <w:p w:rsidR="00D2427B" w:rsidRPr="00D3267E" w:rsidRDefault="00D2427B" w:rsidP="00D36096">
            <w:pPr>
              <w:pStyle w:val="aa"/>
              <w:cnfStyle w:val="000000010000"/>
              <w:rPr>
                <w:color w:val="000000"/>
              </w:rPr>
            </w:pPr>
            <w:r w:rsidRPr="00D3267E">
              <w:rPr>
                <w:color w:val="000000"/>
              </w:rPr>
              <w:t>MDPriceLevel</w:t>
            </w:r>
          </w:p>
        </w:tc>
        <w:tc>
          <w:tcPr>
            <w:tcW w:w="886" w:type="pct"/>
          </w:tcPr>
          <w:p w:rsidR="00D2427B" w:rsidRPr="00AF5163" w:rsidRDefault="00D2427B" w:rsidP="002601A8">
            <w:pPr>
              <w:pStyle w:val="aa"/>
              <w:cnfStyle w:val="000000010000"/>
            </w:pPr>
            <w:r>
              <w:t>Integer 1–</w:t>
            </w:r>
            <w:r w:rsidR="00B13918">
              <w:t>50</w:t>
            </w:r>
          </w:p>
        </w:tc>
        <w:tc>
          <w:tcPr>
            <w:tcW w:w="2352" w:type="pct"/>
          </w:tcPr>
          <w:p w:rsidR="00D2427B" w:rsidRDefault="00D2427B" w:rsidP="002601A8">
            <w:pPr>
              <w:pStyle w:val="aa"/>
              <w:cnfStyle w:val="000000010000"/>
            </w:pPr>
            <w:r w:rsidRPr="00EE732F">
              <w:t>Integer to convey the level of a bid or offer</w:t>
            </w:r>
          </w:p>
        </w:tc>
      </w:tr>
      <w:tr w:rsidR="00D2427B" w:rsidRPr="008A6A7E" w:rsidTr="00F715E7">
        <w:trPr>
          <w:cnfStyle w:val="000000100000"/>
          <w:trHeight w:val="54"/>
        </w:trPr>
        <w:tc>
          <w:tcPr>
            <w:cnfStyle w:val="001000000000"/>
            <w:tcW w:w="346" w:type="pct"/>
          </w:tcPr>
          <w:p w:rsidR="00D2427B" w:rsidRPr="00C72585" w:rsidRDefault="00D2427B" w:rsidP="00D36096">
            <w:pPr>
              <w:pStyle w:val="aa"/>
              <w:rPr>
                <w:b w:val="0"/>
                <w:bCs w:val="0"/>
              </w:rPr>
            </w:pPr>
            <w:r w:rsidRPr="00C72585">
              <w:t>270</w:t>
            </w:r>
          </w:p>
        </w:tc>
        <w:tc>
          <w:tcPr>
            <w:tcW w:w="1415" w:type="pct"/>
            <w:gridSpan w:val="2"/>
          </w:tcPr>
          <w:p w:rsidR="00D2427B" w:rsidRPr="00AF5163" w:rsidRDefault="00D2427B" w:rsidP="00D36096">
            <w:pPr>
              <w:pStyle w:val="aa"/>
              <w:cnfStyle w:val="000000100000"/>
            </w:pPr>
            <w:r w:rsidRPr="00AF5163">
              <w:t>MDEntryPx</w:t>
            </w:r>
          </w:p>
        </w:tc>
        <w:tc>
          <w:tcPr>
            <w:tcW w:w="886" w:type="pct"/>
          </w:tcPr>
          <w:p w:rsidR="00D2427B" w:rsidRPr="00AF5163" w:rsidRDefault="00D2427B" w:rsidP="001F0DC4">
            <w:pPr>
              <w:pStyle w:val="aa"/>
              <w:cnfStyle w:val="000000100000"/>
            </w:pPr>
            <w:r w:rsidRPr="00AF5163">
              <w:t>Decimal number</w:t>
            </w:r>
          </w:p>
        </w:tc>
        <w:tc>
          <w:tcPr>
            <w:tcW w:w="2352" w:type="pct"/>
          </w:tcPr>
          <w:p w:rsidR="00D2427B" w:rsidRPr="00AF5163" w:rsidRDefault="00D2427B" w:rsidP="00AD3E9C">
            <w:pPr>
              <w:pStyle w:val="aa"/>
              <w:cnfStyle w:val="000000100000"/>
            </w:pPr>
            <w:r>
              <w:t>P</w:t>
            </w:r>
            <w:r w:rsidRPr="00AF5163">
              <w:t>rice</w:t>
            </w:r>
            <w:r>
              <w:t xml:space="preserve"> of </w:t>
            </w:r>
            <w:r w:rsidRPr="00376A55">
              <w:t xml:space="preserve">Market </w:t>
            </w:r>
            <w:r>
              <w:t>level</w:t>
            </w:r>
          </w:p>
        </w:tc>
      </w:tr>
      <w:tr w:rsidR="00D2427B" w:rsidRPr="008A6A7E" w:rsidTr="00F715E7">
        <w:trPr>
          <w:cnfStyle w:val="000000010000"/>
          <w:trHeight w:val="54"/>
        </w:trPr>
        <w:tc>
          <w:tcPr>
            <w:cnfStyle w:val="001000000000"/>
            <w:tcW w:w="346" w:type="pct"/>
          </w:tcPr>
          <w:p w:rsidR="00D2427B" w:rsidRPr="00C72585" w:rsidRDefault="00D2427B" w:rsidP="00D36096">
            <w:pPr>
              <w:pStyle w:val="aa"/>
              <w:rPr>
                <w:b w:val="0"/>
                <w:bCs w:val="0"/>
              </w:rPr>
            </w:pPr>
            <w:r w:rsidRPr="00C72585">
              <w:t>271</w:t>
            </w:r>
          </w:p>
        </w:tc>
        <w:tc>
          <w:tcPr>
            <w:tcW w:w="1415" w:type="pct"/>
            <w:gridSpan w:val="2"/>
          </w:tcPr>
          <w:p w:rsidR="00D2427B" w:rsidRPr="00AF5163" w:rsidRDefault="00D2427B" w:rsidP="00D36096">
            <w:pPr>
              <w:pStyle w:val="aa"/>
              <w:cnfStyle w:val="000000010000"/>
            </w:pPr>
            <w:r w:rsidRPr="00AF5163">
              <w:t>MDEntrySize</w:t>
            </w:r>
          </w:p>
        </w:tc>
        <w:tc>
          <w:tcPr>
            <w:tcW w:w="886" w:type="pct"/>
          </w:tcPr>
          <w:p w:rsidR="00D2427B" w:rsidRPr="00AF5163" w:rsidRDefault="00D2427B" w:rsidP="001F0DC4">
            <w:pPr>
              <w:pStyle w:val="aa"/>
              <w:cnfStyle w:val="000000010000"/>
            </w:pPr>
            <w:r>
              <w:t>Integer</w:t>
            </w:r>
          </w:p>
        </w:tc>
        <w:tc>
          <w:tcPr>
            <w:tcW w:w="2352" w:type="pct"/>
          </w:tcPr>
          <w:p w:rsidR="00D2427B" w:rsidRPr="00AF5163" w:rsidRDefault="00D2427B" w:rsidP="00CD0A83">
            <w:pPr>
              <w:pStyle w:val="aa"/>
              <w:cnfStyle w:val="000000010000"/>
            </w:pPr>
            <w:r w:rsidRPr="00AF5163">
              <w:t xml:space="preserve">Size of </w:t>
            </w:r>
            <w:r w:rsidRPr="00376A55">
              <w:t xml:space="preserve">Market </w:t>
            </w:r>
            <w:r>
              <w:t>level</w:t>
            </w:r>
          </w:p>
        </w:tc>
      </w:tr>
      <w:tr w:rsidR="00D2427B" w:rsidRPr="008A6A7E" w:rsidTr="00F715E7">
        <w:trPr>
          <w:cnfStyle w:val="000000100000"/>
          <w:trHeight w:val="54"/>
        </w:trPr>
        <w:tc>
          <w:tcPr>
            <w:cnfStyle w:val="001000000000"/>
            <w:tcW w:w="346" w:type="pct"/>
          </w:tcPr>
          <w:p w:rsidR="00D2427B" w:rsidRPr="00D3267E" w:rsidRDefault="00D2427B" w:rsidP="00D36096">
            <w:pPr>
              <w:pStyle w:val="aa"/>
              <w:rPr>
                <w:b w:val="0"/>
                <w:bCs w:val="0"/>
                <w:highlight w:val="yellow"/>
              </w:rPr>
            </w:pPr>
            <w:r w:rsidRPr="00C72585">
              <w:t>264</w:t>
            </w:r>
          </w:p>
        </w:tc>
        <w:tc>
          <w:tcPr>
            <w:tcW w:w="1415" w:type="pct"/>
            <w:gridSpan w:val="2"/>
          </w:tcPr>
          <w:p w:rsidR="00D2427B" w:rsidRPr="00D3267E" w:rsidRDefault="00D2427B" w:rsidP="00D36096">
            <w:pPr>
              <w:pStyle w:val="aa"/>
              <w:cnfStyle w:val="000000100000"/>
              <w:rPr>
                <w:bCs/>
                <w:highlight w:val="yellow"/>
              </w:rPr>
            </w:pPr>
            <w:r w:rsidRPr="00D3267E">
              <w:rPr>
                <w:bCs/>
              </w:rPr>
              <w:t>MarketDepth</w:t>
            </w:r>
          </w:p>
        </w:tc>
        <w:tc>
          <w:tcPr>
            <w:tcW w:w="886" w:type="pct"/>
          </w:tcPr>
          <w:p w:rsidR="00D2427B" w:rsidRPr="00B020ED" w:rsidRDefault="00D2427B" w:rsidP="00F70063">
            <w:pPr>
              <w:pStyle w:val="aa"/>
              <w:cnfStyle w:val="000000100000"/>
            </w:pPr>
            <w:r>
              <w:t>5</w:t>
            </w:r>
            <w:r w:rsidR="00B13918">
              <w:t>, 20, 50</w:t>
            </w:r>
          </w:p>
        </w:tc>
        <w:tc>
          <w:tcPr>
            <w:tcW w:w="2352" w:type="pct"/>
          </w:tcPr>
          <w:p w:rsidR="009758C2" w:rsidRPr="00AF5163" w:rsidRDefault="00D2427B" w:rsidP="00F70063">
            <w:pPr>
              <w:pStyle w:val="aa"/>
              <w:cnfStyle w:val="000000100000"/>
            </w:pPr>
            <w:r>
              <w:t>Depth of market for this update (Total number of levels)</w:t>
            </w:r>
          </w:p>
        </w:tc>
      </w:tr>
    </w:tbl>
    <w:p w:rsidR="00304447" w:rsidRDefault="00304447" w:rsidP="00C70BDD">
      <w:pPr>
        <w:spacing w:before="240"/>
      </w:pPr>
      <w:bookmarkStart w:id="50" w:name="_Toc206311143"/>
      <w:bookmarkStart w:id="51" w:name="_Toc206311315"/>
      <w:r w:rsidRPr="00501CD8">
        <w:t>The tag MDPriceLevel is used to identify which level is being added</w:t>
      </w:r>
      <w:r w:rsidR="00D06EFA">
        <w:t>, modified, or deleted</w:t>
      </w:r>
      <w:r w:rsidRPr="00501CD8">
        <w:t xml:space="preserve">. If set to </w:t>
      </w:r>
      <w:r w:rsidR="00FA487E">
        <w:t>“</w:t>
      </w:r>
      <w:r w:rsidRPr="00501CD8">
        <w:t>1”, it will update the top level</w:t>
      </w:r>
      <w:r w:rsidR="00EA660E">
        <w:t>. Client system</w:t>
      </w:r>
      <w:r w:rsidR="00AC542C">
        <w:t>s</w:t>
      </w:r>
      <w:r w:rsidRPr="00501CD8">
        <w:t xml:space="preserve"> can </w:t>
      </w:r>
      <w:r>
        <w:t>ensure</w:t>
      </w:r>
      <w:r w:rsidRPr="00501CD8">
        <w:t xml:space="preserve"> that there are no prices </w:t>
      </w:r>
      <w:r>
        <w:t>better</w:t>
      </w:r>
      <w:r w:rsidRPr="00501CD8">
        <w:t xml:space="preserve"> than this price level and if they do exist then they should be deleted. In normal operations this should never happen.</w:t>
      </w:r>
    </w:p>
    <w:p w:rsidR="00F520A1" w:rsidRDefault="009758C2" w:rsidP="00C70BDD">
      <w:pPr>
        <w:spacing w:before="240"/>
      </w:pPr>
      <w:r>
        <w:t>The possible values of tag MarketDepth var</w:t>
      </w:r>
      <w:r w:rsidR="00A41921">
        <w:t>y</w:t>
      </w:r>
      <w:r>
        <w:t xml:space="preserve"> depending on market segment of a particular security:</w:t>
      </w:r>
    </w:p>
    <w:p w:rsidR="00F520A1" w:rsidRDefault="009758C2" w:rsidP="00F520A1">
      <w:pPr>
        <w:pStyle w:val="ab"/>
        <w:numPr>
          <w:ilvl w:val="0"/>
          <w:numId w:val="20"/>
        </w:numPr>
        <w:spacing w:before="240"/>
      </w:pPr>
      <w:r>
        <w:t xml:space="preserve">5, 20, 50 for Futures and Options markets, </w:t>
      </w:r>
      <w:hyperlink w:anchor="_Security_Definition_Message" w:history="1">
        <w:r w:rsidR="00F520A1" w:rsidRPr="00F520A1">
          <w:rPr>
            <w:rStyle w:val="af5"/>
          </w:rPr>
          <w:t>Security Definition</w:t>
        </w:r>
      </w:hyperlink>
      <w:r w:rsidR="00F520A1">
        <w:t xml:space="preserve"> </w:t>
      </w:r>
      <w:r>
        <w:t>MarketSegmentId (</w:t>
      </w:r>
      <w:r w:rsidR="00F520A1">
        <w:t>1300</w:t>
      </w:r>
      <w:r>
        <w:t>) = F or O</w:t>
      </w:r>
    </w:p>
    <w:p w:rsidR="009758C2" w:rsidRDefault="009758C2" w:rsidP="00F520A1">
      <w:pPr>
        <w:pStyle w:val="ab"/>
        <w:numPr>
          <w:ilvl w:val="0"/>
          <w:numId w:val="20"/>
        </w:numPr>
        <w:spacing w:before="240"/>
      </w:pPr>
      <w:r>
        <w:t xml:space="preserve">20 for Spot market, </w:t>
      </w:r>
      <w:r w:rsidR="00F520A1">
        <w:t>MarketSegmentId = S</w:t>
      </w:r>
    </w:p>
    <w:p w:rsidR="00F25D28" w:rsidRDefault="00F25D28" w:rsidP="00F25D28">
      <w:pPr>
        <w:pStyle w:val="aa"/>
      </w:pPr>
      <w:r>
        <w:t>Bid and Offer tables are maintained and updated separately.</w:t>
      </w:r>
    </w:p>
    <w:p w:rsidR="006502B0" w:rsidRDefault="006502B0" w:rsidP="006502B0">
      <w:pPr>
        <w:pStyle w:val="2"/>
      </w:pPr>
      <w:bookmarkStart w:id="52" w:name="_Toc338257546"/>
      <w:r>
        <w:t xml:space="preserve">Book </w:t>
      </w:r>
      <w:r w:rsidR="00991075">
        <w:t>U</w:t>
      </w:r>
      <w:r>
        <w:t xml:space="preserve">pdate </w:t>
      </w:r>
      <w:r w:rsidR="00991075">
        <w:t>E</w:t>
      </w:r>
      <w:r>
        <w:t>xamples</w:t>
      </w:r>
      <w:bookmarkEnd w:id="52"/>
    </w:p>
    <w:p w:rsidR="006502B0" w:rsidRDefault="006502B0" w:rsidP="003D7CC3">
      <w:pPr>
        <w:pStyle w:val="aa"/>
      </w:pPr>
      <w:r>
        <w:t>Sample representation of Aggregate Book will be used in this section: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9"/>
        <w:gridCol w:w="222"/>
        <w:gridCol w:w="1023"/>
        <w:gridCol w:w="941"/>
        <w:gridCol w:w="222"/>
        <w:gridCol w:w="1023"/>
        <w:gridCol w:w="941"/>
      </w:tblGrid>
      <w:tr w:rsidR="00EA7C95" w:rsidRPr="002131C8" w:rsidTr="00EA7C95">
        <w:tc>
          <w:tcPr>
            <w:tcW w:w="0" w:type="auto"/>
            <w:tcBorders>
              <w:top w:val="nil"/>
              <w:left w:val="nil"/>
              <w:right w:val="nil"/>
            </w:tcBorders>
          </w:tcPr>
          <w:p w:rsidR="00EA7C95" w:rsidRPr="002E1908" w:rsidRDefault="00EA7C95" w:rsidP="00C56648">
            <w:pPr>
              <w:pStyle w:val="aa"/>
              <w:jc w:val="center"/>
              <w:rPr>
                <w:b/>
              </w:rPr>
            </w:pPr>
          </w:p>
        </w:tc>
        <w:tc>
          <w:tcPr>
            <w:tcW w:w="0" w:type="auto"/>
            <w:tcBorders>
              <w:top w:val="nil"/>
              <w:left w:val="nil"/>
              <w:bottom w:val="nil"/>
            </w:tcBorders>
          </w:tcPr>
          <w:p w:rsidR="00EA7C95" w:rsidRPr="002E1908" w:rsidRDefault="00EA7C95" w:rsidP="00C56648">
            <w:pPr>
              <w:pStyle w:val="aa"/>
              <w:jc w:val="center"/>
              <w:rPr>
                <w:b/>
              </w:rPr>
            </w:pPr>
          </w:p>
        </w:tc>
        <w:tc>
          <w:tcPr>
            <w:tcW w:w="1965" w:type="dxa"/>
            <w:gridSpan w:val="2"/>
          </w:tcPr>
          <w:p w:rsidR="00EA7C95" w:rsidRPr="002E1908" w:rsidRDefault="00EA7C95" w:rsidP="00C56648">
            <w:pPr>
              <w:pStyle w:val="aa"/>
              <w:jc w:val="center"/>
              <w:rPr>
                <w:b/>
              </w:rPr>
            </w:pPr>
            <w:r w:rsidRPr="002E1908">
              <w:rPr>
                <w:b/>
              </w:rPr>
              <w:t>Bid</w:t>
            </w:r>
          </w:p>
        </w:tc>
        <w:tc>
          <w:tcPr>
            <w:tcW w:w="0" w:type="auto"/>
            <w:tcBorders>
              <w:top w:val="nil"/>
              <w:bottom w:val="nil"/>
            </w:tcBorders>
          </w:tcPr>
          <w:p w:rsidR="00EA7C95" w:rsidRPr="002E1908" w:rsidRDefault="00EA7C95" w:rsidP="00C56648">
            <w:pPr>
              <w:pStyle w:val="aa"/>
              <w:jc w:val="center"/>
              <w:rPr>
                <w:b/>
              </w:rPr>
            </w:pPr>
          </w:p>
        </w:tc>
        <w:tc>
          <w:tcPr>
            <w:tcW w:w="1965" w:type="dxa"/>
            <w:gridSpan w:val="2"/>
          </w:tcPr>
          <w:p w:rsidR="00EA7C95" w:rsidRPr="002E1908" w:rsidRDefault="00EA7C95" w:rsidP="00C56648">
            <w:pPr>
              <w:pStyle w:val="aa"/>
              <w:jc w:val="center"/>
              <w:rPr>
                <w:b/>
              </w:rPr>
            </w:pPr>
            <w:r w:rsidRPr="002E1908">
              <w:rPr>
                <w:b/>
              </w:rPr>
              <w:t>Offer</w:t>
            </w:r>
          </w:p>
        </w:tc>
      </w:tr>
      <w:tr w:rsidR="00EA7C95" w:rsidRPr="002131C8" w:rsidTr="00C56648">
        <w:tc>
          <w:tcPr>
            <w:tcW w:w="0" w:type="auto"/>
          </w:tcPr>
          <w:p w:rsidR="00EA7C95" w:rsidRPr="002E1908" w:rsidRDefault="00EA7C95" w:rsidP="00C56648">
            <w:pPr>
              <w:pStyle w:val="aa"/>
              <w:rPr>
                <w:b/>
              </w:rPr>
            </w:pPr>
            <w:r w:rsidRPr="002E1908">
              <w:rPr>
                <w:b/>
              </w:rPr>
              <w:t>Level</w:t>
            </w:r>
          </w:p>
        </w:tc>
        <w:tc>
          <w:tcPr>
            <w:tcW w:w="0" w:type="auto"/>
            <w:tcBorders>
              <w:top w:val="nil"/>
              <w:bottom w:val="nil"/>
            </w:tcBorders>
          </w:tcPr>
          <w:p w:rsidR="00EA7C95" w:rsidRPr="002E1908" w:rsidRDefault="00EA7C95" w:rsidP="00C56648">
            <w:pPr>
              <w:pStyle w:val="aa"/>
              <w:rPr>
                <w:b/>
              </w:rPr>
            </w:pPr>
          </w:p>
        </w:tc>
        <w:tc>
          <w:tcPr>
            <w:tcW w:w="0" w:type="auto"/>
          </w:tcPr>
          <w:p w:rsidR="00EA7C95" w:rsidRPr="002E1908" w:rsidRDefault="00EA7C95" w:rsidP="00C56648">
            <w:pPr>
              <w:pStyle w:val="aa"/>
              <w:rPr>
                <w:b/>
              </w:rPr>
            </w:pPr>
            <w:r w:rsidRPr="002E1908">
              <w:rPr>
                <w:b/>
              </w:rPr>
              <w:t>Quantity</w:t>
            </w:r>
          </w:p>
        </w:tc>
        <w:tc>
          <w:tcPr>
            <w:tcW w:w="0" w:type="auto"/>
          </w:tcPr>
          <w:p w:rsidR="00EA7C95" w:rsidRPr="002E1908" w:rsidRDefault="00EA7C95" w:rsidP="00C56648">
            <w:pPr>
              <w:pStyle w:val="aa"/>
              <w:rPr>
                <w:b/>
              </w:rPr>
            </w:pPr>
            <w:r w:rsidRPr="002E1908">
              <w:rPr>
                <w:b/>
              </w:rPr>
              <w:t>Price</w:t>
            </w:r>
          </w:p>
        </w:tc>
        <w:tc>
          <w:tcPr>
            <w:tcW w:w="0" w:type="auto"/>
            <w:tcBorders>
              <w:top w:val="nil"/>
              <w:bottom w:val="nil"/>
            </w:tcBorders>
          </w:tcPr>
          <w:p w:rsidR="00EA7C95" w:rsidRPr="002E1908" w:rsidRDefault="00EA7C95" w:rsidP="00C56648">
            <w:pPr>
              <w:pStyle w:val="aa"/>
              <w:rPr>
                <w:b/>
              </w:rPr>
            </w:pPr>
          </w:p>
        </w:tc>
        <w:tc>
          <w:tcPr>
            <w:tcW w:w="0" w:type="auto"/>
          </w:tcPr>
          <w:p w:rsidR="00EA7C95" w:rsidRPr="002E1908" w:rsidRDefault="00EA7C95" w:rsidP="00C56648">
            <w:pPr>
              <w:pStyle w:val="aa"/>
              <w:rPr>
                <w:b/>
              </w:rPr>
            </w:pPr>
            <w:r w:rsidRPr="002E1908">
              <w:rPr>
                <w:b/>
              </w:rPr>
              <w:t>Quantity</w:t>
            </w:r>
          </w:p>
        </w:tc>
        <w:tc>
          <w:tcPr>
            <w:tcW w:w="0" w:type="auto"/>
          </w:tcPr>
          <w:p w:rsidR="00EA7C95" w:rsidRPr="002E1908" w:rsidRDefault="00EA7C95" w:rsidP="00C56648">
            <w:pPr>
              <w:pStyle w:val="aa"/>
              <w:rPr>
                <w:b/>
              </w:rPr>
            </w:pPr>
            <w:r w:rsidRPr="002E1908">
              <w:rPr>
                <w:b/>
              </w:rPr>
              <w:t>Price</w:t>
            </w:r>
          </w:p>
        </w:tc>
      </w:tr>
      <w:tr w:rsidR="00EA7C95" w:rsidRPr="002131C8" w:rsidTr="00C56648">
        <w:tc>
          <w:tcPr>
            <w:tcW w:w="0" w:type="auto"/>
          </w:tcPr>
          <w:p w:rsidR="00EA7C95" w:rsidRDefault="00EA7C95" w:rsidP="00C56648">
            <w:pPr>
              <w:pStyle w:val="aa"/>
              <w:jc w:val="center"/>
            </w:pPr>
            <w:r>
              <w:t>1</w:t>
            </w:r>
          </w:p>
        </w:tc>
        <w:tc>
          <w:tcPr>
            <w:tcW w:w="0" w:type="auto"/>
            <w:tcBorders>
              <w:top w:val="nil"/>
              <w:bottom w:val="nil"/>
            </w:tcBorders>
          </w:tcPr>
          <w:p w:rsidR="00EA7C95" w:rsidRDefault="00EA7C95" w:rsidP="00C56648">
            <w:pPr>
              <w:pStyle w:val="aa"/>
            </w:pPr>
          </w:p>
        </w:tc>
        <w:tc>
          <w:tcPr>
            <w:tcW w:w="0" w:type="auto"/>
          </w:tcPr>
          <w:p w:rsidR="00EA7C95" w:rsidRPr="002131C8" w:rsidRDefault="00EA7C95" w:rsidP="00C56648">
            <w:pPr>
              <w:pStyle w:val="aa"/>
            </w:pPr>
            <w:r>
              <w:t>100</w:t>
            </w:r>
          </w:p>
        </w:tc>
        <w:tc>
          <w:tcPr>
            <w:tcW w:w="0" w:type="auto"/>
          </w:tcPr>
          <w:p w:rsidR="00EA7C95" w:rsidRPr="002131C8" w:rsidRDefault="00EA7C95" w:rsidP="00C56648">
            <w:pPr>
              <w:pStyle w:val="aa"/>
            </w:pPr>
            <w:r>
              <w:t>2411.00</w:t>
            </w:r>
          </w:p>
        </w:tc>
        <w:tc>
          <w:tcPr>
            <w:tcW w:w="0" w:type="auto"/>
            <w:tcBorders>
              <w:top w:val="nil"/>
              <w:bottom w:val="nil"/>
            </w:tcBorders>
          </w:tcPr>
          <w:p w:rsidR="00EA7C95" w:rsidRPr="002131C8" w:rsidRDefault="00EA7C95" w:rsidP="00C56648">
            <w:pPr>
              <w:pStyle w:val="aa"/>
            </w:pPr>
          </w:p>
        </w:tc>
        <w:tc>
          <w:tcPr>
            <w:tcW w:w="0" w:type="auto"/>
          </w:tcPr>
          <w:p w:rsidR="00EA7C95" w:rsidRPr="002131C8" w:rsidRDefault="00EA7C95" w:rsidP="00C56648">
            <w:pPr>
              <w:pStyle w:val="aa"/>
            </w:pPr>
            <w:r>
              <w:t>30</w:t>
            </w:r>
          </w:p>
        </w:tc>
        <w:tc>
          <w:tcPr>
            <w:tcW w:w="0" w:type="auto"/>
          </w:tcPr>
          <w:p w:rsidR="00EA7C95" w:rsidRPr="002131C8" w:rsidRDefault="00EA7C95" w:rsidP="00C56648">
            <w:pPr>
              <w:pStyle w:val="aa"/>
            </w:pPr>
            <w:r>
              <w:t>2412.00</w:t>
            </w:r>
          </w:p>
        </w:tc>
      </w:tr>
      <w:tr w:rsidR="00EA7C95" w:rsidRPr="002131C8" w:rsidTr="00C56648">
        <w:tc>
          <w:tcPr>
            <w:tcW w:w="0" w:type="auto"/>
          </w:tcPr>
          <w:p w:rsidR="00EA7C95" w:rsidRDefault="00EA7C95" w:rsidP="00C56648">
            <w:pPr>
              <w:pStyle w:val="aa"/>
              <w:jc w:val="center"/>
            </w:pPr>
            <w:r>
              <w:lastRenderedPageBreak/>
              <w:t>2</w:t>
            </w:r>
          </w:p>
        </w:tc>
        <w:tc>
          <w:tcPr>
            <w:tcW w:w="0" w:type="auto"/>
            <w:tcBorders>
              <w:top w:val="nil"/>
              <w:bottom w:val="nil"/>
            </w:tcBorders>
          </w:tcPr>
          <w:p w:rsidR="00EA7C95" w:rsidRDefault="00EA7C95" w:rsidP="00C56648">
            <w:pPr>
              <w:pStyle w:val="aa"/>
            </w:pPr>
          </w:p>
        </w:tc>
        <w:tc>
          <w:tcPr>
            <w:tcW w:w="0" w:type="auto"/>
          </w:tcPr>
          <w:p w:rsidR="00EA7C95" w:rsidRPr="002131C8" w:rsidRDefault="00EA7C95" w:rsidP="00C56648">
            <w:pPr>
              <w:pStyle w:val="aa"/>
            </w:pPr>
            <w:r>
              <w:t>500</w:t>
            </w:r>
          </w:p>
        </w:tc>
        <w:tc>
          <w:tcPr>
            <w:tcW w:w="0" w:type="auto"/>
          </w:tcPr>
          <w:p w:rsidR="00EA7C95" w:rsidRPr="002131C8" w:rsidRDefault="00EA7C95" w:rsidP="00C56648">
            <w:pPr>
              <w:pStyle w:val="aa"/>
            </w:pPr>
            <w:r>
              <w:t>2410.50</w:t>
            </w:r>
          </w:p>
        </w:tc>
        <w:tc>
          <w:tcPr>
            <w:tcW w:w="0" w:type="auto"/>
            <w:tcBorders>
              <w:top w:val="nil"/>
              <w:bottom w:val="nil"/>
            </w:tcBorders>
          </w:tcPr>
          <w:p w:rsidR="00EA7C95" w:rsidRPr="002131C8" w:rsidRDefault="00EA7C95" w:rsidP="00C56648">
            <w:pPr>
              <w:pStyle w:val="aa"/>
            </w:pPr>
          </w:p>
        </w:tc>
        <w:tc>
          <w:tcPr>
            <w:tcW w:w="0" w:type="auto"/>
          </w:tcPr>
          <w:p w:rsidR="00EA7C95" w:rsidRPr="002131C8" w:rsidRDefault="00EA7C95" w:rsidP="00C56648">
            <w:pPr>
              <w:pStyle w:val="aa"/>
            </w:pPr>
            <w:r>
              <w:t>90</w:t>
            </w:r>
          </w:p>
        </w:tc>
        <w:tc>
          <w:tcPr>
            <w:tcW w:w="0" w:type="auto"/>
          </w:tcPr>
          <w:p w:rsidR="00EA7C95" w:rsidRPr="002131C8" w:rsidRDefault="00EA7C95" w:rsidP="00C56648">
            <w:pPr>
              <w:pStyle w:val="aa"/>
            </w:pPr>
            <w:r>
              <w:t>2413.00</w:t>
            </w:r>
          </w:p>
        </w:tc>
      </w:tr>
      <w:tr w:rsidR="00EA7C95" w:rsidRPr="002131C8" w:rsidTr="00C56648">
        <w:tc>
          <w:tcPr>
            <w:tcW w:w="0" w:type="auto"/>
          </w:tcPr>
          <w:p w:rsidR="00EA7C95" w:rsidRDefault="00EA7C95" w:rsidP="00C56648">
            <w:pPr>
              <w:pStyle w:val="aa"/>
              <w:jc w:val="center"/>
            </w:pPr>
            <w:r>
              <w:t>3</w:t>
            </w:r>
          </w:p>
        </w:tc>
        <w:tc>
          <w:tcPr>
            <w:tcW w:w="0" w:type="auto"/>
            <w:tcBorders>
              <w:top w:val="nil"/>
              <w:bottom w:val="nil"/>
            </w:tcBorders>
          </w:tcPr>
          <w:p w:rsidR="00EA7C95" w:rsidRDefault="00EA7C95" w:rsidP="00C56648">
            <w:pPr>
              <w:pStyle w:val="aa"/>
            </w:pPr>
          </w:p>
        </w:tc>
        <w:tc>
          <w:tcPr>
            <w:tcW w:w="0" w:type="auto"/>
          </w:tcPr>
          <w:p w:rsidR="00EA7C95" w:rsidRPr="002131C8" w:rsidRDefault="00EA7C95" w:rsidP="00C56648">
            <w:pPr>
              <w:pStyle w:val="aa"/>
            </w:pPr>
            <w:r>
              <w:t>950</w:t>
            </w:r>
          </w:p>
        </w:tc>
        <w:tc>
          <w:tcPr>
            <w:tcW w:w="0" w:type="auto"/>
          </w:tcPr>
          <w:p w:rsidR="00EA7C95" w:rsidRPr="002131C8" w:rsidRDefault="00EA7C95" w:rsidP="00C56648">
            <w:pPr>
              <w:pStyle w:val="aa"/>
            </w:pPr>
            <w:r>
              <w:t>2410.00</w:t>
            </w:r>
          </w:p>
        </w:tc>
        <w:tc>
          <w:tcPr>
            <w:tcW w:w="0" w:type="auto"/>
            <w:tcBorders>
              <w:top w:val="nil"/>
              <w:bottom w:val="nil"/>
            </w:tcBorders>
          </w:tcPr>
          <w:p w:rsidR="00EA7C95" w:rsidRPr="002131C8" w:rsidRDefault="00EA7C95" w:rsidP="00C56648">
            <w:pPr>
              <w:pStyle w:val="aa"/>
            </w:pPr>
          </w:p>
        </w:tc>
        <w:tc>
          <w:tcPr>
            <w:tcW w:w="0" w:type="auto"/>
          </w:tcPr>
          <w:p w:rsidR="00EA7C95" w:rsidRPr="002131C8" w:rsidRDefault="00EA7C95" w:rsidP="00C56648">
            <w:pPr>
              <w:pStyle w:val="aa"/>
            </w:pPr>
            <w:r>
              <w:t>400</w:t>
            </w:r>
          </w:p>
        </w:tc>
        <w:tc>
          <w:tcPr>
            <w:tcW w:w="0" w:type="auto"/>
          </w:tcPr>
          <w:p w:rsidR="00EA7C95" w:rsidRPr="002131C8" w:rsidRDefault="00EA7C95" w:rsidP="00C56648">
            <w:pPr>
              <w:pStyle w:val="aa"/>
            </w:pPr>
            <w:r>
              <w:t>2413.50</w:t>
            </w:r>
          </w:p>
        </w:tc>
      </w:tr>
      <w:tr w:rsidR="00EA7C95" w:rsidRPr="002131C8" w:rsidTr="00C56648">
        <w:tc>
          <w:tcPr>
            <w:tcW w:w="0" w:type="auto"/>
          </w:tcPr>
          <w:p w:rsidR="00EA7C95" w:rsidRDefault="00EA7C95" w:rsidP="00C56648">
            <w:pPr>
              <w:pStyle w:val="aa"/>
              <w:jc w:val="center"/>
            </w:pPr>
            <w:r>
              <w:t>4</w:t>
            </w:r>
          </w:p>
        </w:tc>
        <w:tc>
          <w:tcPr>
            <w:tcW w:w="0" w:type="auto"/>
            <w:tcBorders>
              <w:top w:val="nil"/>
              <w:bottom w:val="nil"/>
            </w:tcBorders>
          </w:tcPr>
          <w:p w:rsidR="00EA7C95" w:rsidRDefault="00EA7C95" w:rsidP="00C56648">
            <w:pPr>
              <w:pStyle w:val="aa"/>
            </w:pPr>
          </w:p>
        </w:tc>
        <w:tc>
          <w:tcPr>
            <w:tcW w:w="0" w:type="auto"/>
          </w:tcPr>
          <w:p w:rsidR="00EA7C95" w:rsidRPr="002131C8" w:rsidRDefault="00EA7C95" w:rsidP="00C56648">
            <w:pPr>
              <w:pStyle w:val="aa"/>
            </w:pPr>
            <w:r>
              <w:t>500</w:t>
            </w:r>
          </w:p>
        </w:tc>
        <w:tc>
          <w:tcPr>
            <w:tcW w:w="0" w:type="auto"/>
          </w:tcPr>
          <w:p w:rsidR="00EA7C95" w:rsidRPr="002131C8" w:rsidRDefault="00EA7C95" w:rsidP="00C56648">
            <w:pPr>
              <w:pStyle w:val="aa"/>
            </w:pPr>
            <w:r>
              <w:t>2409.00</w:t>
            </w:r>
          </w:p>
        </w:tc>
        <w:tc>
          <w:tcPr>
            <w:tcW w:w="0" w:type="auto"/>
            <w:tcBorders>
              <w:top w:val="nil"/>
              <w:bottom w:val="nil"/>
            </w:tcBorders>
          </w:tcPr>
          <w:p w:rsidR="00EA7C95" w:rsidRPr="002131C8" w:rsidRDefault="00EA7C95" w:rsidP="00C56648">
            <w:pPr>
              <w:pStyle w:val="aa"/>
            </w:pPr>
          </w:p>
        </w:tc>
        <w:tc>
          <w:tcPr>
            <w:tcW w:w="0" w:type="auto"/>
          </w:tcPr>
          <w:p w:rsidR="00EA7C95" w:rsidRPr="002131C8" w:rsidRDefault="00EA7C95" w:rsidP="00C56648">
            <w:pPr>
              <w:pStyle w:val="aa"/>
            </w:pPr>
            <w:r>
              <w:t>500</w:t>
            </w:r>
          </w:p>
        </w:tc>
        <w:tc>
          <w:tcPr>
            <w:tcW w:w="0" w:type="auto"/>
          </w:tcPr>
          <w:p w:rsidR="00EA7C95" w:rsidRPr="002131C8" w:rsidRDefault="00EA7C95" w:rsidP="00C56648">
            <w:pPr>
              <w:pStyle w:val="aa"/>
            </w:pPr>
            <w:r>
              <w:t>2414.00</w:t>
            </w:r>
          </w:p>
        </w:tc>
      </w:tr>
      <w:tr w:rsidR="00EA7C95" w:rsidRPr="002131C8" w:rsidTr="00C56648">
        <w:tc>
          <w:tcPr>
            <w:tcW w:w="0" w:type="auto"/>
          </w:tcPr>
          <w:p w:rsidR="00EA7C95" w:rsidRDefault="00EA7C95" w:rsidP="00C56648">
            <w:pPr>
              <w:pStyle w:val="aa"/>
              <w:jc w:val="center"/>
            </w:pPr>
            <w:r>
              <w:t>5</w:t>
            </w:r>
          </w:p>
        </w:tc>
        <w:tc>
          <w:tcPr>
            <w:tcW w:w="0" w:type="auto"/>
            <w:tcBorders>
              <w:top w:val="nil"/>
              <w:bottom w:val="nil"/>
            </w:tcBorders>
          </w:tcPr>
          <w:p w:rsidR="00EA7C95" w:rsidRDefault="00EA7C95" w:rsidP="00C56648">
            <w:pPr>
              <w:pStyle w:val="aa"/>
            </w:pPr>
          </w:p>
        </w:tc>
        <w:tc>
          <w:tcPr>
            <w:tcW w:w="0" w:type="auto"/>
          </w:tcPr>
          <w:p w:rsidR="00EA7C95" w:rsidRPr="002131C8" w:rsidRDefault="00EA7C95" w:rsidP="00C56648">
            <w:pPr>
              <w:pStyle w:val="aa"/>
            </w:pPr>
            <w:r>
              <w:t>300</w:t>
            </w:r>
          </w:p>
        </w:tc>
        <w:tc>
          <w:tcPr>
            <w:tcW w:w="0" w:type="auto"/>
          </w:tcPr>
          <w:p w:rsidR="00EA7C95" w:rsidRPr="002131C8" w:rsidRDefault="00EA7C95" w:rsidP="00C56648">
            <w:pPr>
              <w:pStyle w:val="aa"/>
            </w:pPr>
            <w:r>
              <w:t>2408.50</w:t>
            </w:r>
          </w:p>
        </w:tc>
        <w:tc>
          <w:tcPr>
            <w:tcW w:w="0" w:type="auto"/>
            <w:tcBorders>
              <w:top w:val="nil"/>
              <w:bottom w:val="nil"/>
            </w:tcBorders>
          </w:tcPr>
          <w:p w:rsidR="00EA7C95" w:rsidRPr="002131C8" w:rsidRDefault="00EA7C95" w:rsidP="00C56648">
            <w:pPr>
              <w:pStyle w:val="aa"/>
            </w:pPr>
          </w:p>
        </w:tc>
        <w:tc>
          <w:tcPr>
            <w:tcW w:w="0" w:type="auto"/>
          </w:tcPr>
          <w:p w:rsidR="00EA7C95" w:rsidRPr="002131C8" w:rsidRDefault="00EA7C95" w:rsidP="00C56648">
            <w:pPr>
              <w:pStyle w:val="aa"/>
            </w:pPr>
            <w:r>
              <w:t>320</w:t>
            </w:r>
          </w:p>
        </w:tc>
        <w:tc>
          <w:tcPr>
            <w:tcW w:w="0" w:type="auto"/>
          </w:tcPr>
          <w:p w:rsidR="00EA7C95" w:rsidRPr="002131C8" w:rsidRDefault="00EA7C95" w:rsidP="00C56648">
            <w:pPr>
              <w:pStyle w:val="aa"/>
            </w:pPr>
            <w:r>
              <w:t>2414.50</w:t>
            </w:r>
          </w:p>
        </w:tc>
      </w:tr>
    </w:tbl>
    <w:p w:rsidR="006502B0" w:rsidRDefault="006502B0" w:rsidP="00310D22">
      <w:pPr>
        <w:pStyle w:val="aa"/>
      </w:pPr>
      <w:r>
        <w:t>Some notes regarding this view of Aggregate Book:</w:t>
      </w:r>
    </w:p>
    <w:p w:rsidR="00E82A91" w:rsidRDefault="00E82A91" w:rsidP="006502B0">
      <w:pPr>
        <w:pStyle w:val="aa"/>
        <w:numPr>
          <w:ilvl w:val="0"/>
          <w:numId w:val="3"/>
        </w:numPr>
      </w:pPr>
      <w:r>
        <w:t>Price levels are sorted by both Price and Price Level columns</w:t>
      </w:r>
      <w:r w:rsidR="009F185B">
        <w:t>.</w:t>
      </w:r>
    </w:p>
    <w:p w:rsidR="006502B0" w:rsidRDefault="006502B0" w:rsidP="006502B0">
      <w:pPr>
        <w:pStyle w:val="aa"/>
        <w:numPr>
          <w:ilvl w:val="0"/>
          <w:numId w:val="3"/>
        </w:numPr>
      </w:pPr>
      <w:r>
        <w:t>Bid table is sorted by Price descending; Offer table is sorted by price ascending.</w:t>
      </w:r>
    </w:p>
    <w:p w:rsidR="006502B0" w:rsidRDefault="006502B0" w:rsidP="006502B0">
      <w:pPr>
        <w:pStyle w:val="3"/>
      </w:pPr>
      <w:bookmarkStart w:id="53" w:name="_Toc338257547"/>
      <w:r>
        <w:t xml:space="preserve">Update of </w:t>
      </w:r>
      <w:r w:rsidR="00FC0E71">
        <w:t>E</w:t>
      </w:r>
      <w:r>
        <w:t xml:space="preserve">xisting </w:t>
      </w:r>
      <w:r w:rsidR="00FC0E71">
        <w:t>R</w:t>
      </w:r>
      <w:r>
        <w:t>ecord</w:t>
      </w:r>
      <w:bookmarkEnd w:id="53"/>
    </w:p>
    <w:p w:rsidR="006502B0" w:rsidRDefault="006502B0" w:rsidP="006502B0">
      <w:r>
        <w:t>When new order is entered or existing order was filled or cancelled, some Price Level will be affected.</w:t>
      </w:r>
      <w:r w:rsidR="007159A3">
        <w:t xml:space="preserve"> Update message will be sent </w:t>
      </w:r>
      <w:r>
        <w:t xml:space="preserve">only if </w:t>
      </w:r>
      <w:r w:rsidR="00736AA5">
        <w:t xml:space="preserve">affected level </w:t>
      </w:r>
      <w:r>
        <w:t xml:space="preserve">matches 5-deep book subscription. </w:t>
      </w:r>
    </w:p>
    <w:p w:rsidR="006502B0" w:rsidRDefault="006502B0" w:rsidP="006502B0">
      <w:r>
        <w:t xml:space="preserve">Here’s an excerpt of update messages that refers to existing </w:t>
      </w:r>
      <w:r w:rsidRPr="00862A2E">
        <w:rPr>
          <w:b/>
        </w:rPr>
        <w:t>Market Data Entry</w:t>
      </w:r>
      <w:r>
        <w:t>, reflecting new order entered ‘Buy 20</w:t>
      </w:r>
      <w:r w:rsidR="00A8139B">
        <w:t xml:space="preserve"> </w:t>
      </w:r>
      <w:r w:rsidR="005A018C">
        <w:t>GAZP</w:t>
      </w:r>
      <w:r>
        <w:t xml:space="preserve"> @ </w:t>
      </w:r>
      <w:r w:rsidRPr="00E01B9C">
        <w:t>2409.00</w:t>
      </w:r>
      <w:r>
        <w:t>’:</w:t>
      </w:r>
    </w:p>
    <w:tbl>
      <w:tblPr>
        <w:tblStyle w:val="1-5"/>
        <w:tblW w:w="0" w:type="auto"/>
        <w:tblLook w:val="04A0"/>
      </w:tblPr>
      <w:tblGrid>
        <w:gridCol w:w="663"/>
        <w:gridCol w:w="1777"/>
        <w:gridCol w:w="2348"/>
      </w:tblGrid>
      <w:tr w:rsidR="004059F4" w:rsidRPr="008D7987" w:rsidTr="005A018C">
        <w:trPr>
          <w:cnfStyle w:val="100000000000"/>
        </w:trPr>
        <w:tc>
          <w:tcPr>
            <w:cnfStyle w:val="001000000000"/>
            <w:tcW w:w="0" w:type="auto"/>
          </w:tcPr>
          <w:p w:rsidR="004059F4" w:rsidRPr="00D423A0" w:rsidRDefault="004059F4" w:rsidP="00C56648">
            <w:pPr>
              <w:pStyle w:val="aa"/>
              <w:rPr>
                <w:b w:val="0"/>
                <w:bCs w:val="0"/>
              </w:rPr>
            </w:pPr>
            <w:r w:rsidRPr="00D423A0">
              <w:t>Tag</w:t>
            </w:r>
          </w:p>
        </w:tc>
        <w:tc>
          <w:tcPr>
            <w:tcW w:w="0" w:type="auto"/>
          </w:tcPr>
          <w:p w:rsidR="004059F4" w:rsidRPr="00D423A0" w:rsidRDefault="004059F4" w:rsidP="00C56648">
            <w:pPr>
              <w:pStyle w:val="aa"/>
              <w:cnfStyle w:val="100000000000"/>
              <w:rPr>
                <w:b w:val="0"/>
                <w:bCs w:val="0"/>
              </w:rPr>
            </w:pPr>
            <w:r w:rsidRPr="00D423A0">
              <w:t>Field</w:t>
            </w:r>
          </w:p>
        </w:tc>
        <w:tc>
          <w:tcPr>
            <w:tcW w:w="2348" w:type="dxa"/>
          </w:tcPr>
          <w:p w:rsidR="004059F4" w:rsidRPr="00D423A0" w:rsidRDefault="004059F4" w:rsidP="00C56648">
            <w:pPr>
              <w:pStyle w:val="aa"/>
              <w:cnfStyle w:val="100000000000"/>
              <w:rPr>
                <w:b w:val="0"/>
                <w:bCs w:val="0"/>
              </w:rPr>
            </w:pPr>
            <w:r w:rsidRPr="00D423A0">
              <w:t>Value</w:t>
            </w:r>
          </w:p>
        </w:tc>
      </w:tr>
      <w:tr w:rsidR="004059F4" w:rsidRPr="008D7987" w:rsidTr="005A018C">
        <w:trPr>
          <w:cnfStyle w:val="000000100000"/>
        </w:trPr>
        <w:tc>
          <w:tcPr>
            <w:cnfStyle w:val="001000000000"/>
            <w:tcW w:w="0" w:type="auto"/>
          </w:tcPr>
          <w:p w:rsidR="004059F4" w:rsidRPr="00C72585" w:rsidRDefault="004059F4" w:rsidP="00C56648">
            <w:pPr>
              <w:pStyle w:val="aa"/>
              <w:rPr>
                <w:b w:val="0"/>
                <w:bCs w:val="0"/>
              </w:rPr>
            </w:pPr>
            <w:r w:rsidRPr="00C72585">
              <w:t>279</w:t>
            </w:r>
          </w:p>
        </w:tc>
        <w:tc>
          <w:tcPr>
            <w:tcW w:w="0" w:type="auto"/>
          </w:tcPr>
          <w:p w:rsidR="004059F4" w:rsidRPr="00D423A0" w:rsidRDefault="004059F4" w:rsidP="00C56648">
            <w:pPr>
              <w:pStyle w:val="aa"/>
              <w:cnfStyle w:val="000000100000"/>
              <w:rPr>
                <w:lang w:val="ru-RU"/>
              </w:rPr>
            </w:pPr>
            <w:r w:rsidRPr="00AF5163">
              <w:t>MDUpdateAction</w:t>
            </w:r>
          </w:p>
        </w:tc>
        <w:tc>
          <w:tcPr>
            <w:tcW w:w="2348" w:type="dxa"/>
          </w:tcPr>
          <w:p w:rsidR="004059F4" w:rsidRDefault="004059F4" w:rsidP="00C56648">
            <w:pPr>
              <w:pStyle w:val="aa"/>
              <w:cnfStyle w:val="000000100000"/>
            </w:pPr>
            <w:r>
              <w:t>1 = Change</w:t>
            </w:r>
          </w:p>
        </w:tc>
      </w:tr>
      <w:tr w:rsidR="005A018C" w:rsidRPr="008D7987" w:rsidTr="005A018C">
        <w:trPr>
          <w:cnfStyle w:val="000000010000"/>
        </w:trPr>
        <w:tc>
          <w:tcPr>
            <w:cnfStyle w:val="001000000000"/>
            <w:tcW w:w="0" w:type="auto"/>
          </w:tcPr>
          <w:p w:rsidR="005A018C" w:rsidRPr="00C72585" w:rsidRDefault="005A018C" w:rsidP="00ED5898">
            <w:pPr>
              <w:pStyle w:val="aa"/>
              <w:rPr>
                <w:bCs w:val="0"/>
                <w:color w:val="000000"/>
              </w:rPr>
            </w:pPr>
            <w:r>
              <w:rPr>
                <w:bCs w:val="0"/>
                <w:color w:val="000000"/>
              </w:rPr>
              <w:t>48</w:t>
            </w:r>
          </w:p>
        </w:tc>
        <w:tc>
          <w:tcPr>
            <w:tcW w:w="0" w:type="auto"/>
          </w:tcPr>
          <w:p w:rsidR="005A018C" w:rsidRPr="00C72585" w:rsidRDefault="005A018C" w:rsidP="00ED5898">
            <w:pPr>
              <w:pStyle w:val="aa"/>
              <w:cnfStyle w:val="000000010000"/>
              <w:rPr>
                <w:color w:val="000000"/>
              </w:rPr>
            </w:pPr>
            <w:r>
              <w:rPr>
                <w:color w:val="000000"/>
              </w:rPr>
              <w:t>SecurityId</w:t>
            </w:r>
          </w:p>
        </w:tc>
        <w:tc>
          <w:tcPr>
            <w:tcW w:w="2348" w:type="dxa"/>
          </w:tcPr>
          <w:p w:rsidR="005A018C" w:rsidRPr="008D7987" w:rsidRDefault="005A018C" w:rsidP="00C56648">
            <w:pPr>
              <w:pStyle w:val="aa"/>
              <w:cnfStyle w:val="000000010000"/>
            </w:pPr>
            <w:r>
              <w:t>12345</w:t>
            </w:r>
          </w:p>
        </w:tc>
      </w:tr>
      <w:tr w:rsidR="005A018C" w:rsidRPr="008D7987" w:rsidTr="005A018C">
        <w:trPr>
          <w:cnfStyle w:val="000000100000"/>
        </w:trPr>
        <w:tc>
          <w:tcPr>
            <w:cnfStyle w:val="001000000000"/>
            <w:tcW w:w="0" w:type="auto"/>
          </w:tcPr>
          <w:p w:rsidR="005A018C" w:rsidRDefault="005A018C" w:rsidP="00ED5898">
            <w:pPr>
              <w:pStyle w:val="aa"/>
              <w:rPr>
                <w:bCs w:val="0"/>
                <w:color w:val="000000"/>
              </w:rPr>
            </w:pPr>
            <w:r>
              <w:rPr>
                <w:bCs w:val="0"/>
                <w:color w:val="000000"/>
              </w:rPr>
              <w:t>22</w:t>
            </w:r>
          </w:p>
        </w:tc>
        <w:tc>
          <w:tcPr>
            <w:tcW w:w="0" w:type="auto"/>
          </w:tcPr>
          <w:p w:rsidR="005A018C" w:rsidRDefault="005A018C" w:rsidP="00ED5898">
            <w:pPr>
              <w:pStyle w:val="aa"/>
              <w:cnfStyle w:val="000000100000"/>
              <w:rPr>
                <w:color w:val="000000"/>
              </w:rPr>
            </w:pPr>
            <w:r w:rsidRPr="00661BAF">
              <w:rPr>
                <w:color w:val="000000"/>
              </w:rPr>
              <w:t>SecurityIDSource</w:t>
            </w:r>
          </w:p>
        </w:tc>
        <w:tc>
          <w:tcPr>
            <w:tcW w:w="2348" w:type="dxa"/>
          </w:tcPr>
          <w:p w:rsidR="005A018C" w:rsidRPr="008D7987" w:rsidRDefault="005A018C" w:rsidP="00C56648">
            <w:pPr>
              <w:pStyle w:val="aa"/>
              <w:cnfStyle w:val="000000100000"/>
            </w:pPr>
            <w:r>
              <w:t xml:space="preserve">8 = Exchange </w:t>
            </w:r>
            <w:r w:rsidRPr="00661BAF">
              <w:t>Symbol</w:t>
            </w:r>
          </w:p>
        </w:tc>
      </w:tr>
      <w:tr w:rsidR="004059F4" w:rsidRPr="008D7987" w:rsidTr="005A018C">
        <w:trPr>
          <w:cnfStyle w:val="000000010000"/>
        </w:trPr>
        <w:tc>
          <w:tcPr>
            <w:cnfStyle w:val="001000000000"/>
            <w:tcW w:w="0" w:type="auto"/>
          </w:tcPr>
          <w:p w:rsidR="004059F4" w:rsidRPr="00C72585" w:rsidRDefault="004059F4" w:rsidP="00C56648">
            <w:pPr>
              <w:pStyle w:val="aa"/>
              <w:rPr>
                <w:b w:val="0"/>
                <w:bCs w:val="0"/>
              </w:rPr>
            </w:pPr>
            <w:r w:rsidRPr="00C72585">
              <w:t xml:space="preserve">269 </w:t>
            </w:r>
          </w:p>
        </w:tc>
        <w:tc>
          <w:tcPr>
            <w:tcW w:w="0" w:type="auto"/>
          </w:tcPr>
          <w:p w:rsidR="004059F4" w:rsidRPr="00AF5163" w:rsidRDefault="004059F4" w:rsidP="00C56648">
            <w:pPr>
              <w:pStyle w:val="aa"/>
              <w:cnfStyle w:val="000000010000"/>
            </w:pPr>
            <w:r w:rsidRPr="00AF5163">
              <w:t>MDEntryType</w:t>
            </w:r>
          </w:p>
        </w:tc>
        <w:tc>
          <w:tcPr>
            <w:tcW w:w="2348" w:type="dxa"/>
          </w:tcPr>
          <w:p w:rsidR="004059F4" w:rsidRPr="00096B75" w:rsidRDefault="004059F4" w:rsidP="00C56648">
            <w:pPr>
              <w:pStyle w:val="aa"/>
              <w:cnfStyle w:val="000000010000"/>
            </w:pPr>
            <w:r>
              <w:t>0 = Bid</w:t>
            </w:r>
          </w:p>
        </w:tc>
      </w:tr>
      <w:tr w:rsidR="004059F4" w:rsidRPr="008D7987" w:rsidTr="005A018C">
        <w:trPr>
          <w:cnfStyle w:val="000000100000"/>
          <w:trHeight w:val="54"/>
        </w:trPr>
        <w:tc>
          <w:tcPr>
            <w:cnfStyle w:val="001000000000"/>
            <w:tcW w:w="0" w:type="auto"/>
          </w:tcPr>
          <w:p w:rsidR="004059F4" w:rsidRPr="00D423A0" w:rsidRDefault="004059F4" w:rsidP="00C56648">
            <w:pPr>
              <w:pStyle w:val="aa"/>
              <w:rPr>
                <w:b w:val="0"/>
                <w:bCs w:val="0"/>
                <w:color w:val="000000"/>
              </w:rPr>
            </w:pPr>
            <w:r w:rsidRPr="00D423A0">
              <w:rPr>
                <w:color w:val="000000"/>
              </w:rPr>
              <w:t>1023</w:t>
            </w:r>
          </w:p>
        </w:tc>
        <w:tc>
          <w:tcPr>
            <w:tcW w:w="0" w:type="auto"/>
          </w:tcPr>
          <w:p w:rsidR="004059F4" w:rsidRPr="00D423A0" w:rsidRDefault="004059F4" w:rsidP="00C56648">
            <w:pPr>
              <w:pStyle w:val="aa"/>
              <w:cnfStyle w:val="000000100000"/>
              <w:rPr>
                <w:color w:val="000000"/>
              </w:rPr>
            </w:pPr>
            <w:r w:rsidRPr="00D423A0">
              <w:rPr>
                <w:color w:val="000000"/>
              </w:rPr>
              <w:t>MDPriceLevel</w:t>
            </w:r>
          </w:p>
        </w:tc>
        <w:tc>
          <w:tcPr>
            <w:tcW w:w="2348" w:type="dxa"/>
          </w:tcPr>
          <w:p w:rsidR="004059F4" w:rsidRPr="00E01B9C" w:rsidRDefault="004059F4" w:rsidP="00C56648">
            <w:pPr>
              <w:pStyle w:val="aa"/>
              <w:cnfStyle w:val="000000100000"/>
            </w:pPr>
            <w:r>
              <w:t>4</w:t>
            </w:r>
          </w:p>
        </w:tc>
      </w:tr>
      <w:tr w:rsidR="004059F4" w:rsidRPr="008D7987" w:rsidTr="005A018C">
        <w:trPr>
          <w:cnfStyle w:val="000000010000"/>
          <w:trHeight w:val="54"/>
        </w:trPr>
        <w:tc>
          <w:tcPr>
            <w:cnfStyle w:val="001000000000"/>
            <w:tcW w:w="0" w:type="auto"/>
          </w:tcPr>
          <w:p w:rsidR="004059F4" w:rsidRPr="00C72585" w:rsidRDefault="004059F4" w:rsidP="00C56648">
            <w:pPr>
              <w:pStyle w:val="aa"/>
              <w:rPr>
                <w:b w:val="0"/>
                <w:bCs w:val="0"/>
              </w:rPr>
            </w:pPr>
            <w:r w:rsidRPr="00C72585">
              <w:t>270</w:t>
            </w:r>
          </w:p>
        </w:tc>
        <w:tc>
          <w:tcPr>
            <w:tcW w:w="0" w:type="auto"/>
          </w:tcPr>
          <w:p w:rsidR="004059F4" w:rsidRPr="00AF5163" w:rsidRDefault="004059F4" w:rsidP="00C56648">
            <w:pPr>
              <w:pStyle w:val="aa"/>
              <w:cnfStyle w:val="000000010000"/>
            </w:pPr>
            <w:r w:rsidRPr="00AF5163">
              <w:t>MDEntryPx</w:t>
            </w:r>
          </w:p>
        </w:tc>
        <w:tc>
          <w:tcPr>
            <w:tcW w:w="2348" w:type="dxa"/>
          </w:tcPr>
          <w:p w:rsidR="004059F4" w:rsidRPr="00E01B9C" w:rsidRDefault="004059F4" w:rsidP="00C56648">
            <w:pPr>
              <w:pStyle w:val="aa"/>
              <w:cnfStyle w:val="000000010000"/>
            </w:pPr>
            <w:r w:rsidRPr="00E01B9C">
              <w:t>2409.00</w:t>
            </w:r>
          </w:p>
        </w:tc>
      </w:tr>
      <w:tr w:rsidR="004059F4" w:rsidRPr="008D7987" w:rsidTr="005A018C">
        <w:trPr>
          <w:cnfStyle w:val="000000100000"/>
          <w:trHeight w:val="54"/>
        </w:trPr>
        <w:tc>
          <w:tcPr>
            <w:cnfStyle w:val="001000000000"/>
            <w:tcW w:w="0" w:type="auto"/>
          </w:tcPr>
          <w:p w:rsidR="004059F4" w:rsidRPr="00C72585" w:rsidRDefault="004059F4" w:rsidP="00C56648">
            <w:pPr>
              <w:pStyle w:val="aa"/>
              <w:rPr>
                <w:b w:val="0"/>
                <w:bCs w:val="0"/>
              </w:rPr>
            </w:pPr>
            <w:r w:rsidRPr="00C72585">
              <w:t>271</w:t>
            </w:r>
          </w:p>
        </w:tc>
        <w:tc>
          <w:tcPr>
            <w:tcW w:w="0" w:type="auto"/>
          </w:tcPr>
          <w:p w:rsidR="004059F4" w:rsidRPr="00AF5163" w:rsidRDefault="004059F4" w:rsidP="00C56648">
            <w:pPr>
              <w:pStyle w:val="aa"/>
              <w:cnfStyle w:val="000000100000"/>
            </w:pPr>
            <w:r w:rsidRPr="00AF5163">
              <w:t>MDEntrySize</w:t>
            </w:r>
          </w:p>
        </w:tc>
        <w:tc>
          <w:tcPr>
            <w:tcW w:w="2348" w:type="dxa"/>
          </w:tcPr>
          <w:p w:rsidR="004059F4" w:rsidRPr="008D7987" w:rsidRDefault="004059F4" w:rsidP="00C56648">
            <w:pPr>
              <w:pStyle w:val="aa"/>
              <w:cnfStyle w:val="000000100000"/>
            </w:pPr>
            <w:r>
              <w:t>520</w:t>
            </w:r>
          </w:p>
        </w:tc>
      </w:tr>
      <w:tr w:rsidR="004059F4" w:rsidRPr="008D7987" w:rsidTr="005A018C">
        <w:trPr>
          <w:cnfStyle w:val="000000010000"/>
          <w:trHeight w:val="54"/>
        </w:trPr>
        <w:tc>
          <w:tcPr>
            <w:cnfStyle w:val="001000000000"/>
            <w:tcW w:w="0" w:type="auto"/>
          </w:tcPr>
          <w:p w:rsidR="004059F4" w:rsidRPr="00D423A0" w:rsidRDefault="004059F4" w:rsidP="00C56648">
            <w:pPr>
              <w:pStyle w:val="aa"/>
              <w:rPr>
                <w:b w:val="0"/>
                <w:bCs w:val="0"/>
                <w:highlight w:val="yellow"/>
              </w:rPr>
            </w:pPr>
            <w:r w:rsidRPr="00C72585">
              <w:t>264</w:t>
            </w:r>
          </w:p>
        </w:tc>
        <w:tc>
          <w:tcPr>
            <w:tcW w:w="0" w:type="auto"/>
          </w:tcPr>
          <w:p w:rsidR="004059F4" w:rsidRPr="00D423A0" w:rsidRDefault="004059F4" w:rsidP="00C56648">
            <w:pPr>
              <w:pStyle w:val="aa"/>
              <w:cnfStyle w:val="000000010000"/>
              <w:rPr>
                <w:bCs/>
                <w:highlight w:val="yellow"/>
              </w:rPr>
            </w:pPr>
            <w:r w:rsidRPr="00D423A0">
              <w:rPr>
                <w:bCs/>
              </w:rPr>
              <w:t>MarketDepth</w:t>
            </w:r>
          </w:p>
        </w:tc>
        <w:tc>
          <w:tcPr>
            <w:tcW w:w="2348" w:type="dxa"/>
          </w:tcPr>
          <w:p w:rsidR="004059F4" w:rsidRDefault="004059F4" w:rsidP="00C56648">
            <w:pPr>
              <w:pStyle w:val="aa"/>
              <w:cnfStyle w:val="000000010000"/>
            </w:pPr>
            <w:r>
              <w:t>5</w:t>
            </w:r>
          </w:p>
        </w:tc>
      </w:tr>
    </w:tbl>
    <w:p w:rsidR="006A132A" w:rsidRDefault="006A132A" w:rsidP="00CE794F">
      <w:pPr>
        <w:pStyle w:val="aa"/>
      </w:pPr>
    </w:p>
    <w:p w:rsidR="006502B0" w:rsidRDefault="006502B0" w:rsidP="00CE794F">
      <w:pPr>
        <w:pStyle w:val="aa"/>
      </w:pPr>
      <w:r>
        <w:t>Order Book should be updated: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9"/>
        <w:gridCol w:w="222"/>
        <w:gridCol w:w="1023"/>
        <w:gridCol w:w="941"/>
        <w:gridCol w:w="222"/>
        <w:gridCol w:w="1023"/>
        <w:gridCol w:w="941"/>
      </w:tblGrid>
      <w:tr w:rsidR="00F372DA" w:rsidRPr="002131C8" w:rsidTr="00F372DA">
        <w:tc>
          <w:tcPr>
            <w:tcW w:w="0" w:type="auto"/>
            <w:tcBorders>
              <w:top w:val="nil"/>
              <w:left w:val="nil"/>
              <w:right w:val="nil"/>
            </w:tcBorders>
          </w:tcPr>
          <w:p w:rsidR="00F372DA" w:rsidRPr="002E1908" w:rsidRDefault="00F372DA" w:rsidP="00C56648">
            <w:pPr>
              <w:pStyle w:val="aa"/>
              <w:jc w:val="center"/>
              <w:rPr>
                <w:b/>
              </w:rPr>
            </w:pPr>
          </w:p>
        </w:tc>
        <w:tc>
          <w:tcPr>
            <w:tcW w:w="0" w:type="auto"/>
            <w:tcBorders>
              <w:top w:val="nil"/>
              <w:left w:val="nil"/>
              <w:bottom w:val="nil"/>
            </w:tcBorders>
          </w:tcPr>
          <w:p w:rsidR="00F372DA" w:rsidRPr="002E1908" w:rsidRDefault="00F372DA" w:rsidP="00C56648">
            <w:pPr>
              <w:pStyle w:val="aa"/>
              <w:jc w:val="center"/>
              <w:rPr>
                <w:b/>
              </w:rPr>
            </w:pPr>
          </w:p>
        </w:tc>
        <w:tc>
          <w:tcPr>
            <w:tcW w:w="1965" w:type="dxa"/>
            <w:gridSpan w:val="2"/>
          </w:tcPr>
          <w:p w:rsidR="00F372DA" w:rsidRPr="002E1908" w:rsidRDefault="00F372DA" w:rsidP="00C56648">
            <w:pPr>
              <w:pStyle w:val="aa"/>
              <w:jc w:val="center"/>
              <w:rPr>
                <w:b/>
              </w:rPr>
            </w:pPr>
            <w:r w:rsidRPr="002E1908">
              <w:rPr>
                <w:b/>
              </w:rPr>
              <w:t>Bid</w:t>
            </w:r>
          </w:p>
        </w:tc>
        <w:tc>
          <w:tcPr>
            <w:tcW w:w="0" w:type="auto"/>
            <w:tcBorders>
              <w:top w:val="nil"/>
              <w:bottom w:val="nil"/>
            </w:tcBorders>
          </w:tcPr>
          <w:p w:rsidR="00F372DA" w:rsidRPr="002E1908" w:rsidRDefault="00F372DA" w:rsidP="00C56648">
            <w:pPr>
              <w:pStyle w:val="aa"/>
              <w:jc w:val="center"/>
              <w:rPr>
                <w:b/>
              </w:rPr>
            </w:pPr>
          </w:p>
        </w:tc>
        <w:tc>
          <w:tcPr>
            <w:tcW w:w="1965" w:type="dxa"/>
            <w:gridSpan w:val="2"/>
          </w:tcPr>
          <w:p w:rsidR="00F372DA" w:rsidRPr="002E1908" w:rsidRDefault="00F372DA" w:rsidP="00C56648">
            <w:pPr>
              <w:pStyle w:val="aa"/>
              <w:jc w:val="center"/>
              <w:rPr>
                <w:b/>
              </w:rPr>
            </w:pPr>
            <w:r w:rsidRPr="002E1908">
              <w:rPr>
                <w:b/>
              </w:rPr>
              <w:t>Offer</w:t>
            </w:r>
          </w:p>
        </w:tc>
      </w:tr>
      <w:tr w:rsidR="00F372DA" w:rsidRPr="002131C8" w:rsidTr="00C56648">
        <w:tc>
          <w:tcPr>
            <w:tcW w:w="0" w:type="auto"/>
          </w:tcPr>
          <w:p w:rsidR="00F372DA" w:rsidRPr="002E1908" w:rsidRDefault="00F372DA" w:rsidP="00C56648">
            <w:pPr>
              <w:pStyle w:val="aa"/>
              <w:rPr>
                <w:b/>
              </w:rPr>
            </w:pPr>
            <w:r w:rsidRPr="002E1908">
              <w:rPr>
                <w:b/>
              </w:rPr>
              <w:t>Level</w:t>
            </w:r>
          </w:p>
        </w:tc>
        <w:tc>
          <w:tcPr>
            <w:tcW w:w="0" w:type="auto"/>
            <w:tcBorders>
              <w:top w:val="nil"/>
              <w:bottom w:val="nil"/>
            </w:tcBorders>
          </w:tcPr>
          <w:p w:rsidR="00F372DA" w:rsidRPr="002E1908" w:rsidRDefault="00F372DA" w:rsidP="00C56648">
            <w:pPr>
              <w:pStyle w:val="aa"/>
              <w:rPr>
                <w:b/>
              </w:rPr>
            </w:pPr>
          </w:p>
        </w:tc>
        <w:tc>
          <w:tcPr>
            <w:tcW w:w="0" w:type="auto"/>
          </w:tcPr>
          <w:p w:rsidR="00F372DA" w:rsidRPr="002E1908" w:rsidRDefault="00F372DA" w:rsidP="00C56648">
            <w:pPr>
              <w:pStyle w:val="aa"/>
              <w:rPr>
                <w:b/>
              </w:rPr>
            </w:pPr>
            <w:r w:rsidRPr="002E1908">
              <w:rPr>
                <w:b/>
              </w:rPr>
              <w:t>Quantity</w:t>
            </w:r>
          </w:p>
        </w:tc>
        <w:tc>
          <w:tcPr>
            <w:tcW w:w="0" w:type="auto"/>
          </w:tcPr>
          <w:p w:rsidR="00F372DA" w:rsidRPr="002E1908" w:rsidRDefault="00F372DA" w:rsidP="00C56648">
            <w:pPr>
              <w:pStyle w:val="aa"/>
              <w:rPr>
                <w:b/>
              </w:rPr>
            </w:pPr>
            <w:r w:rsidRPr="002E1908">
              <w:rPr>
                <w:b/>
              </w:rPr>
              <w:t>Price</w:t>
            </w:r>
          </w:p>
        </w:tc>
        <w:tc>
          <w:tcPr>
            <w:tcW w:w="0" w:type="auto"/>
            <w:tcBorders>
              <w:top w:val="nil"/>
              <w:bottom w:val="nil"/>
            </w:tcBorders>
          </w:tcPr>
          <w:p w:rsidR="00F372DA" w:rsidRPr="002E1908" w:rsidRDefault="00F372DA" w:rsidP="00C56648">
            <w:pPr>
              <w:pStyle w:val="aa"/>
              <w:rPr>
                <w:b/>
              </w:rPr>
            </w:pPr>
          </w:p>
        </w:tc>
        <w:tc>
          <w:tcPr>
            <w:tcW w:w="0" w:type="auto"/>
          </w:tcPr>
          <w:p w:rsidR="00F372DA" w:rsidRPr="002E1908" w:rsidRDefault="00F372DA" w:rsidP="00C56648">
            <w:pPr>
              <w:pStyle w:val="aa"/>
              <w:rPr>
                <w:b/>
              </w:rPr>
            </w:pPr>
            <w:r w:rsidRPr="002E1908">
              <w:rPr>
                <w:b/>
              </w:rPr>
              <w:t>Quantity</w:t>
            </w:r>
          </w:p>
        </w:tc>
        <w:tc>
          <w:tcPr>
            <w:tcW w:w="0" w:type="auto"/>
          </w:tcPr>
          <w:p w:rsidR="00F372DA" w:rsidRPr="002E1908" w:rsidRDefault="00F372DA" w:rsidP="00C56648">
            <w:pPr>
              <w:pStyle w:val="aa"/>
              <w:rPr>
                <w:b/>
              </w:rPr>
            </w:pPr>
            <w:r w:rsidRPr="002E1908">
              <w:rPr>
                <w:b/>
              </w:rPr>
              <w:t>Price</w:t>
            </w:r>
          </w:p>
        </w:tc>
      </w:tr>
      <w:tr w:rsidR="00F372DA" w:rsidRPr="002131C8" w:rsidTr="00C56648">
        <w:tc>
          <w:tcPr>
            <w:tcW w:w="0" w:type="auto"/>
          </w:tcPr>
          <w:p w:rsidR="00F372DA" w:rsidRDefault="00F372DA" w:rsidP="00C56648">
            <w:pPr>
              <w:pStyle w:val="aa"/>
              <w:jc w:val="center"/>
            </w:pPr>
            <w:r>
              <w:t>1</w:t>
            </w:r>
          </w:p>
        </w:tc>
        <w:tc>
          <w:tcPr>
            <w:tcW w:w="0" w:type="auto"/>
            <w:tcBorders>
              <w:top w:val="nil"/>
              <w:bottom w:val="nil"/>
            </w:tcBorders>
          </w:tcPr>
          <w:p w:rsidR="00F372DA" w:rsidRDefault="00F372DA" w:rsidP="00C56648">
            <w:pPr>
              <w:pStyle w:val="aa"/>
            </w:pPr>
          </w:p>
        </w:tc>
        <w:tc>
          <w:tcPr>
            <w:tcW w:w="0" w:type="auto"/>
          </w:tcPr>
          <w:p w:rsidR="00F372DA" w:rsidRPr="002131C8" w:rsidRDefault="00F372DA" w:rsidP="00C56648">
            <w:pPr>
              <w:pStyle w:val="aa"/>
            </w:pPr>
            <w:r>
              <w:t>100</w:t>
            </w:r>
          </w:p>
        </w:tc>
        <w:tc>
          <w:tcPr>
            <w:tcW w:w="0" w:type="auto"/>
          </w:tcPr>
          <w:p w:rsidR="00F372DA" w:rsidRPr="002131C8" w:rsidRDefault="00F372DA" w:rsidP="00C56648">
            <w:pPr>
              <w:pStyle w:val="aa"/>
            </w:pPr>
            <w:r>
              <w:t>2411.00</w:t>
            </w:r>
          </w:p>
        </w:tc>
        <w:tc>
          <w:tcPr>
            <w:tcW w:w="0" w:type="auto"/>
            <w:tcBorders>
              <w:top w:val="nil"/>
              <w:bottom w:val="nil"/>
            </w:tcBorders>
          </w:tcPr>
          <w:p w:rsidR="00F372DA" w:rsidRPr="002131C8" w:rsidRDefault="00F372DA" w:rsidP="00C56648">
            <w:pPr>
              <w:pStyle w:val="aa"/>
            </w:pPr>
          </w:p>
        </w:tc>
        <w:tc>
          <w:tcPr>
            <w:tcW w:w="0" w:type="auto"/>
          </w:tcPr>
          <w:p w:rsidR="00F372DA" w:rsidRPr="002131C8" w:rsidRDefault="00F372DA" w:rsidP="00C56648">
            <w:pPr>
              <w:pStyle w:val="aa"/>
            </w:pPr>
            <w:r>
              <w:t>30</w:t>
            </w:r>
          </w:p>
        </w:tc>
        <w:tc>
          <w:tcPr>
            <w:tcW w:w="0" w:type="auto"/>
          </w:tcPr>
          <w:p w:rsidR="00F372DA" w:rsidRPr="002131C8" w:rsidRDefault="00F372DA" w:rsidP="00C56648">
            <w:pPr>
              <w:pStyle w:val="aa"/>
            </w:pPr>
            <w:r>
              <w:t>2412.00</w:t>
            </w:r>
          </w:p>
        </w:tc>
      </w:tr>
      <w:tr w:rsidR="00F372DA" w:rsidRPr="002131C8" w:rsidTr="00C56648">
        <w:tc>
          <w:tcPr>
            <w:tcW w:w="0" w:type="auto"/>
          </w:tcPr>
          <w:p w:rsidR="00F372DA" w:rsidRDefault="00F372DA" w:rsidP="00C56648">
            <w:pPr>
              <w:pStyle w:val="aa"/>
              <w:jc w:val="center"/>
            </w:pPr>
            <w:r>
              <w:t>2</w:t>
            </w:r>
          </w:p>
        </w:tc>
        <w:tc>
          <w:tcPr>
            <w:tcW w:w="0" w:type="auto"/>
            <w:tcBorders>
              <w:top w:val="nil"/>
              <w:bottom w:val="nil"/>
            </w:tcBorders>
          </w:tcPr>
          <w:p w:rsidR="00F372DA" w:rsidRDefault="00F372DA" w:rsidP="00C56648">
            <w:pPr>
              <w:pStyle w:val="aa"/>
            </w:pPr>
          </w:p>
        </w:tc>
        <w:tc>
          <w:tcPr>
            <w:tcW w:w="0" w:type="auto"/>
          </w:tcPr>
          <w:p w:rsidR="00F372DA" w:rsidRPr="002131C8" w:rsidRDefault="00F372DA" w:rsidP="00C56648">
            <w:pPr>
              <w:pStyle w:val="aa"/>
            </w:pPr>
            <w:r>
              <w:t>500</w:t>
            </w:r>
          </w:p>
        </w:tc>
        <w:tc>
          <w:tcPr>
            <w:tcW w:w="0" w:type="auto"/>
          </w:tcPr>
          <w:p w:rsidR="00F372DA" w:rsidRPr="002131C8" w:rsidRDefault="00F372DA" w:rsidP="00C56648">
            <w:pPr>
              <w:pStyle w:val="aa"/>
            </w:pPr>
            <w:r>
              <w:t>2410.50</w:t>
            </w:r>
          </w:p>
        </w:tc>
        <w:tc>
          <w:tcPr>
            <w:tcW w:w="0" w:type="auto"/>
            <w:tcBorders>
              <w:top w:val="nil"/>
              <w:bottom w:val="nil"/>
            </w:tcBorders>
          </w:tcPr>
          <w:p w:rsidR="00F372DA" w:rsidRPr="002131C8" w:rsidRDefault="00F372DA" w:rsidP="00C56648">
            <w:pPr>
              <w:pStyle w:val="aa"/>
            </w:pPr>
          </w:p>
        </w:tc>
        <w:tc>
          <w:tcPr>
            <w:tcW w:w="0" w:type="auto"/>
          </w:tcPr>
          <w:p w:rsidR="00F372DA" w:rsidRPr="002131C8" w:rsidRDefault="00F372DA" w:rsidP="00C56648">
            <w:pPr>
              <w:pStyle w:val="aa"/>
            </w:pPr>
            <w:r>
              <w:t>90</w:t>
            </w:r>
          </w:p>
        </w:tc>
        <w:tc>
          <w:tcPr>
            <w:tcW w:w="0" w:type="auto"/>
          </w:tcPr>
          <w:p w:rsidR="00F372DA" w:rsidRPr="002131C8" w:rsidRDefault="00F372DA" w:rsidP="00C56648">
            <w:pPr>
              <w:pStyle w:val="aa"/>
            </w:pPr>
            <w:r>
              <w:t>2413.00</w:t>
            </w:r>
          </w:p>
        </w:tc>
      </w:tr>
      <w:tr w:rsidR="00F372DA" w:rsidRPr="002131C8" w:rsidTr="00EE58CE">
        <w:tc>
          <w:tcPr>
            <w:tcW w:w="0" w:type="auto"/>
            <w:tcBorders>
              <w:bottom w:val="single" w:sz="18" w:space="0" w:color="1F497D"/>
            </w:tcBorders>
          </w:tcPr>
          <w:p w:rsidR="00F372DA" w:rsidRDefault="00F372DA" w:rsidP="00C56648">
            <w:pPr>
              <w:pStyle w:val="aa"/>
              <w:jc w:val="center"/>
            </w:pPr>
            <w:r>
              <w:t>3</w:t>
            </w:r>
          </w:p>
        </w:tc>
        <w:tc>
          <w:tcPr>
            <w:tcW w:w="0" w:type="auto"/>
            <w:tcBorders>
              <w:top w:val="nil"/>
              <w:bottom w:val="nil"/>
            </w:tcBorders>
          </w:tcPr>
          <w:p w:rsidR="00F372DA" w:rsidRDefault="00F372DA" w:rsidP="00C56648">
            <w:pPr>
              <w:pStyle w:val="aa"/>
            </w:pPr>
          </w:p>
        </w:tc>
        <w:tc>
          <w:tcPr>
            <w:tcW w:w="0" w:type="auto"/>
            <w:tcBorders>
              <w:bottom w:val="single" w:sz="18" w:space="0" w:color="1F497D"/>
            </w:tcBorders>
          </w:tcPr>
          <w:p w:rsidR="00F372DA" w:rsidRPr="002131C8" w:rsidRDefault="00F372DA" w:rsidP="00C56648">
            <w:pPr>
              <w:pStyle w:val="aa"/>
            </w:pPr>
            <w:r>
              <w:t>950</w:t>
            </w:r>
          </w:p>
        </w:tc>
        <w:tc>
          <w:tcPr>
            <w:tcW w:w="0" w:type="auto"/>
            <w:tcBorders>
              <w:bottom w:val="single" w:sz="18" w:space="0" w:color="1F497D"/>
            </w:tcBorders>
          </w:tcPr>
          <w:p w:rsidR="00F372DA" w:rsidRPr="002131C8" w:rsidRDefault="00F372DA" w:rsidP="00C56648">
            <w:pPr>
              <w:pStyle w:val="aa"/>
            </w:pPr>
            <w:r>
              <w:t>2410.00</w:t>
            </w:r>
          </w:p>
        </w:tc>
        <w:tc>
          <w:tcPr>
            <w:tcW w:w="0" w:type="auto"/>
            <w:tcBorders>
              <w:top w:val="nil"/>
              <w:bottom w:val="nil"/>
            </w:tcBorders>
          </w:tcPr>
          <w:p w:rsidR="00F372DA" w:rsidRPr="002131C8" w:rsidRDefault="00F372DA" w:rsidP="00C56648">
            <w:pPr>
              <w:pStyle w:val="aa"/>
            </w:pPr>
          </w:p>
        </w:tc>
        <w:tc>
          <w:tcPr>
            <w:tcW w:w="0" w:type="auto"/>
          </w:tcPr>
          <w:p w:rsidR="00F372DA" w:rsidRPr="002131C8" w:rsidRDefault="00F372DA" w:rsidP="00C56648">
            <w:pPr>
              <w:pStyle w:val="aa"/>
            </w:pPr>
            <w:r>
              <w:t>400</w:t>
            </w:r>
          </w:p>
        </w:tc>
        <w:tc>
          <w:tcPr>
            <w:tcW w:w="0" w:type="auto"/>
          </w:tcPr>
          <w:p w:rsidR="00F372DA" w:rsidRPr="002131C8" w:rsidRDefault="00F372DA" w:rsidP="00C56648">
            <w:pPr>
              <w:pStyle w:val="aa"/>
            </w:pPr>
            <w:r>
              <w:t>2413.50</w:t>
            </w:r>
          </w:p>
        </w:tc>
      </w:tr>
      <w:tr w:rsidR="00F372DA" w:rsidRPr="002131C8" w:rsidTr="00EE58CE">
        <w:tc>
          <w:tcPr>
            <w:tcW w:w="0" w:type="auto"/>
            <w:tcBorders>
              <w:top w:val="single" w:sz="18" w:space="0" w:color="1F497D"/>
              <w:left w:val="single" w:sz="18" w:space="0" w:color="1F497D"/>
              <w:bottom w:val="single" w:sz="18" w:space="0" w:color="1F497D"/>
              <w:right w:val="single" w:sz="18" w:space="0" w:color="1F497D"/>
            </w:tcBorders>
          </w:tcPr>
          <w:p w:rsidR="00F372DA" w:rsidRDefault="00F372DA" w:rsidP="00C56648">
            <w:pPr>
              <w:pStyle w:val="aa"/>
              <w:jc w:val="center"/>
            </w:pPr>
            <w:r>
              <w:t>4</w:t>
            </w:r>
          </w:p>
        </w:tc>
        <w:tc>
          <w:tcPr>
            <w:tcW w:w="0" w:type="auto"/>
            <w:tcBorders>
              <w:top w:val="nil"/>
              <w:left w:val="single" w:sz="18" w:space="0" w:color="1F497D"/>
              <w:bottom w:val="nil"/>
              <w:right w:val="single" w:sz="18" w:space="0" w:color="1F497D"/>
            </w:tcBorders>
          </w:tcPr>
          <w:p w:rsidR="00F372DA" w:rsidRDefault="00F372DA" w:rsidP="00C56648">
            <w:pPr>
              <w:pStyle w:val="aa"/>
            </w:pPr>
          </w:p>
        </w:tc>
        <w:tc>
          <w:tcPr>
            <w:tcW w:w="0" w:type="auto"/>
            <w:tcBorders>
              <w:top w:val="single" w:sz="18" w:space="0" w:color="1F497D"/>
              <w:left w:val="single" w:sz="18" w:space="0" w:color="1F497D"/>
              <w:bottom w:val="single" w:sz="18" w:space="0" w:color="1F497D"/>
            </w:tcBorders>
          </w:tcPr>
          <w:p w:rsidR="00F372DA" w:rsidRPr="00A66D5A" w:rsidRDefault="00F372DA" w:rsidP="00C56648">
            <w:pPr>
              <w:pStyle w:val="aa"/>
              <w:rPr>
                <w:b/>
              </w:rPr>
            </w:pPr>
            <w:r w:rsidRPr="00A66D5A">
              <w:rPr>
                <w:b/>
              </w:rPr>
              <w:t>520</w:t>
            </w:r>
          </w:p>
        </w:tc>
        <w:tc>
          <w:tcPr>
            <w:tcW w:w="0" w:type="auto"/>
            <w:tcBorders>
              <w:top w:val="single" w:sz="18" w:space="0" w:color="1F497D"/>
              <w:bottom w:val="single" w:sz="18" w:space="0" w:color="1F497D"/>
            </w:tcBorders>
          </w:tcPr>
          <w:p w:rsidR="00F372DA" w:rsidRPr="00096B75" w:rsidRDefault="00F372DA" w:rsidP="00C56648">
            <w:pPr>
              <w:pStyle w:val="aa"/>
            </w:pPr>
            <w:r w:rsidRPr="00096B75">
              <w:t>2409.00</w:t>
            </w:r>
          </w:p>
        </w:tc>
        <w:tc>
          <w:tcPr>
            <w:tcW w:w="0" w:type="auto"/>
            <w:tcBorders>
              <w:top w:val="nil"/>
              <w:left w:val="single" w:sz="18" w:space="0" w:color="1F497D"/>
              <w:bottom w:val="nil"/>
            </w:tcBorders>
          </w:tcPr>
          <w:p w:rsidR="00F372DA" w:rsidRPr="002131C8" w:rsidRDefault="00F372DA" w:rsidP="00C56648">
            <w:pPr>
              <w:pStyle w:val="aa"/>
            </w:pPr>
          </w:p>
        </w:tc>
        <w:tc>
          <w:tcPr>
            <w:tcW w:w="0" w:type="auto"/>
          </w:tcPr>
          <w:p w:rsidR="00F372DA" w:rsidRPr="002131C8" w:rsidRDefault="00F372DA" w:rsidP="00C56648">
            <w:pPr>
              <w:pStyle w:val="aa"/>
            </w:pPr>
            <w:r>
              <w:t>500</w:t>
            </w:r>
          </w:p>
        </w:tc>
        <w:tc>
          <w:tcPr>
            <w:tcW w:w="0" w:type="auto"/>
          </w:tcPr>
          <w:p w:rsidR="00F372DA" w:rsidRPr="002131C8" w:rsidRDefault="00F372DA" w:rsidP="00C56648">
            <w:pPr>
              <w:pStyle w:val="aa"/>
            </w:pPr>
            <w:r>
              <w:t>2414.00</w:t>
            </w:r>
          </w:p>
        </w:tc>
      </w:tr>
      <w:tr w:rsidR="00F372DA" w:rsidRPr="002131C8" w:rsidTr="00EE58CE">
        <w:tc>
          <w:tcPr>
            <w:tcW w:w="0" w:type="auto"/>
            <w:tcBorders>
              <w:top w:val="single" w:sz="18" w:space="0" w:color="1F497D"/>
            </w:tcBorders>
          </w:tcPr>
          <w:p w:rsidR="00F372DA" w:rsidRDefault="00F372DA" w:rsidP="00C56648">
            <w:pPr>
              <w:pStyle w:val="aa"/>
              <w:jc w:val="center"/>
            </w:pPr>
            <w:r>
              <w:t>5</w:t>
            </w:r>
          </w:p>
        </w:tc>
        <w:tc>
          <w:tcPr>
            <w:tcW w:w="0" w:type="auto"/>
            <w:tcBorders>
              <w:top w:val="nil"/>
              <w:bottom w:val="nil"/>
            </w:tcBorders>
          </w:tcPr>
          <w:p w:rsidR="00F372DA" w:rsidRDefault="00F372DA" w:rsidP="00C56648">
            <w:pPr>
              <w:pStyle w:val="aa"/>
            </w:pPr>
          </w:p>
        </w:tc>
        <w:tc>
          <w:tcPr>
            <w:tcW w:w="0" w:type="auto"/>
            <w:tcBorders>
              <w:top w:val="single" w:sz="18" w:space="0" w:color="1F497D"/>
            </w:tcBorders>
          </w:tcPr>
          <w:p w:rsidR="00F372DA" w:rsidRPr="002131C8" w:rsidRDefault="00F372DA" w:rsidP="00C56648">
            <w:pPr>
              <w:pStyle w:val="aa"/>
            </w:pPr>
            <w:r>
              <w:t>300</w:t>
            </w:r>
          </w:p>
        </w:tc>
        <w:tc>
          <w:tcPr>
            <w:tcW w:w="0" w:type="auto"/>
            <w:tcBorders>
              <w:top w:val="single" w:sz="18" w:space="0" w:color="1F497D"/>
            </w:tcBorders>
          </w:tcPr>
          <w:p w:rsidR="00F372DA" w:rsidRPr="002131C8" w:rsidRDefault="00F372DA" w:rsidP="00C56648">
            <w:pPr>
              <w:pStyle w:val="aa"/>
            </w:pPr>
            <w:r>
              <w:t>2408.50</w:t>
            </w:r>
          </w:p>
        </w:tc>
        <w:tc>
          <w:tcPr>
            <w:tcW w:w="0" w:type="auto"/>
            <w:tcBorders>
              <w:top w:val="nil"/>
              <w:bottom w:val="nil"/>
            </w:tcBorders>
          </w:tcPr>
          <w:p w:rsidR="00F372DA" w:rsidRPr="002131C8" w:rsidRDefault="00F372DA" w:rsidP="00C56648">
            <w:pPr>
              <w:pStyle w:val="aa"/>
            </w:pPr>
          </w:p>
        </w:tc>
        <w:tc>
          <w:tcPr>
            <w:tcW w:w="0" w:type="auto"/>
          </w:tcPr>
          <w:p w:rsidR="00F372DA" w:rsidRPr="002131C8" w:rsidRDefault="00F372DA" w:rsidP="00C56648">
            <w:pPr>
              <w:pStyle w:val="aa"/>
            </w:pPr>
            <w:r>
              <w:t>320</w:t>
            </w:r>
          </w:p>
        </w:tc>
        <w:tc>
          <w:tcPr>
            <w:tcW w:w="0" w:type="auto"/>
          </w:tcPr>
          <w:p w:rsidR="00F372DA" w:rsidRPr="002131C8" w:rsidRDefault="00F372DA" w:rsidP="00C56648">
            <w:pPr>
              <w:pStyle w:val="aa"/>
            </w:pPr>
            <w:r>
              <w:t>2414.50</w:t>
            </w:r>
          </w:p>
        </w:tc>
      </w:tr>
    </w:tbl>
    <w:p w:rsidR="006502B0" w:rsidRDefault="006502B0" w:rsidP="006502B0">
      <w:pPr>
        <w:pStyle w:val="3"/>
      </w:pPr>
      <w:bookmarkStart w:id="54" w:name="_Toc338257548"/>
      <w:r>
        <w:t xml:space="preserve">New </w:t>
      </w:r>
      <w:r w:rsidR="00FC0E71">
        <w:t>R</w:t>
      </w:r>
      <w:r>
        <w:t>ecord</w:t>
      </w:r>
      <w:bookmarkEnd w:id="54"/>
    </w:p>
    <w:p w:rsidR="006502B0" w:rsidRDefault="006502B0" w:rsidP="006502B0">
      <w:r>
        <w:t xml:space="preserve">When </w:t>
      </w:r>
      <w:r w:rsidR="00D06EFA">
        <w:t xml:space="preserve">a </w:t>
      </w:r>
      <w:r>
        <w:t xml:space="preserve">new order is </w:t>
      </w:r>
      <w:r w:rsidR="00D06EFA">
        <w:t>submitted</w:t>
      </w:r>
      <w:r>
        <w:t xml:space="preserve">, resulting in </w:t>
      </w:r>
      <w:r w:rsidR="00D06EFA">
        <w:t>creation of a new price level</w:t>
      </w:r>
      <w:r>
        <w:t xml:space="preserve">, </w:t>
      </w:r>
      <w:r w:rsidRPr="00376A55">
        <w:t>Market Data Entry</w:t>
      </w:r>
      <w:r>
        <w:t xml:space="preserve"> with </w:t>
      </w:r>
      <w:r w:rsidRPr="00DF0535">
        <w:t>MDUpdateAction</w:t>
      </w:r>
      <w:r>
        <w:t>=</w:t>
      </w:r>
      <w:r w:rsidRPr="00D27B44">
        <w:t>New</w:t>
      </w:r>
      <w:r w:rsidRPr="00DF0535">
        <w:t xml:space="preserve"> </w:t>
      </w:r>
      <w:r w:rsidR="000E25BF">
        <w:t xml:space="preserve">will be sent </w:t>
      </w:r>
      <w:r w:rsidRPr="00DF0535">
        <w:t>to create/insert a new price</w:t>
      </w:r>
      <w:r>
        <w:t>.</w:t>
      </w:r>
    </w:p>
    <w:p w:rsidR="006502B0" w:rsidRDefault="006502B0" w:rsidP="00776552">
      <w:r>
        <w:t xml:space="preserve">For example: Two orders were entered simultaneously on instrument </w:t>
      </w:r>
      <w:r w:rsidR="00FA05BB">
        <w:t>GAZP</w:t>
      </w:r>
      <w:r w:rsidR="00B95502">
        <w:t xml:space="preserve"> (with security id 12345)</w:t>
      </w:r>
      <w:r>
        <w:t xml:space="preserve">: ‘Sell 40 by 2412.50’ and ‘Sell 20 by 2412.50’. This corresponds to </w:t>
      </w:r>
      <w:r w:rsidR="005D4180">
        <w:t xml:space="preserve">new </w:t>
      </w:r>
      <w:r>
        <w:t xml:space="preserve">Price Level 2. All other price levels (formerly 2-5) should be </w:t>
      </w:r>
      <w:r w:rsidR="00C70F97" w:rsidRPr="00776552">
        <w:t xml:space="preserve">implicitly </w:t>
      </w:r>
      <w:r w:rsidRPr="00776552">
        <w:t>shifted down (to positions 3-6)</w:t>
      </w:r>
      <w:r w:rsidR="00DC0BD5">
        <w:t>;</w:t>
      </w:r>
      <w:r w:rsidR="00776552" w:rsidRPr="00776552">
        <w:t xml:space="preserve"> </w:t>
      </w:r>
      <w:r w:rsidR="00DC0BD5">
        <w:t>e</w:t>
      </w:r>
      <w:r w:rsidRPr="00776552">
        <w:t>xcess price level (6) should be removed</w:t>
      </w:r>
      <w:r w:rsidR="00DC0BD5">
        <w:t xml:space="preserve"> implicitly – </w:t>
      </w:r>
      <w:r w:rsidRPr="00776552">
        <w:t xml:space="preserve">no </w:t>
      </w:r>
      <w:r w:rsidR="00EA386F">
        <w:t xml:space="preserve">corresponding </w:t>
      </w:r>
      <w:r w:rsidRPr="00776552">
        <w:t xml:space="preserve">messages will be </w:t>
      </w:r>
      <w:r w:rsidR="00DC0BD5">
        <w:t>sent</w:t>
      </w:r>
      <w:r w:rsidRPr="00776552">
        <w:t>.</w:t>
      </w:r>
    </w:p>
    <w:p w:rsidR="00A33AEA" w:rsidRDefault="00A33AEA">
      <w:pPr>
        <w:spacing w:after="0" w:line="240" w:lineRule="auto"/>
      </w:pPr>
      <w:r>
        <w:br w:type="page"/>
      </w:r>
    </w:p>
    <w:p w:rsidR="005674B3" w:rsidRDefault="005674B3" w:rsidP="005674B3">
      <w:pPr>
        <w:sectPr w:rsidR="005674B3" w:rsidSect="00EA7F72">
          <w:type w:val="continuous"/>
          <w:pgSz w:w="11909" w:h="16834" w:code="9"/>
          <w:pgMar w:top="1138" w:right="850" w:bottom="1138" w:left="1701" w:header="720" w:footer="720" w:gutter="0"/>
          <w:cols w:space="720"/>
          <w:docGrid w:linePitch="360"/>
        </w:sectPr>
      </w:pPr>
    </w:p>
    <w:p w:rsidR="005674B3" w:rsidRDefault="005674B3" w:rsidP="005674B3">
      <w:r>
        <w:lastRenderedPageBreak/>
        <w:t xml:space="preserve">This will result in </w:t>
      </w:r>
      <w:r w:rsidRPr="00376A55">
        <w:t>Market Data Entry</w:t>
      </w:r>
      <w:r>
        <w:t xml:space="preserve"> being sent as part of Market Data Incremental Refresh message:</w:t>
      </w:r>
    </w:p>
    <w:tbl>
      <w:tblPr>
        <w:tblStyle w:val="1-5"/>
        <w:tblW w:w="0" w:type="auto"/>
        <w:tblLook w:val="04A0"/>
      </w:tblPr>
      <w:tblGrid>
        <w:gridCol w:w="663"/>
        <w:gridCol w:w="1777"/>
        <w:gridCol w:w="1178"/>
      </w:tblGrid>
      <w:tr w:rsidR="005674B3" w:rsidRPr="008D7987" w:rsidTr="004112F1">
        <w:trPr>
          <w:cnfStyle w:val="100000000000"/>
        </w:trPr>
        <w:tc>
          <w:tcPr>
            <w:cnfStyle w:val="001000000000"/>
            <w:tcW w:w="0" w:type="auto"/>
          </w:tcPr>
          <w:p w:rsidR="005674B3" w:rsidRPr="00D423A0" w:rsidRDefault="005674B3" w:rsidP="00DF7907">
            <w:pPr>
              <w:pStyle w:val="aa"/>
              <w:rPr>
                <w:b w:val="0"/>
                <w:bCs w:val="0"/>
              </w:rPr>
            </w:pPr>
            <w:r w:rsidRPr="00D423A0">
              <w:t>Tag</w:t>
            </w:r>
          </w:p>
        </w:tc>
        <w:tc>
          <w:tcPr>
            <w:tcW w:w="0" w:type="auto"/>
          </w:tcPr>
          <w:p w:rsidR="005674B3" w:rsidRPr="00D423A0" w:rsidRDefault="005674B3" w:rsidP="00DF7907">
            <w:pPr>
              <w:pStyle w:val="aa"/>
              <w:cnfStyle w:val="100000000000"/>
              <w:rPr>
                <w:b w:val="0"/>
                <w:bCs w:val="0"/>
              </w:rPr>
            </w:pPr>
            <w:r w:rsidRPr="00D423A0">
              <w:t>Field</w:t>
            </w:r>
          </w:p>
        </w:tc>
        <w:tc>
          <w:tcPr>
            <w:tcW w:w="1178" w:type="dxa"/>
          </w:tcPr>
          <w:p w:rsidR="005674B3" w:rsidRPr="00D423A0" w:rsidRDefault="005674B3" w:rsidP="00DF7907">
            <w:pPr>
              <w:pStyle w:val="aa"/>
              <w:cnfStyle w:val="100000000000"/>
              <w:rPr>
                <w:b w:val="0"/>
                <w:bCs w:val="0"/>
              </w:rPr>
            </w:pPr>
            <w:r w:rsidRPr="00D423A0">
              <w:t>Value</w:t>
            </w:r>
          </w:p>
        </w:tc>
      </w:tr>
      <w:tr w:rsidR="005674B3" w:rsidRPr="008D7987" w:rsidTr="004112F1">
        <w:trPr>
          <w:cnfStyle w:val="000000100000"/>
        </w:trPr>
        <w:tc>
          <w:tcPr>
            <w:cnfStyle w:val="001000000000"/>
            <w:tcW w:w="0" w:type="auto"/>
          </w:tcPr>
          <w:p w:rsidR="005674B3" w:rsidRPr="009C6150" w:rsidRDefault="005674B3" w:rsidP="00DF7907">
            <w:pPr>
              <w:pStyle w:val="aa"/>
              <w:rPr>
                <w:b w:val="0"/>
                <w:bCs w:val="0"/>
              </w:rPr>
            </w:pPr>
            <w:r w:rsidRPr="009C6150">
              <w:t>279</w:t>
            </w:r>
          </w:p>
        </w:tc>
        <w:tc>
          <w:tcPr>
            <w:tcW w:w="0" w:type="auto"/>
          </w:tcPr>
          <w:p w:rsidR="005674B3" w:rsidRPr="008D7987" w:rsidRDefault="005674B3" w:rsidP="00DF7907">
            <w:pPr>
              <w:pStyle w:val="aa"/>
              <w:cnfStyle w:val="000000100000"/>
            </w:pPr>
            <w:r w:rsidRPr="008D7987">
              <w:t>MDUpdateAction</w:t>
            </w:r>
          </w:p>
        </w:tc>
        <w:tc>
          <w:tcPr>
            <w:tcW w:w="1178" w:type="dxa"/>
          </w:tcPr>
          <w:p w:rsidR="005674B3" w:rsidRPr="008D7987" w:rsidRDefault="005674B3" w:rsidP="00DF7907">
            <w:pPr>
              <w:pStyle w:val="aa"/>
              <w:cnfStyle w:val="000000100000"/>
            </w:pPr>
            <w:r>
              <w:t>0 = New</w:t>
            </w:r>
          </w:p>
        </w:tc>
      </w:tr>
      <w:tr w:rsidR="004112F1" w:rsidRPr="008D7987" w:rsidTr="004112F1">
        <w:trPr>
          <w:cnfStyle w:val="000000010000"/>
        </w:trPr>
        <w:tc>
          <w:tcPr>
            <w:cnfStyle w:val="001000000000"/>
            <w:tcW w:w="0" w:type="auto"/>
          </w:tcPr>
          <w:p w:rsidR="004112F1" w:rsidRPr="00C72585" w:rsidRDefault="004112F1" w:rsidP="00ED5898">
            <w:pPr>
              <w:pStyle w:val="aa"/>
              <w:rPr>
                <w:bCs w:val="0"/>
                <w:color w:val="000000"/>
              </w:rPr>
            </w:pPr>
            <w:r>
              <w:rPr>
                <w:bCs w:val="0"/>
                <w:color w:val="000000"/>
              </w:rPr>
              <w:t>48</w:t>
            </w:r>
          </w:p>
        </w:tc>
        <w:tc>
          <w:tcPr>
            <w:tcW w:w="0" w:type="auto"/>
          </w:tcPr>
          <w:p w:rsidR="004112F1" w:rsidRPr="00C72585" w:rsidRDefault="004112F1" w:rsidP="00ED5898">
            <w:pPr>
              <w:pStyle w:val="aa"/>
              <w:cnfStyle w:val="000000010000"/>
              <w:rPr>
                <w:color w:val="000000"/>
              </w:rPr>
            </w:pPr>
            <w:r>
              <w:rPr>
                <w:color w:val="000000"/>
              </w:rPr>
              <w:t>SecurityId</w:t>
            </w:r>
          </w:p>
        </w:tc>
        <w:tc>
          <w:tcPr>
            <w:tcW w:w="1178" w:type="dxa"/>
          </w:tcPr>
          <w:p w:rsidR="004112F1" w:rsidRPr="008D7987" w:rsidRDefault="004112F1" w:rsidP="00ED5898">
            <w:pPr>
              <w:pStyle w:val="aa"/>
              <w:cnfStyle w:val="000000010000"/>
            </w:pPr>
            <w:r>
              <w:t>12345</w:t>
            </w:r>
          </w:p>
        </w:tc>
      </w:tr>
      <w:tr w:rsidR="004112F1" w:rsidRPr="008D7987" w:rsidTr="004112F1">
        <w:trPr>
          <w:cnfStyle w:val="000000100000"/>
        </w:trPr>
        <w:tc>
          <w:tcPr>
            <w:cnfStyle w:val="001000000000"/>
            <w:tcW w:w="0" w:type="auto"/>
          </w:tcPr>
          <w:p w:rsidR="004112F1" w:rsidRDefault="004112F1" w:rsidP="00ED5898">
            <w:pPr>
              <w:pStyle w:val="aa"/>
              <w:rPr>
                <w:bCs w:val="0"/>
                <w:color w:val="000000"/>
              </w:rPr>
            </w:pPr>
            <w:r>
              <w:rPr>
                <w:bCs w:val="0"/>
                <w:color w:val="000000"/>
              </w:rPr>
              <w:t>22</w:t>
            </w:r>
          </w:p>
        </w:tc>
        <w:tc>
          <w:tcPr>
            <w:tcW w:w="0" w:type="auto"/>
          </w:tcPr>
          <w:p w:rsidR="004112F1" w:rsidRDefault="004112F1" w:rsidP="00ED5898">
            <w:pPr>
              <w:pStyle w:val="aa"/>
              <w:cnfStyle w:val="000000100000"/>
              <w:rPr>
                <w:color w:val="000000"/>
              </w:rPr>
            </w:pPr>
            <w:r w:rsidRPr="00661BAF">
              <w:rPr>
                <w:color w:val="000000"/>
              </w:rPr>
              <w:t>SecurityIDSource</w:t>
            </w:r>
          </w:p>
        </w:tc>
        <w:tc>
          <w:tcPr>
            <w:tcW w:w="1178" w:type="dxa"/>
          </w:tcPr>
          <w:p w:rsidR="004112F1" w:rsidRPr="008D7987" w:rsidRDefault="004112F1" w:rsidP="004112F1">
            <w:pPr>
              <w:pStyle w:val="aa"/>
              <w:cnfStyle w:val="000000100000"/>
            </w:pPr>
            <w:r>
              <w:t>8</w:t>
            </w:r>
          </w:p>
        </w:tc>
      </w:tr>
      <w:tr w:rsidR="004112F1" w:rsidRPr="008D7987" w:rsidTr="004112F1">
        <w:trPr>
          <w:cnfStyle w:val="000000010000"/>
        </w:trPr>
        <w:tc>
          <w:tcPr>
            <w:cnfStyle w:val="001000000000"/>
            <w:tcW w:w="0" w:type="auto"/>
          </w:tcPr>
          <w:p w:rsidR="004112F1" w:rsidRPr="00D423A0" w:rsidRDefault="004112F1" w:rsidP="00DF7907">
            <w:pPr>
              <w:pStyle w:val="aa"/>
              <w:rPr>
                <w:b w:val="0"/>
                <w:bCs w:val="0"/>
                <w:color w:val="000000"/>
              </w:rPr>
            </w:pPr>
            <w:r w:rsidRPr="00D423A0">
              <w:rPr>
                <w:color w:val="000000"/>
              </w:rPr>
              <w:t>1023</w:t>
            </w:r>
          </w:p>
        </w:tc>
        <w:tc>
          <w:tcPr>
            <w:tcW w:w="0" w:type="auto"/>
          </w:tcPr>
          <w:p w:rsidR="004112F1" w:rsidRPr="00D423A0" w:rsidRDefault="004112F1" w:rsidP="00DF7907">
            <w:pPr>
              <w:pStyle w:val="aa"/>
              <w:cnfStyle w:val="000000010000"/>
              <w:rPr>
                <w:color w:val="000000"/>
              </w:rPr>
            </w:pPr>
            <w:r w:rsidRPr="00D423A0">
              <w:rPr>
                <w:color w:val="000000"/>
              </w:rPr>
              <w:t>MDPriceLevel</w:t>
            </w:r>
          </w:p>
        </w:tc>
        <w:tc>
          <w:tcPr>
            <w:tcW w:w="1178" w:type="dxa"/>
          </w:tcPr>
          <w:p w:rsidR="004112F1" w:rsidRPr="00E01B9C" w:rsidRDefault="004112F1" w:rsidP="00DF7907">
            <w:pPr>
              <w:pStyle w:val="aa"/>
              <w:cnfStyle w:val="000000010000"/>
            </w:pPr>
            <w:r>
              <w:t>2</w:t>
            </w:r>
          </w:p>
        </w:tc>
      </w:tr>
      <w:tr w:rsidR="004112F1" w:rsidRPr="008D7987" w:rsidTr="004112F1">
        <w:trPr>
          <w:cnfStyle w:val="000000100000"/>
        </w:trPr>
        <w:tc>
          <w:tcPr>
            <w:cnfStyle w:val="001000000000"/>
            <w:tcW w:w="0" w:type="auto"/>
          </w:tcPr>
          <w:p w:rsidR="004112F1" w:rsidRPr="009C6150" w:rsidRDefault="004112F1" w:rsidP="00DF7907">
            <w:pPr>
              <w:pStyle w:val="aa"/>
              <w:rPr>
                <w:b w:val="0"/>
                <w:bCs w:val="0"/>
              </w:rPr>
            </w:pPr>
            <w:r w:rsidRPr="009C6150">
              <w:t xml:space="preserve">269 </w:t>
            </w:r>
          </w:p>
        </w:tc>
        <w:tc>
          <w:tcPr>
            <w:tcW w:w="0" w:type="auto"/>
          </w:tcPr>
          <w:p w:rsidR="004112F1" w:rsidRPr="008D7987" w:rsidRDefault="004112F1" w:rsidP="00DF7907">
            <w:pPr>
              <w:pStyle w:val="aa"/>
              <w:cnfStyle w:val="000000100000"/>
            </w:pPr>
            <w:r w:rsidRPr="008D7987">
              <w:t>MDEntryType</w:t>
            </w:r>
          </w:p>
        </w:tc>
        <w:tc>
          <w:tcPr>
            <w:tcW w:w="1178" w:type="dxa"/>
          </w:tcPr>
          <w:p w:rsidR="004112F1" w:rsidRPr="008D7987" w:rsidRDefault="004112F1" w:rsidP="00DF7907">
            <w:pPr>
              <w:pStyle w:val="aa"/>
              <w:cnfStyle w:val="000000100000"/>
            </w:pPr>
            <w:r w:rsidRPr="00B3461B">
              <w:t>1</w:t>
            </w:r>
            <w:r>
              <w:t xml:space="preserve"> = Offer</w:t>
            </w:r>
          </w:p>
        </w:tc>
      </w:tr>
      <w:tr w:rsidR="004112F1" w:rsidRPr="008D7987" w:rsidTr="004112F1">
        <w:trPr>
          <w:cnfStyle w:val="000000010000"/>
          <w:trHeight w:val="54"/>
        </w:trPr>
        <w:tc>
          <w:tcPr>
            <w:cnfStyle w:val="001000000000"/>
            <w:tcW w:w="0" w:type="auto"/>
          </w:tcPr>
          <w:p w:rsidR="004112F1" w:rsidRPr="009C6150" w:rsidRDefault="004112F1" w:rsidP="00DF7907">
            <w:pPr>
              <w:pStyle w:val="aa"/>
              <w:rPr>
                <w:b w:val="0"/>
                <w:bCs w:val="0"/>
              </w:rPr>
            </w:pPr>
            <w:r w:rsidRPr="009C6150">
              <w:t>270</w:t>
            </w:r>
          </w:p>
        </w:tc>
        <w:tc>
          <w:tcPr>
            <w:tcW w:w="0" w:type="auto"/>
          </w:tcPr>
          <w:p w:rsidR="004112F1" w:rsidRPr="008D7987" w:rsidRDefault="004112F1" w:rsidP="00DF7907">
            <w:pPr>
              <w:pStyle w:val="aa"/>
              <w:cnfStyle w:val="000000010000"/>
            </w:pPr>
            <w:r w:rsidRPr="008D7987">
              <w:t>MDEntryPx</w:t>
            </w:r>
          </w:p>
        </w:tc>
        <w:tc>
          <w:tcPr>
            <w:tcW w:w="1178" w:type="dxa"/>
          </w:tcPr>
          <w:p w:rsidR="004112F1" w:rsidRPr="008D7987" w:rsidRDefault="004112F1" w:rsidP="00DF7907">
            <w:pPr>
              <w:pStyle w:val="aa"/>
              <w:cnfStyle w:val="000000010000"/>
            </w:pPr>
            <w:r>
              <w:t>2412.50</w:t>
            </w:r>
          </w:p>
        </w:tc>
      </w:tr>
      <w:tr w:rsidR="004112F1" w:rsidRPr="008D7987" w:rsidTr="004112F1">
        <w:trPr>
          <w:cnfStyle w:val="000000100000"/>
          <w:trHeight w:val="54"/>
        </w:trPr>
        <w:tc>
          <w:tcPr>
            <w:cnfStyle w:val="001000000000"/>
            <w:tcW w:w="0" w:type="auto"/>
          </w:tcPr>
          <w:p w:rsidR="004112F1" w:rsidRPr="009C6150" w:rsidRDefault="004112F1" w:rsidP="00DF7907">
            <w:pPr>
              <w:pStyle w:val="aa"/>
              <w:rPr>
                <w:b w:val="0"/>
                <w:bCs w:val="0"/>
              </w:rPr>
            </w:pPr>
            <w:r w:rsidRPr="009C6150">
              <w:t>271</w:t>
            </w:r>
          </w:p>
        </w:tc>
        <w:tc>
          <w:tcPr>
            <w:tcW w:w="0" w:type="auto"/>
          </w:tcPr>
          <w:p w:rsidR="004112F1" w:rsidRPr="008D7987" w:rsidRDefault="004112F1" w:rsidP="00DF7907">
            <w:pPr>
              <w:pStyle w:val="aa"/>
              <w:cnfStyle w:val="000000100000"/>
            </w:pPr>
            <w:r w:rsidRPr="008D7987">
              <w:t>MDEntry</w:t>
            </w:r>
            <w:r>
              <w:t>Size</w:t>
            </w:r>
          </w:p>
        </w:tc>
        <w:tc>
          <w:tcPr>
            <w:tcW w:w="1178" w:type="dxa"/>
          </w:tcPr>
          <w:p w:rsidR="004112F1" w:rsidRPr="008D7987" w:rsidRDefault="004112F1" w:rsidP="00DF7907">
            <w:pPr>
              <w:pStyle w:val="aa"/>
              <w:cnfStyle w:val="000000100000"/>
            </w:pPr>
            <w:r>
              <w:t>60</w:t>
            </w:r>
          </w:p>
        </w:tc>
      </w:tr>
      <w:tr w:rsidR="004112F1" w:rsidRPr="008D7987" w:rsidTr="004112F1">
        <w:trPr>
          <w:cnfStyle w:val="000000010000"/>
          <w:trHeight w:val="54"/>
        </w:trPr>
        <w:tc>
          <w:tcPr>
            <w:cnfStyle w:val="001000000000"/>
            <w:tcW w:w="0" w:type="auto"/>
          </w:tcPr>
          <w:p w:rsidR="004112F1" w:rsidRPr="00D423A0" w:rsidRDefault="004112F1" w:rsidP="00DF7907">
            <w:pPr>
              <w:pStyle w:val="aa"/>
              <w:rPr>
                <w:b w:val="0"/>
                <w:bCs w:val="0"/>
                <w:highlight w:val="yellow"/>
              </w:rPr>
            </w:pPr>
            <w:r w:rsidRPr="00C72585">
              <w:t>264</w:t>
            </w:r>
          </w:p>
        </w:tc>
        <w:tc>
          <w:tcPr>
            <w:tcW w:w="0" w:type="auto"/>
          </w:tcPr>
          <w:p w:rsidR="004112F1" w:rsidRPr="00D423A0" w:rsidRDefault="004112F1" w:rsidP="00DF7907">
            <w:pPr>
              <w:pStyle w:val="aa"/>
              <w:cnfStyle w:val="000000010000"/>
              <w:rPr>
                <w:bCs/>
                <w:highlight w:val="yellow"/>
              </w:rPr>
            </w:pPr>
            <w:r w:rsidRPr="00D423A0">
              <w:rPr>
                <w:bCs/>
              </w:rPr>
              <w:t>MarketDepth</w:t>
            </w:r>
          </w:p>
        </w:tc>
        <w:tc>
          <w:tcPr>
            <w:tcW w:w="1178" w:type="dxa"/>
          </w:tcPr>
          <w:p w:rsidR="004112F1" w:rsidRDefault="004112F1" w:rsidP="00DF7907">
            <w:pPr>
              <w:pStyle w:val="aa"/>
              <w:cnfStyle w:val="000000010000"/>
            </w:pPr>
            <w:r>
              <w:t>5</w:t>
            </w:r>
          </w:p>
        </w:tc>
      </w:tr>
    </w:tbl>
    <w:p w:rsidR="005674B3" w:rsidRDefault="005674B3" w:rsidP="006502B0"/>
    <w:p w:rsidR="005674B3" w:rsidRDefault="005674B3" w:rsidP="005674B3">
      <w:r>
        <w:br w:type="column"/>
      </w:r>
      <w:r>
        <w:lastRenderedPageBreak/>
        <w:t>5-deep Order Book should be updated accordingly: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9"/>
        <w:gridCol w:w="222"/>
        <w:gridCol w:w="1023"/>
        <w:gridCol w:w="941"/>
        <w:gridCol w:w="222"/>
        <w:gridCol w:w="1023"/>
        <w:gridCol w:w="944"/>
      </w:tblGrid>
      <w:tr w:rsidR="00484BF0" w:rsidRPr="002131C8" w:rsidTr="00DF7907">
        <w:tc>
          <w:tcPr>
            <w:tcW w:w="0" w:type="auto"/>
            <w:tcBorders>
              <w:top w:val="nil"/>
              <w:left w:val="nil"/>
              <w:right w:val="nil"/>
            </w:tcBorders>
          </w:tcPr>
          <w:p w:rsidR="005674B3" w:rsidRPr="004E2796" w:rsidRDefault="005674B3" w:rsidP="00DF7907">
            <w:pPr>
              <w:pStyle w:val="aa"/>
              <w:jc w:val="center"/>
              <w:rPr>
                <w:b/>
              </w:rPr>
            </w:pPr>
          </w:p>
        </w:tc>
        <w:tc>
          <w:tcPr>
            <w:tcW w:w="0" w:type="auto"/>
            <w:tcBorders>
              <w:top w:val="nil"/>
              <w:left w:val="nil"/>
              <w:bottom w:val="nil"/>
            </w:tcBorders>
          </w:tcPr>
          <w:p w:rsidR="005674B3" w:rsidRPr="004E2796" w:rsidRDefault="005674B3" w:rsidP="00DF7907">
            <w:pPr>
              <w:pStyle w:val="aa"/>
              <w:jc w:val="center"/>
              <w:rPr>
                <w:b/>
              </w:rPr>
            </w:pPr>
          </w:p>
        </w:tc>
        <w:tc>
          <w:tcPr>
            <w:tcW w:w="1941" w:type="dxa"/>
            <w:gridSpan w:val="2"/>
          </w:tcPr>
          <w:p w:rsidR="005674B3" w:rsidRPr="004E2796" w:rsidRDefault="005674B3" w:rsidP="00DF7907">
            <w:pPr>
              <w:pStyle w:val="aa"/>
              <w:jc w:val="center"/>
              <w:rPr>
                <w:b/>
              </w:rPr>
            </w:pPr>
            <w:r w:rsidRPr="004E2796">
              <w:rPr>
                <w:b/>
              </w:rPr>
              <w:t>Bid</w:t>
            </w:r>
          </w:p>
        </w:tc>
        <w:tc>
          <w:tcPr>
            <w:tcW w:w="0" w:type="auto"/>
            <w:tcBorders>
              <w:top w:val="nil"/>
              <w:bottom w:val="nil"/>
            </w:tcBorders>
          </w:tcPr>
          <w:p w:rsidR="005674B3" w:rsidRPr="004E2796" w:rsidRDefault="005674B3" w:rsidP="00DF7907">
            <w:pPr>
              <w:pStyle w:val="aa"/>
              <w:jc w:val="center"/>
              <w:rPr>
                <w:b/>
              </w:rPr>
            </w:pPr>
          </w:p>
        </w:tc>
        <w:tc>
          <w:tcPr>
            <w:tcW w:w="1943" w:type="dxa"/>
            <w:gridSpan w:val="2"/>
          </w:tcPr>
          <w:p w:rsidR="005674B3" w:rsidRPr="004E2796" w:rsidRDefault="005674B3" w:rsidP="00DF7907">
            <w:pPr>
              <w:pStyle w:val="aa"/>
              <w:jc w:val="center"/>
              <w:rPr>
                <w:b/>
              </w:rPr>
            </w:pPr>
            <w:r w:rsidRPr="004E2796">
              <w:rPr>
                <w:b/>
              </w:rPr>
              <w:t>Offer</w:t>
            </w:r>
          </w:p>
        </w:tc>
      </w:tr>
      <w:tr w:rsidR="0011495C" w:rsidRPr="002131C8" w:rsidTr="00DF7907">
        <w:tc>
          <w:tcPr>
            <w:tcW w:w="0" w:type="auto"/>
          </w:tcPr>
          <w:p w:rsidR="005674B3" w:rsidRPr="004E2796" w:rsidRDefault="005674B3" w:rsidP="00DF7907">
            <w:pPr>
              <w:pStyle w:val="aa"/>
              <w:rPr>
                <w:b/>
              </w:rPr>
            </w:pPr>
            <w:r w:rsidRPr="004E2796">
              <w:rPr>
                <w:b/>
              </w:rPr>
              <w:t>Level</w:t>
            </w:r>
          </w:p>
        </w:tc>
        <w:tc>
          <w:tcPr>
            <w:tcW w:w="0" w:type="auto"/>
            <w:tcBorders>
              <w:top w:val="nil"/>
              <w:bottom w:val="nil"/>
            </w:tcBorders>
          </w:tcPr>
          <w:p w:rsidR="005674B3" w:rsidRPr="004E2796" w:rsidRDefault="005674B3" w:rsidP="00DF7907">
            <w:pPr>
              <w:pStyle w:val="aa"/>
              <w:rPr>
                <w:b/>
              </w:rPr>
            </w:pPr>
          </w:p>
        </w:tc>
        <w:tc>
          <w:tcPr>
            <w:tcW w:w="0" w:type="auto"/>
          </w:tcPr>
          <w:p w:rsidR="005674B3" w:rsidRPr="004E2796" w:rsidRDefault="005674B3" w:rsidP="00DF7907">
            <w:pPr>
              <w:pStyle w:val="aa"/>
              <w:rPr>
                <w:b/>
              </w:rPr>
            </w:pPr>
            <w:r w:rsidRPr="004E2796">
              <w:rPr>
                <w:b/>
              </w:rPr>
              <w:t>Quantity</w:t>
            </w:r>
          </w:p>
        </w:tc>
        <w:tc>
          <w:tcPr>
            <w:tcW w:w="0" w:type="auto"/>
          </w:tcPr>
          <w:p w:rsidR="005674B3" w:rsidRPr="004E2796" w:rsidRDefault="005674B3" w:rsidP="00DF7907">
            <w:pPr>
              <w:pStyle w:val="aa"/>
              <w:rPr>
                <w:b/>
              </w:rPr>
            </w:pPr>
            <w:r w:rsidRPr="004E2796">
              <w:rPr>
                <w:b/>
              </w:rPr>
              <w:t>Price</w:t>
            </w:r>
          </w:p>
        </w:tc>
        <w:tc>
          <w:tcPr>
            <w:tcW w:w="0" w:type="auto"/>
            <w:tcBorders>
              <w:top w:val="nil"/>
              <w:bottom w:val="nil"/>
            </w:tcBorders>
          </w:tcPr>
          <w:p w:rsidR="005674B3" w:rsidRPr="004E2796" w:rsidRDefault="005674B3" w:rsidP="00DF7907">
            <w:pPr>
              <w:pStyle w:val="aa"/>
              <w:rPr>
                <w:b/>
              </w:rPr>
            </w:pPr>
          </w:p>
        </w:tc>
        <w:tc>
          <w:tcPr>
            <w:tcW w:w="0" w:type="auto"/>
          </w:tcPr>
          <w:p w:rsidR="005674B3" w:rsidRPr="004E2796" w:rsidRDefault="005674B3" w:rsidP="00DF7907">
            <w:pPr>
              <w:pStyle w:val="aa"/>
              <w:rPr>
                <w:b/>
              </w:rPr>
            </w:pPr>
            <w:r w:rsidRPr="004E2796">
              <w:rPr>
                <w:b/>
              </w:rPr>
              <w:t>Quantity</w:t>
            </w:r>
          </w:p>
        </w:tc>
        <w:tc>
          <w:tcPr>
            <w:tcW w:w="0" w:type="auto"/>
          </w:tcPr>
          <w:p w:rsidR="005674B3" w:rsidRPr="004E2796" w:rsidRDefault="005674B3" w:rsidP="00DF7907">
            <w:pPr>
              <w:pStyle w:val="aa"/>
              <w:rPr>
                <w:b/>
              </w:rPr>
            </w:pPr>
            <w:r w:rsidRPr="004E2796">
              <w:rPr>
                <w:b/>
              </w:rPr>
              <w:t>Price</w:t>
            </w:r>
          </w:p>
        </w:tc>
      </w:tr>
      <w:tr w:rsidR="0011495C" w:rsidRPr="002131C8" w:rsidTr="00DF7907">
        <w:tc>
          <w:tcPr>
            <w:tcW w:w="0" w:type="auto"/>
            <w:tcBorders>
              <w:bottom w:val="single" w:sz="18" w:space="0" w:color="1F497D"/>
            </w:tcBorders>
          </w:tcPr>
          <w:p w:rsidR="005674B3" w:rsidRDefault="005674B3" w:rsidP="00DF7907">
            <w:pPr>
              <w:pStyle w:val="aa"/>
              <w:jc w:val="center"/>
            </w:pPr>
            <w:r>
              <w:t>1</w:t>
            </w:r>
          </w:p>
        </w:tc>
        <w:tc>
          <w:tcPr>
            <w:tcW w:w="0" w:type="auto"/>
            <w:tcBorders>
              <w:top w:val="nil"/>
              <w:bottom w:val="nil"/>
            </w:tcBorders>
          </w:tcPr>
          <w:p w:rsidR="005674B3" w:rsidRDefault="005674B3" w:rsidP="00DF7907">
            <w:pPr>
              <w:pStyle w:val="aa"/>
            </w:pPr>
          </w:p>
        </w:tc>
        <w:tc>
          <w:tcPr>
            <w:tcW w:w="0" w:type="auto"/>
          </w:tcPr>
          <w:p w:rsidR="005674B3" w:rsidRPr="002131C8" w:rsidRDefault="005674B3" w:rsidP="00DF7907">
            <w:pPr>
              <w:pStyle w:val="aa"/>
            </w:pPr>
            <w:r>
              <w:t>100</w:t>
            </w:r>
          </w:p>
        </w:tc>
        <w:tc>
          <w:tcPr>
            <w:tcW w:w="0" w:type="auto"/>
          </w:tcPr>
          <w:p w:rsidR="005674B3" w:rsidRPr="002131C8" w:rsidRDefault="005674B3" w:rsidP="00DF7907">
            <w:pPr>
              <w:pStyle w:val="aa"/>
            </w:pPr>
            <w:r>
              <w:t>2411.00</w:t>
            </w:r>
          </w:p>
        </w:tc>
        <w:tc>
          <w:tcPr>
            <w:tcW w:w="0" w:type="auto"/>
            <w:tcBorders>
              <w:top w:val="nil"/>
              <w:bottom w:val="nil"/>
            </w:tcBorders>
          </w:tcPr>
          <w:p w:rsidR="005674B3" w:rsidRPr="002131C8" w:rsidRDefault="005674B3" w:rsidP="00DF7907">
            <w:pPr>
              <w:pStyle w:val="aa"/>
            </w:pPr>
          </w:p>
        </w:tc>
        <w:tc>
          <w:tcPr>
            <w:tcW w:w="0" w:type="auto"/>
            <w:tcBorders>
              <w:bottom w:val="single" w:sz="18" w:space="0" w:color="1F497D"/>
            </w:tcBorders>
          </w:tcPr>
          <w:p w:rsidR="005674B3" w:rsidRPr="002131C8" w:rsidRDefault="005674B3" w:rsidP="00DF7907">
            <w:pPr>
              <w:pStyle w:val="aa"/>
            </w:pPr>
            <w:r>
              <w:t>30</w:t>
            </w:r>
          </w:p>
        </w:tc>
        <w:tc>
          <w:tcPr>
            <w:tcW w:w="0" w:type="auto"/>
            <w:tcBorders>
              <w:bottom w:val="single" w:sz="18" w:space="0" w:color="1F497D"/>
            </w:tcBorders>
          </w:tcPr>
          <w:p w:rsidR="005674B3" w:rsidRPr="002131C8" w:rsidRDefault="005674B3" w:rsidP="00DF7907">
            <w:pPr>
              <w:pStyle w:val="aa"/>
            </w:pPr>
            <w:r>
              <w:t>2412.00</w:t>
            </w:r>
          </w:p>
        </w:tc>
      </w:tr>
      <w:tr w:rsidR="0011495C" w:rsidRPr="002131C8" w:rsidTr="00DF7907">
        <w:tc>
          <w:tcPr>
            <w:tcW w:w="0" w:type="auto"/>
            <w:tcBorders>
              <w:top w:val="single" w:sz="18" w:space="0" w:color="1F497D"/>
              <w:left w:val="single" w:sz="18" w:space="0" w:color="1F497D"/>
              <w:bottom w:val="single" w:sz="18" w:space="0" w:color="1F497D"/>
              <w:right w:val="single" w:sz="18" w:space="0" w:color="1F497D"/>
            </w:tcBorders>
          </w:tcPr>
          <w:p w:rsidR="005674B3" w:rsidRDefault="005674B3" w:rsidP="00DF7907">
            <w:pPr>
              <w:pStyle w:val="aa"/>
              <w:jc w:val="center"/>
            </w:pPr>
            <w:r>
              <w:t>2</w:t>
            </w:r>
          </w:p>
        </w:tc>
        <w:tc>
          <w:tcPr>
            <w:tcW w:w="0" w:type="auto"/>
            <w:tcBorders>
              <w:top w:val="nil"/>
              <w:left w:val="single" w:sz="18" w:space="0" w:color="1F497D"/>
              <w:bottom w:val="nil"/>
            </w:tcBorders>
          </w:tcPr>
          <w:p w:rsidR="005674B3" w:rsidRDefault="005674B3" w:rsidP="00DF7907">
            <w:pPr>
              <w:pStyle w:val="aa"/>
            </w:pPr>
          </w:p>
        </w:tc>
        <w:tc>
          <w:tcPr>
            <w:tcW w:w="0" w:type="auto"/>
          </w:tcPr>
          <w:p w:rsidR="005674B3" w:rsidRPr="002131C8" w:rsidRDefault="005674B3" w:rsidP="00DF7907">
            <w:pPr>
              <w:pStyle w:val="aa"/>
            </w:pPr>
            <w:r>
              <w:t>500</w:t>
            </w:r>
          </w:p>
        </w:tc>
        <w:tc>
          <w:tcPr>
            <w:tcW w:w="0" w:type="auto"/>
          </w:tcPr>
          <w:p w:rsidR="005674B3" w:rsidRPr="002131C8" w:rsidRDefault="005674B3" w:rsidP="00DF7907">
            <w:pPr>
              <w:pStyle w:val="aa"/>
            </w:pPr>
            <w:r>
              <w:t>2410.50</w:t>
            </w:r>
          </w:p>
        </w:tc>
        <w:tc>
          <w:tcPr>
            <w:tcW w:w="0" w:type="auto"/>
            <w:tcBorders>
              <w:top w:val="nil"/>
              <w:bottom w:val="nil"/>
              <w:right w:val="single" w:sz="18" w:space="0" w:color="1F497D"/>
            </w:tcBorders>
          </w:tcPr>
          <w:p w:rsidR="005674B3" w:rsidRPr="002131C8" w:rsidRDefault="005674B3" w:rsidP="00DF7907">
            <w:pPr>
              <w:pStyle w:val="aa"/>
            </w:pPr>
          </w:p>
        </w:tc>
        <w:tc>
          <w:tcPr>
            <w:tcW w:w="0" w:type="auto"/>
            <w:tcBorders>
              <w:top w:val="single" w:sz="18" w:space="0" w:color="1F497D"/>
              <w:left w:val="single" w:sz="18" w:space="0" w:color="1F497D"/>
              <w:bottom w:val="single" w:sz="18" w:space="0" w:color="1F497D"/>
            </w:tcBorders>
          </w:tcPr>
          <w:p w:rsidR="005674B3" w:rsidRPr="00A66D5A" w:rsidRDefault="005674B3" w:rsidP="00DF7907">
            <w:pPr>
              <w:pStyle w:val="aa"/>
              <w:rPr>
                <w:b/>
              </w:rPr>
            </w:pPr>
            <w:r w:rsidRPr="00A66D5A">
              <w:rPr>
                <w:b/>
              </w:rPr>
              <w:t>60</w:t>
            </w:r>
          </w:p>
        </w:tc>
        <w:tc>
          <w:tcPr>
            <w:tcW w:w="0" w:type="auto"/>
            <w:tcBorders>
              <w:top w:val="single" w:sz="18" w:space="0" w:color="1F497D"/>
              <w:bottom w:val="single" w:sz="18" w:space="0" w:color="1F497D"/>
              <w:right w:val="single" w:sz="18" w:space="0" w:color="1F497D"/>
            </w:tcBorders>
          </w:tcPr>
          <w:p w:rsidR="005674B3" w:rsidRPr="00A66D5A" w:rsidRDefault="005674B3" w:rsidP="00DF7907">
            <w:pPr>
              <w:pStyle w:val="aa"/>
              <w:rPr>
                <w:b/>
              </w:rPr>
            </w:pPr>
            <w:r w:rsidRPr="00A66D5A">
              <w:rPr>
                <w:b/>
              </w:rPr>
              <w:t>2412.50</w:t>
            </w:r>
          </w:p>
        </w:tc>
      </w:tr>
      <w:tr w:rsidR="0011495C" w:rsidRPr="002131C8" w:rsidTr="00DF7907">
        <w:tc>
          <w:tcPr>
            <w:tcW w:w="0" w:type="auto"/>
            <w:tcBorders>
              <w:top w:val="single" w:sz="18" w:space="0" w:color="1F497D"/>
            </w:tcBorders>
          </w:tcPr>
          <w:p w:rsidR="005674B3" w:rsidRDefault="005674B3" w:rsidP="00DF7907">
            <w:pPr>
              <w:pStyle w:val="aa"/>
              <w:jc w:val="center"/>
            </w:pPr>
            <w:r>
              <w:t>3</w:t>
            </w:r>
          </w:p>
        </w:tc>
        <w:tc>
          <w:tcPr>
            <w:tcW w:w="0" w:type="auto"/>
            <w:tcBorders>
              <w:top w:val="nil"/>
              <w:bottom w:val="nil"/>
            </w:tcBorders>
          </w:tcPr>
          <w:p w:rsidR="005674B3" w:rsidRDefault="005674B3" w:rsidP="00DF7907">
            <w:pPr>
              <w:pStyle w:val="aa"/>
            </w:pPr>
          </w:p>
        </w:tc>
        <w:tc>
          <w:tcPr>
            <w:tcW w:w="0" w:type="auto"/>
          </w:tcPr>
          <w:p w:rsidR="005674B3" w:rsidRPr="002131C8" w:rsidRDefault="005674B3" w:rsidP="00DF7907">
            <w:pPr>
              <w:pStyle w:val="aa"/>
            </w:pPr>
            <w:r>
              <w:t>950</w:t>
            </w:r>
          </w:p>
        </w:tc>
        <w:tc>
          <w:tcPr>
            <w:tcW w:w="0" w:type="auto"/>
          </w:tcPr>
          <w:p w:rsidR="005674B3" w:rsidRPr="002131C8" w:rsidRDefault="005674B3" w:rsidP="00DF7907">
            <w:pPr>
              <w:pStyle w:val="aa"/>
            </w:pPr>
            <w:r>
              <w:t>2410.00</w:t>
            </w:r>
          </w:p>
        </w:tc>
        <w:tc>
          <w:tcPr>
            <w:tcW w:w="0" w:type="auto"/>
            <w:tcBorders>
              <w:top w:val="nil"/>
              <w:bottom w:val="nil"/>
            </w:tcBorders>
          </w:tcPr>
          <w:p w:rsidR="005674B3" w:rsidRPr="002131C8" w:rsidRDefault="005674B3" w:rsidP="00DF7907">
            <w:pPr>
              <w:pStyle w:val="aa"/>
            </w:pPr>
          </w:p>
        </w:tc>
        <w:tc>
          <w:tcPr>
            <w:tcW w:w="0" w:type="auto"/>
            <w:tcBorders>
              <w:top w:val="single" w:sz="18" w:space="0" w:color="1F497D"/>
            </w:tcBorders>
          </w:tcPr>
          <w:p w:rsidR="005674B3" w:rsidRPr="002131C8" w:rsidRDefault="005674B3" w:rsidP="00DF7907">
            <w:pPr>
              <w:pStyle w:val="aa"/>
            </w:pPr>
            <w:r>
              <w:t>90</w:t>
            </w:r>
          </w:p>
        </w:tc>
        <w:tc>
          <w:tcPr>
            <w:tcW w:w="0" w:type="auto"/>
            <w:tcBorders>
              <w:top w:val="single" w:sz="18" w:space="0" w:color="1F497D"/>
            </w:tcBorders>
          </w:tcPr>
          <w:p w:rsidR="005674B3" w:rsidRPr="002131C8" w:rsidRDefault="005674B3" w:rsidP="00DF7907">
            <w:pPr>
              <w:pStyle w:val="aa"/>
            </w:pPr>
            <w:r>
              <w:t>2413.00</w:t>
            </w:r>
          </w:p>
        </w:tc>
      </w:tr>
      <w:tr w:rsidR="0011495C" w:rsidRPr="002131C8" w:rsidTr="00DF7907">
        <w:tc>
          <w:tcPr>
            <w:tcW w:w="0" w:type="auto"/>
          </w:tcPr>
          <w:p w:rsidR="005674B3" w:rsidRDefault="005674B3" w:rsidP="00DF7907">
            <w:pPr>
              <w:pStyle w:val="aa"/>
              <w:jc w:val="center"/>
            </w:pPr>
            <w:r>
              <w:t>4</w:t>
            </w:r>
          </w:p>
        </w:tc>
        <w:tc>
          <w:tcPr>
            <w:tcW w:w="0" w:type="auto"/>
            <w:tcBorders>
              <w:top w:val="nil"/>
              <w:bottom w:val="nil"/>
            </w:tcBorders>
          </w:tcPr>
          <w:p w:rsidR="005674B3" w:rsidRDefault="005674B3" w:rsidP="00DF7907">
            <w:pPr>
              <w:pStyle w:val="aa"/>
            </w:pPr>
          </w:p>
        </w:tc>
        <w:tc>
          <w:tcPr>
            <w:tcW w:w="0" w:type="auto"/>
          </w:tcPr>
          <w:p w:rsidR="005674B3" w:rsidRPr="002131C8" w:rsidRDefault="005674B3" w:rsidP="00DF7907">
            <w:pPr>
              <w:pStyle w:val="aa"/>
            </w:pPr>
            <w:r>
              <w:t>520</w:t>
            </w:r>
          </w:p>
        </w:tc>
        <w:tc>
          <w:tcPr>
            <w:tcW w:w="0" w:type="auto"/>
          </w:tcPr>
          <w:p w:rsidR="005674B3" w:rsidRPr="002131C8" w:rsidRDefault="005674B3" w:rsidP="00DF7907">
            <w:pPr>
              <w:pStyle w:val="aa"/>
            </w:pPr>
            <w:r>
              <w:t>2409.00</w:t>
            </w:r>
          </w:p>
        </w:tc>
        <w:tc>
          <w:tcPr>
            <w:tcW w:w="0" w:type="auto"/>
            <w:tcBorders>
              <w:top w:val="nil"/>
              <w:bottom w:val="nil"/>
            </w:tcBorders>
          </w:tcPr>
          <w:p w:rsidR="005674B3" w:rsidRPr="002131C8" w:rsidRDefault="005674B3" w:rsidP="00DF7907">
            <w:pPr>
              <w:pStyle w:val="aa"/>
            </w:pPr>
          </w:p>
        </w:tc>
        <w:tc>
          <w:tcPr>
            <w:tcW w:w="0" w:type="auto"/>
          </w:tcPr>
          <w:p w:rsidR="005674B3" w:rsidRPr="002131C8" w:rsidRDefault="005674B3" w:rsidP="00DF7907">
            <w:pPr>
              <w:pStyle w:val="aa"/>
            </w:pPr>
            <w:r>
              <w:t>400</w:t>
            </w:r>
          </w:p>
        </w:tc>
        <w:tc>
          <w:tcPr>
            <w:tcW w:w="0" w:type="auto"/>
          </w:tcPr>
          <w:p w:rsidR="005674B3" w:rsidRPr="002131C8" w:rsidRDefault="005674B3" w:rsidP="00DF7907">
            <w:pPr>
              <w:pStyle w:val="aa"/>
            </w:pPr>
            <w:r>
              <w:t>2413.50</w:t>
            </w:r>
          </w:p>
        </w:tc>
      </w:tr>
      <w:tr w:rsidR="0011495C" w:rsidRPr="002131C8" w:rsidTr="00DF7907">
        <w:tc>
          <w:tcPr>
            <w:tcW w:w="0" w:type="auto"/>
          </w:tcPr>
          <w:p w:rsidR="005674B3" w:rsidRDefault="005674B3" w:rsidP="00DF7907">
            <w:pPr>
              <w:pStyle w:val="aa"/>
              <w:jc w:val="center"/>
            </w:pPr>
            <w:r>
              <w:t>5</w:t>
            </w:r>
          </w:p>
        </w:tc>
        <w:tc>
          <w:tcPr>
            <w:tcW w:w="0" w:type="auto"/>
            <w:tcBorders>
              <w:top w:val="nil"/>
              <w:bottom w:val="nil"/>
            </w:tcBorders>
          </w:tcPr>
          <w:p w:rsidR="005674B3" w:rsidRDefault="005674B3" w:rsidP="00DF7907">
            <w:pPr>
              <w:pStyle w:val="aa"/>
            </w:pPr>
          </w:p>
        </w:tc>
        <w:tc>
          <w:tcPr>
            <w:tcW w:w="0" w:type="auto"/>
          </w:tcPr>
          <w:p w:rsidR="005674B3" w:rsidRPr="002131C8" w:rsidRDefault="005674B3" w:rsidP="00DF7907">
            <w:pPr>
              <w:pStyle w:val="aa"/>
            </w:pPr>
            <w:r>
              <w:t>300</w:t>
            </w:r>
          </w:p>
        </w:tc>
        <w:tc>
          <w:tcPr>
            <w:tcW w:w="0" w:type="auto"/>
          </w:tcPr>
          <w:p w:rsidR="005674B3" w:rsidRPr="002131C8" w:rsidRDefault="005674B3" w:rsidP="00DF7907">
            <w:pPr>
              <w:pStyle w:val="aa"/>
            </w:pPr>
            <w:r>
              <w:t>2408.50</w:t>
            </w:r>
          </w:p>
        </w:tc>
        <w:tc>
          <w:tcPr>
            <w:tcW w:w="0" w:type="auto"/>
            <w:tcBorders>
              <w:top w:val="nil"/>
              <w:bottom w:val="nil"/>
            </w:tcBorders>
          </w:tcPr>
          <w:p w:rsidR="005674B3" w:rsidRPr="002131C8" w:rsidRDefault="005674B3" w:rsidP="00DF7907">
            <w:pPr>
              <w:pStyle w:val="aa"/>
            </w:pPr>
          </w:p>
        </w:tc>
        <w:tc>
          <w:tcPr>
            <w:tcW w:w="0" w:type="auto"/>
          </w:tcPr>
          <w:p w:rsidR="005674B3" w:rsidRPr="002131C8" w:rsidRDefault="005674B3" w:rsidP="00DF7907">
            <w:pPr>
              <w:pStyle w:val="aa"/>
            </w:pPr>
            <w:r>
              <w:t>500</w:t>
            </w:r>
          </w:p>
        </w:tc>
        <w:tc>
          <w:tcPr>
            <w:tcW w:w="0" w:type="auto"/>
          </w:tcPr>
          <w:p w:rsidR="005674B3" w:rsidRPr="002131C8" w:rsidRDefault="005674B3" w:rsidP="00DF7907">
            <w:pPr>
              <w:pStyle w:val="aa"/>
            </w:pPr>
            <w:r>
              <w:t>2414.00</w:t>
            </w:r>
          </w:p>
        </w:tc>
      </w:tr>
      <w:tr w:rsidR="0011495C" w:rsidRPr="002131C8" w:rsidTr="00DF7907">
        <w:trPr>
          <w:trHeight w:val="121"/>
        </w:trPr>
        <w:tc>
          <w:tcPr>
            <w:tcW w:w="0" w:type="auto"/>
            <w:tcBorders>
              <w:left w:val="nil"/>
              <w:bottom w:val="nil"/>
              <w:right w:val="nil"/>
            </w:tcBorders>
          </w:tcPr>
          <w:p w:rsidR="005674B3" w:rsidRDefault="005674B3" w:rsidP="00DF7907">
            <w:pPr>
              <w:pStyle w:val="aa"/>
              <w:jc w:val="center"/>
            </w:pPr>
          </w:p>
        </w:tc>
        <w:tc>
          <w:tcPr>
            <w:tcW w:w="0" w:type="auto"/>
            <w:tcBorders>
              <w:top w:val="nil"/>
              <w:left w:val="nil"/>
              <w:bottom w:val="nil"/>
              <w:right w:val="nil"/>
            </w:tcBorders>
          </w:tcPr>
          <w:p w:rsidR="005674B3" w:rsidRDefault="005674B3" w:rsidP="00DF7907">
            <w:pPr>
              <w:pStyle w:val="aa"/>
            </w:pPr>
          </w:p>
        </w:tc>
        <w:tc>
          <w:tcPr>
            <w:tcW w:w="0" w:type="auto"/>
            <w:tcBorders>
              <w:left w:val="nil"/>
              <w:bottom w:val="nil"/>
              <w:right w:val="nil"/>
            </w:tcBorders>
          </w:tcPr>
          <w:p w:rsidR="005674B3" w:rsidRDefault="005674B3" w:rsidP="00DF7907">
            <w:pPr>
              <w:pStyle w:val="aa"/>
            </w:pPr>
          </w:p>
        </w:tc>
        <w:tc>
          <w:tcPr>
            <w:tcW w:w="0" w:type="auto"/>
            <w:tcBorders>
              <w:left w:val="nil"/>
              <w:bottom w:val="nil"/>
              <w:right w:val="nil"/>
            </w:tcBorders>
          </w:tcPr>
          <w:p w:rsidR="005674B3" w:rsidRDefault="005674B3" w:rsidP="00DF7907">
            <w:pPr>
              <w:pStyle w:val="aa"/>
            </w:pPr>
          </w:p>
        </w:tc>
        <w:tc>
          <w:tcPr>
            <w:tcW w:w="0" w:type="auto"/>
            <w:tcBorders>
              <w:top w:val="nil"/>
              <w:left w:val="nil"/>
              <w:bottom w:val="nil"/>
            </w:tcBorders>
          </w:tcPr>
          <w:p w:rsidR="005674B3" w:rsidRPr="002131C8" w:rsidRDefault="005674B3" w:rsidP="00DF7907">
            <w:pPr>
              <w:pStyle w:val="aa"/>
            </w:pPr>
          </w:p>
        </w:tc>
        <w:tc>
          <w:tcPr>
            <w:tcW w:w="0" w:type="auto"/>
          </w:tcPr>
          <w:p w:rsidR="005674B3" w:rsidRPr="00FA6562" w:rsidRDefault="005674B3" w:rsidP="00DF7907">
            <w:pPr>
              <w:pStyle w:val="aa"/>
              <w:rPr>
                <w:strike/>
                <w:color w:val="7F7F7F"/>
              </w:rPr>
            </w:pPr>
            <w:r w:rsidRPr="00FA6562">
              <w:rPr>
                <w:strike/>
                <w:color w:val="7F7F7F"/>
              </w:rPr>
              <w:t>320</w:t>
            </w:r>
          </w:p>
        </w:tc>
        <w:tc>
          <w:tcPr>
            <w:tcW w:w="0" w:type="auto"/>
          </w:tcPr>
          <w:p w:rsidR="005674B3" w:rsidRPr="00FA6562" w:rsidRDefault="005674B3" w:rsidP="00DF7907">
            <w:pPr>
              <w:pStyle w:val="aa"/>
              <w:rPr>
                <w:strike/>
                <w:color w:val="7F7F7F"/>
              </w:rPr>
            </w:pPr>
            <w:r w:rsidRPr="00FA6562">
              <w:rPr>
                <w:strike/>
                <w:color w:val="7F7F7F"/>
              </w:rPr>
              <w:t>2414.50</w:t>
            </w:r>
          </w:p>
        </w:tc>
      </w:tr>
    </w:tbl>
    <w:p w:rsidR="005674B3" w:rsidRDefault="005674B3" w:rsidP="006502B0">
      <w:pPr>
        <w:sectPr w:rsidR="005674B3" w:rsidSect="005674B3">
          <w:type w:val="continuous"/>
          <w:pgSz w:w="11909" w:h="16834" w:code="9"/>
          <w:pgMar w:top="1138" w:right="850" w:bottom="1138" w:left="1701" w:header="720" w:footer="720" w:gutter="0"/>
          <w:cols w:num="2" w:space="720" w:equalWidth="0">
            <w:col w:w="3969" w:space="360"/>
            <w:col w:w="5029"/>
          </w:cols>
          <w:docGrid w:linePitch="360"/>
        </w:sectPr>
      </w:pPr>
    </w:p>
    <w:bookmarkEnd w:id="50"/>
    <w:bookmarkEnd w:id="51"/>
    <w:p w:rsidR="00DB677A" w:rsidRDefault="00DB677A" w:rsidP="00664230">
      <w:pPr>
        <w:pStyle w:val="1"/>
        <w:spacing w:before="0"/>
      </w:pPr>
    </w:p>
    <w:p w:rsidR="00DB677A" w:rsidRDefault="00DB677A" w:rsidP="0057339D">
      <w:pPr>
        <w:pStyle w:val="3"/>
      </w:pPr>
      <w:bookmarkStart w:id="55" w:name="_Toc338257549"/>
      <w:r>
        <w:t>Market Data Snapshot Message</w:t>
      </w:r>
      <w:bookmarkEnd w:id="55"/>
      <w:r>
        <w:t xml:space="preserve"> </w:t>
      </w:r>
    </w:p>
    <w:p w:rsidR="00DB677A" w:rsidRDefault="00DB677A" w:rsidP="00DB677A">
      <w:r w:rsidRPr="00052597">
        <w:t>The Market Data message for</w:t>
      </w:r>
      <w:r>
        <w:t xml:space="preserve"> snapshot</w:t>
      </w:r>
      <w:r w:rsidRPr="00052597">
        <w:t xml:space="preserve"> </w:t>
      </w:r>
      <w:r>
        <w:t>refresh contains market state at moment of message sent.</w:t>
      </w:r>
      <w:r w:rsidR="00A307DC">
        <w:t xml:space="preserve"> It consists of set of common fields and repeating group of MDEntries</w:t>
      </w:r>
    </w:p>
    <w:p w:rsidR="00DB677A" w:rsidRDefault="00DB677A" w:rsidP="00DB677A">
      <w:r>
        <w:t>Common fields used for outgoing snapshot refresh</w:t>
      </w:r>
    </w:p>
    <w:tbl>
      <w:tblPr>
        <w:tblW w:w="5000" w:type="pct"/>
        <w:tblBorders>
          <w:top w:val="single" w:sz="8" w:space="0" w:color="B3CC82"/>
          <w:left w:val="single" w:sz="8" w:space="0" w:color="B3CC82"/>
          <w:bottom w:val="single" w:sz="8" w:space="0" w:color="B3CC82"/>
          <w:right w:val="single" w:sz="8" w:space="0" w:color="B3CC82"/>
          <w:insideH w:val="single" w:sz="8" w:space="0" w:color="B3CC82"/>
        </w:tblBorders>
        <w:tblLook w:val="04A0"/>
      </w:tblPr>
      <w:tblGrid>
        <w:gridCol w:w="551"/>
        <w:gridCol w:w="2618"/>
        <w:gridCol w:w="1193"/>
        <w:gridCol w:w="5212"/>
      </w:tblGrid>
      <w:tr w:rsidR="00DB677A" w:rsidRPr="009D05BF" w:rsidTr="006476CE">
        <w:tc>
          <w:tcPr>
            <w:tcW w:w="288" w:type="pct"/>
            <w:tcBorders>
              <w:top w:val="single" w:sz="8" w:space="0" w:color="B3CC82"/>
              <w:left w:val="single" w:sz="8" w:space="0" w:color="B3CC82"/>
              <w:bottom w:val="single" w:sz="8" w:space="0" w:color="B3CC82"/>
              <w:right w:val="nil"/>
            </w:tcBorders>
            <w:shd w:val="clear" w:color="auto" w:fill="9BBB59"/>
          </w:tcPr>
          <w:p w:rsidR="00DB677A" w:rsidRPr="00AC4B40" w:rsidRDefault="00DB677A" w:rsidP="00DB677A">
            <w:pPr>
              <w:pStyle w:val="aa"/>
              <w:rPr>
                <w:b/>
                <w:bCs/>
                <w:color w:val="FFFFFF"/>
              </w:rPr>
            </w:pPr>
            <w:r w:rsidRPr="00AC4B40">
              <w:rPr>
                <w:b/>
                <w:bCs/>
                <w:color w:val="FFFFFF"/>
              </w:rPr>
              <w:t>Tag</w:t>
            </w:r>
          </w:p>
        </w:tc>
        <w:tc>
          <w:tcPr>
            <w:tcW w:w="1367" w:type="pct"/>
            <w:tcBorders>
              <w:top w:val="single" w:sz="8" w:space="0" w:color="B3CC82"/>
              <w:left w:val="nil"/>
              <w:bottom w:val="single" w:sz="8" w:space="0" w:color="B3CC82"/>
              <w:right w:val="nil"/>
            </w:tcBorders>
            <w:shd w:val="clear" w:color="auto" w:fill="9BBB59"/>
          </w:tcPr>
          <w:p w:rsidR="00DB677A" w:rsidRPr="00AC4B40" w:rsidRDefault="00DB677A" w:rsidP="00DB677A">
            <w:pPr>
              <w:pStyle w:val="aa"/>
              <w:rPr>
                <w:b/>
                <w:bCs/>
                <w:color w:val="FFFFFF"/>
              </w:rPr>
            </w:pPr>
            <w:r w:rsidRPr="00AC4B40">
              <w:rPr>
                <w:b/>
                <w:bCs/>
                <w:color w:val="FFFFFF"/>
              </w:rPr>
              <w:t>Field</w:t>
            </w:r>
          </w:p>
        </w:tc>
        <w:tc>
          <w:tcPr>
            <w:tcW w:w="623" w:type="pct"/>
            <w:tcBorders>
              <w:top w:val="single" w:sz="8" w:space="0" w:color="B3CC82"/>
              <w:left w:val="nil"/>
              <w:bottom w:val="single" w:sz="8" w:space="0" w:color="B3CC82"/>
              <w:right w:val="nil"/>
            </w:tcBorders>
            <w:shd w:val="clear" w:color="auto" w:fill="9BBB59"/>
          </w:tcPr>
          <w:p w:rsidR="00DB677A" w:rsidRPr="00AC4B40" w:rsidRDefault="00DB677A" w:rsidP="00DB677A">
            <w:pPr>
              <w:pStyle w:val="aa"/>
              <w:rPr>
                <w:b/>
                <w:bCs/>
                <w:color w:val="FFFFFF"/>
              </w:rPr>
            </w:pPr>
            <w:r w:rsidRPr="00AC4B40">
              <w:rPr>
                <w:b/>
                <w:bCs/>
                <w:color w:val="FFFFFF"/>
              </w:rPr>
              <w:t>Values</w:t>
            </w:r>
          </w:p>
        </w:tc>
        <w:tc>
          <w:tcPr>
            <w:tcW w:w="2722" w:type="pct"/>
            <w:tcBorders>
              <w:top w:val="single" w:sz="8" w:space="0" w:color="B3CC82"/>
              <w:left w:val="nil"/>
              <w:bottom w:val="single" w:sz="8" w:space="0" w:color="B3CC82"/>
              <w:right w:val="single" w:sz="8" w:space="0" w:color="B3CC82"/>
            </w:tcBorders>
            <w:shd w:val="clear" w:color="auto" w:fill="9BBB59"/>
          </w:tcPr>
          <w:p w:rsidR="00DB677A" w:rsidRPr="00AC4B40" w:rsidRDefault="00DB677A" w:rsidP="00DB677A">
            <w:pPr>
              <w:pStyle w:val="aa"/>
              <w:rPr>
                <w:b/>
                <w:bCs/>
                <w:color w:val="FFFFFF"/>
              </w:rPr>
            </w:pPr>
            <w:r w:rsidRPr="00AC4B40">
              <w:rPr>
                <w:b/>
                <w:bCs/>
                <w:color w:val="FFFFFF"/>
              </w:rPr>
              <w:t>Comment</w:t>
            </w:r>
          </w:p>
        </w:tc>
      </w:tr>
      <w:tr w:rsidR="00DB677A" w:rsidRPr="009D05BF" w:rsidTr="006476CE">
        <w:tc>
          <w:tcPr>
            <w:tcW w:w="288" w:type="pct"/>
            <w:tcBorders>
              <w:right w:val="nil"/>
            </w:tcBorders>
            <w:shd w:val="clear" w:color="auto" w:fill="E6EED5"/>
          </w:tcPr>
          <w:p w:rsidR="00DB677A" w:rsidRPr="00AC4B40" w:rsidRDefault="00DB677A" w:rsidP="00DB677A">
            <w:pPr>
              <w:pStyle w:val="aa"/>
              <w:rPr>
                <w:b/>
                <w:bCs/>
              </w:rPr>
            </w:pPr>
            <w:r w:rsidRPr="00AC4B40">
              <w:rPr>
                <w:b/>
                <w:bCs/>
              </w:rPr>
              <w:t>35</w:t>
            </w:r>
          </w:p>
        </w:tc>
        <w:tc>
          <w:tcPr>
            <w:tcW w:w="1367" w:type="pct"/>
            <w:tcBorders>
              <w:left w:val="nil"/>
              <w:right w:val="nil"/>
            </w:tcBorders>
            <w:shd w:val="clear" w:color="auto" w:fill="E6EED5"/>
          </w:tcPr>
          <w:p w:rsidR="00DB677A" w:rsidRPr="00E96899" w:rsidRDefault="00DB677A" w:rsidP="00DB677A">
            <w:pPr>
              <w:pStyle w:val="aa"/>
            </w:pPr>
            <w:r w:rsidRPr="00E96899">
              <w:t>MsgType</w:t>
            </w:r>
          </w:p>
        </w:tc>
        <w:tc>
          <w:tcPr>
            <w:tcW w:w="623" w:type="pct"/>
            <w:tcBorders>
              <w:left w:val="nil"/>
              <w:right w:val="nil"/>
            </w:tcBorders>
            <w:shd w:val="clear" w:color="auto" w:fill="E6EED5"/>
          </w:tcPr>
          <w:p w:rsidR="00DB677A" w:rsidRPr="009D05BF" w:rsidRDefault="00DB677A" w:rsidP="00DB677A">
            <w:pPr>
              <w:pStyle w:val="aa"/>
            </w:pPr>
            <w:r w:rsidRPr="009D05BF">
              <w:t>‘</w:t>
            </w:r>
            <w:r>
              <w:t>W</w:t>
            </w:r>
          </w:p>
        </w:tc>
        <w:tc>
          <w:tcPr>
            <w:tcW w:w="2722" w:type="pct"/>
            <w:tcBorders>
              <w:left w:val="nil"/>
            </w:tcBorders>
            <w:shd w:val="clear" w:color="auto" w:fill="E6EED5"/>
          </w:tcPr>
          <w:p w:rsidR="00DB677A" w:rsidRPr="009D05BF" w:rsidRDefault="00DB677A" w:rsidP="00DB677A">
            <w:pPr>
              <w:pStyle w:val="aa"/>
            </w:pPr>
            <w:r w:rsidRPr="009D05BF">
              <w:t xml:space="preserve">Message type – Market Data </w:t>
            </w:r>
            <w:r>
              <w:t xml:space="preserve">Snapshot </w:t>
            </w:r>
            <w:r w:rsidRPr="009D05BF">
              <w:t xml:space="preserve"> </w:t>
            </w:r>
          </w:p>
        </w:tc>
      </w:tr>
      <w:tr w:rsidR="00DB677A" w:rsidRPr="009D05BF" w:rsidTr="006476CE">
        <w:tc>
          <w:tcPr>
            <w:tcW w:w="288" w:type="pct"/>
            <w:tcBorders>
              <w:right w:val="nil"/>
            </w:tcBorders>
            <w:shd w:val="clear" w:color="auto" w:fill="E6EED5"/>
          </w:tcPr>
          <w:p w:rsidR="00DB677A" w:rsidRPr="00AC4B40" w:rsidRDefault="00DB677A" w:rsidP="00DB677A">
            <w:pPr>
              <w:pStyle w:val="aa"/>
              <w:rPr>
                <w:b/>
                <w:bCs/>
              </w:rPr>
            </w:pPr>
            <w:r>
              <w:rPr>
                <w:b/>
                <w:bCs/>
              </w:rPr>
              <w:t>83</w:t>
            </w:r>
          </w:p>
        </w:tc>
        <w:tc>
          <w:tcPr>
            <w:tcW w:w="1367" w:type="pct"/>
            <w:tcBorders>
              <w:left w:val="nil"/>
              <w:right w:val="nil"/>
            </w:tcBorders>
            <w:shd w:val="clear" w:color="auto" w:fill="E6EED5"/>
          </w:tcPr>
          <w:p w:rsidR="00DB677A" w:rsidRPr="00E96899" w:rsidRDefault="00DB677A" w:rsidP="00DB677A">
            <w:pPr>
              <w:pStyle w:val="aa"/>
            </w:pPr>
            <w:r w:rsidRPr="00DB677A">
              <w:t>RptSeq</w:t>
            </w:r>
          </w:p>
        </w:tc>
        <w:tc>
          <w:tcPr>
            <w:tcW w:w="623" w:type="pct"/>
            <w:tcBorders>
              <w:left w:val="nil"/>
              <w:right w:val="nil"/>
            </w:tcBorders>
            <w:shd w:val="clear" w:color="auto" w:fill="E6EED5"/>
          </w:tcPr>
          <w:p w:rsidR="00DB677A" w:rsidRPr="009D05BF" w:rsidRDefault="00DB677A" w:rsidP="00DB677A">
            <w:pPr>
              <w:pStyle w:val="aa"/>
            </w:pPr>
            <w:r>
              <w:t>Integer</w:t>
            </w:r>
          </w:p>
        </w:tc>
        <w:tc>
          <w:tcPr>
            <w:tcW w:w="2722" w:type="pct"/>
            <w:tcBorders>
              <w:left w:val="nil"/>
            </w:tcBorders>
            <w:shd w:val="clear" w:color="auto" w:fill="E6EED5"/>
          </w:tcPr>
          <w:p w:rsidR="00DB677A" w:rsidRPr="009D05BF" w:rsidRDefault="00DB677A" w:rsidP="00FD36FC">
            <w:pPr>
              <w:pStyle w:val="aa"/>
            </w:pPr>
            <w:r>
              <w:t xml:space="preserve">Last RptSeq of SecurityID </w:t>
            </w:r>
            <w:r w:rsidR="00FD36FC">
              <w:t xml:space="preserve">sent on incremental channel when </w:t>
            </w:r>
            <w:r>
              <w:t xml:space="preserve"> snapshot message sent</w:t>
            </w:r>
          </w:p>
        </w:tc>
      </w:tr>
      <w:tr w:rsidR="00DB677A" w:rsidRPr="009D05BF" w:rsidTr="006476CE">
        <w:tc>
          <w:tcPr>
            <w:tcW w:w="288" w:type="pct"/>
            <w:tcBorders>
              <w:right w:val="nil"/>
            </w:tcBorders>
            <w:shd w:val="clear" w:color="auto" w:fill="E6EED5"/>
          </w:tcPr>
          <w:p w:rsidR="00DB677A" w:rsidRPr="00AC4B40" w:rsidRDefault="00DB677A" w:rsidP="00DB677A">
            <w:pPr>
              <w:pStyle w:val="aa"/>
              <w:rPr>
                <w:b/>
                <w:bCs/>
              </w:rPr>
            </w:pPr>
            <w:r>
              <w:rPr>
                <w:b/>
                <w:bCs/>
              </w:rPr>
              <w:t>911</w:t>
            </w:r>
          </w:p>
        </w:tc>
        <w:tc>
          <w:tcPr>
            <w:tcW w:w="1367" w:type="pct"/>
            <w:tcBorders>
              <w:left w:val="nil"/>
              <w:right w:val="nil"/>
            </w:tcBorders>
            <w:shd w:val="clear" w:color="auto" w:fill="E6EED5"/>
          </w:tcPr>
          <w:p w:rsidR="00DB677A" w:rsidRPr="00E96899" w:rsidRDefault="00DB677A" w:rsidP="00DB677A">
            <w:pPr>
              <w:pStyle w:val="aa"/>
            </w:pPr>
            <w:r w:rsidRPr="00DB677A">
              <w:t>TotNumReports</w:t>
            </w:r>
          </w:p>
        </w:tc>
        <w:tc>
          <w:tcPr>
            <w:tcW w:w="623" w:type="pct"/>
            <w:tcBorders>
              <w:left w:val="nil"/>
              <w:right w:val="nil"/>
            </w:tcBorders>
            <w:shd w:val="clear" w:color="auto" w:fill="E6EED5"/>
          </w:tcPr>
          <w:p w:rsidR="00DB677A" w:rsidRPr="009D05BF" w:rsidRDefault="00DB677A" w:rsidP="00DB677A">
            <w:pPr>
              <w:pStyle w:val="aa"/>
            </w:pPr>
            <w:r>
              <w:t>Integer</w:t>
            </w:r>
          </w:p>
        </w:tc>
        <w:tc>
          <w:tcPr>
            <w:tcW w:w="2722" w:type="pct"/>
            <w:tcBorders>
              <w:left w:val="nil"/>
            </w:tcBorders>
            <w:shd w:val="clear" w:color="auto" w:fill="E6EED5"/>
          </w:tcPr>
          <w:p w:rsidR="00DB677A" w:rsidRPr="00DB677A" w:rsidRDefault="00FD36FC" w:rsidP="00DB677A">
            <w:pPr>
              <w:spacing w:before="100" w:beforeAutospacing="1" w:after="100" w:afterAutospacing="1" w:line="240" w:lineRule="auto"/>
              <w:rPr>
                <w:rFonts w:ascii="Times New Roman" w:hAnsi="Times New Roman"/>
                <w:sz w:val="24"/>
                <w:szCs w:val="24"/>
                <w:lang w:eastAsia="ru-RU" w:bidi="ar-SA"/>
              </w:rPr>
            </w:pPr>
            <w:r>
              <w:rPr>
                <w:rFonts w:ascii="Times New Roman" w:hAnsi="Times New Roman"/>
                <w:sz w:val="24"/>
                <w:szCs w:val="24"/>
                <w:lang w:eastAsia="ru-RU" w:bidi="ar-SA"/>
              </w:rPr>
              <w:t>Size of snapshot series</w:t>
            </w:r>
          </w:p>
        </w:tc>
      </w:tr>
      <w:tr w:rsidR="00DB677A" w:rsidRPr="009D05BF" w:rsidTr="006476CE">
        <w:tc>
          <w:tcPr>
            <w:tcW w:w="288" w:type="pct"/>
            <w:tcBorders>
              <w:right w:val="nil"/>
            </w:tcBorders>
            <w:shd w:val="clear" w:color="auto" w:fill="E6EED5"/>
          </w:tcPr>
          <w:p w:rsidR="00DB677A" w:rsidRDefault="006476CE" w:rsidP="00DB677A">
            <w:pPr>
              <w:pStyle w:val="aa"/>
              <w:rPr>
                <w:b/>
                <w:bCs/>
              </w:rPr>
            </w:pPr>
            <w:r>
              <w:rPr>
                <w:b/>
                <w:bCs/>
              </w:rPr>
              <w:t>369</w:t>
            </w:r>
          </w:p>
        </w:tc>
        <w:tc>
          <w:tcPr>
            <w:tcW w:w="1367" w:type="pct"/>
            <w:tcBorders>
              <w:left w:val="nil"/>
              <w:right w:val="nil"/>
            </w:tcBorders>
            <w:shd w:val="clear" w:color="auto" w:fill="E6EED5"/>
          </w:tcPr>
          <w:p w:rsidR="00DB677A" w:rsidRPr="00DB677A" w:rsidRDefault="00DB677A" w:rsidP="00DB677A">
            <w:pPr>
              <w:pStyle w:val="aa"/>
            </w:pPr>
            <w:r w:rsidRPr="00DB677A">
              <w:t>LastMsgSeqNumProcessed</w:t>
            </w:r>
          </w:p>
        </w:tc>
        <w:tc>
          <w:tcPr>
            <w:tcW w:w="623" w:type="pct"/>
            <w:tcBorders>
              <w:left w:val="nil"/>
              <w:right w:val="nil"/>
            </w:tcBorders>
            <w:shd w:val="clear" w:color="auto" w:fill="E6EED5"/>
          </w:tcPr>
          <w:p w:rsidR="00DB677A" w:rsidRDefault="00DB677A" w:rsidP="00DB677A">
            <w:pPr>
              <w:pStyle w:val="aa"/>
            </w:pPr>
            <w:r>
              <w:t>Integer</w:t>
            </w:r>
          </w:p>
        </w:tc>
        <w:tc>
          <w:tcPr>
            <w:tcW w:w="2722" w:type="pct"/>
            <w:tcBorders>
              <w:left w:val="nil"/>
            </w:tcBorders>
            <w:shd w:val="clear" w:color="auto" w:fill="E6EED5"/>
          </w:tcPr>
          <w:p w:rsidR="00DB677A" w:rsidRPr="009D05BF" w:rsidRDefault="00DB677A" w:rsidP="00FD36FC">
            <w:pPr>
              <w:pStyle w:val="aa"/>
            </w:pPr>
            <w:r>
              <w:t xml:space="preserve">Last MsgSeqNum sent on incremental channel </w:t>
            </w:r>
            <w:r w:rsidR="00FD36FC">
              <w:t>when</w:t>
            </w:r>
            <w:r>
              <w:t xml:space="preserve"> snapshot message sent</w:t>
            </w:r>
          </w:p>
        </w:tc>
      </w:tr>
      <w:tr w:rsidR="00DB677A" w:rsidRPr="009D05BF" w:rsidTr="006476CE">
        <w:tc>
          <w:tcPr>
            <w:tcW w:w="288" w:type="pct"/>
            <w:tcBorders>
              <w:right w:val="nil"/>
            </w:tcBorders>
            <w:shd w:val="clear" w:color="auto" w:fill="E6EED5"/>
          </w:tcPr>
          <w:p w:rsidR="00DB677A" w:rsidRDefault="006476CE" w:rsidP="00DB677A">
            <w:pPr>
              <w:pStyle w:val="aa"/>
              <w:rPr>
                <w:b/>
                <w:bCs/>
              </w:rPr>
            </w:pPr>
            <w:r>
              <w:rPr>
                <w:b/>
                <w:bCs/>
              </w:rPr>
              <w:t>48</w:t>
            </w:r>
          </w:p>
        </w:tc>
        <w:tc>
          <w:tcPr>
            <w:tcW w:w="1367" w:type="pct"/>
            <w:tcBorders>
              <w:left w:val="nil"/>
              <w:right w:val="nil"/>
            </w:tcBorders>
            <w:shd w:val="clear" w:color="auto" w:fill="E6EED5"/>
          </w:tcPr>
          <w:p w:rsidR="00DB677A" w:rsidRPr="00DB677A" w:rsidRDefault="00DB677A" w:rsidP="00DB677A">
            <w:pPr>
              <w:pStyle w:val="aa"/>
            </w:pPr>
            <w:r w:rsidRPr="00DB677A">
              <w:t>SecurityID</w:t>
            </w:r>
          </w:p>
        </w:tc>
        <w:tc>
          <w:tcPr>
            <w:tcW w:w="623" w:type="pct"/>
            <w:tcBorders>
              <w:left w:val="nil"/>
              <w:right w:val="nil"/>
            </w:tcBorders>
            <w:shd w:val="clear" w:color="auto" w:fill="E6EED5"/>
          </w:tcPr>
          <w:p w:rsidR="00DB677A" w:rsidRDefault="00DB677A" w:rsidP="00DB677A">
            <w:pPr>
              <w:pStyle w:val="aa"/>
            </w:pPr>
            <w:r>
              <w:t>Integer id</w:t>
            </w:r>
          </w:p>
        </w:tc>
        <w:tc>
          <w:tcPr>
            <w:tcW w:w="2722" w:type="pct"/>
            <w:tcBorders>
              <w:left w:val="nil"/>
            </w:tcBorders>
            <w:shd w:val="clear" w:color="auto" w:fill="E6EED5"/>
          </w:tcPr>
          <w:p w:rsidR="00DB677A" w:rsidRPr="009D05BF" w:rsidRDefault="00DB677A" w:rsidP="00DB677A">
            <w:pPr>
              <w:pStyle w:val="aa"/>
            </w:pPr>
            <w:r>
              <w:t>Unique id of a security</w:t>
            </w:r>
          </w:p>
        </w:tc>
      </w:tr>
      <w:tr w:rsidR="00DB677A" w:rsidRPr="009D05BF" w:rsidTr="006476CE">
        <w:tc>
          <w:tcPr>
            <w:tcW w:w="288" w:type="pct"/>
            <w:tcBorders>
              <w:right w:val="nil"/>
            </w:tcBorders>
            <w:shd w:val="clear" w:color="auto" w:fill="E6EED5"/>
          </w:tcPr>
          <w:p w:rsidR="00DB677A" w:rsidRDefault="006476CE" w:rsidP="00DB677A">
            <w:pPr>
              <w:pStyle w:val="aa"/>
              <w:rPr>
                <w:b/>
                <w:bCs/>
              </w:rPr>
            </w:pPr>
            <w:r>
              <w:rPr>
                <w:b/>
                <w:bCs/>
              </w:rPr>
              <w:t>22</w:t>
            </w:r>
          </w:p>
        </w:tc>
        <w:tc>
          <w:tcPr>
            <w:tcW w:w="1367" w:type="pct"/>
            <w:tcBorders>
              <w:left w:val="nil"/>
              <w:right w:val="nil"/>
            </w:tcBorders>
            <w:shd w:val="clear" w:color="auto" w:fill="E6EED5"/>
          </w:tcPr>
          <w:p w:rsidR="00DB677A" w:rsidRPr="00DB677A" w:rsidRDefault="00DB677A" w:rsidP="00DB677A">
            <w:pPr>
              <w:pStyle w:val="aa"/>
            </w:pPr>
            <w:r w:rsidRPr="00DB677A">
              <w:t>SecurityIDSource</w:t>
            </w:r>
          </w:p>
        </w:tc>
        <w:tc>
          <w:tcPr>
            <w:tcW w:w="623" w:type="pct"/>
            <w:tcBorders>
              <w:left w:val="nil"/>
              <w:right w:val="nil"/>
            </w:tcBorders>
            <w:shd w:val="clear" w:color="auto" w:fill="E6EED5"/>
          </w:tcPr>
          <w:p w:rsidR="00DB677A" w:rsidRDefault="00DB677A" w:rsidP="00DB677A">
            <w:pPr>
              <w:pStyle w:val="aa"/>
            </w:pPr>
            <w:r>
              <w:t>8</w:t>
            </w:r>
          </w:p>
        </w:tc>
        <w:tc>
          <w:tcPr>
            <w:tcW w:w="2722" w:type="pct"/>
            <w:tcBorders>
              <w:left w:val="nil"/>
            </w:tcBorders>
            <w:shd w:val="clear" w:color="auto" w:fill="E6EED5"/>
          </w:tcPr>
          <w:p w:rsidR="00DB677A" w:rsidRPr="009D05BF" w:rsidRDefault="00DB677A" w:rsidP="00DB677A">
            <w:pPr>
              <w:pStyle w:val="aa"/>
            </w:pPr>
            <w:r>
              <w:t>Exchange symbol</w:t>
            </w:r>
          </w:p>
        </w:tc>
      </w:tr>
      <w:tr w:rsidR="00DB677A" w:rsidRPr="009D05BF" w:rsidTr="006476CE">
        <w:trPr>
          <w:trHeight w:val="50"/>
        </w:trPr>
        <w:tc>
          <w:tcPr>
            <w:tcW w:w="288" w:type="pct"/>
            <w:tcBorders>
              <w:right w:val="nil"/>
            </w:tcBorders>
          </w:tcPr>
          <w:p w:rsidR="00DB677A" w:rsidRPr="00AC4B40" w:rsidRDefault="00DB677A" w:rsidP="00DB677A">
            <w:pPr>
              <w:pStyle w:val="aa"/>
              <w:rPr>
                <w:b/>
                <w:bCs/>
              </w:rPr>
            </w:pPr>
            <w:r w:rsidRPr="00AC4B40">
              <w:rPr>
                <w:b/>
                <w:bCs/>
              </w:rPr>
              <w:t>268</w:t>
            </w:r>
          </w:p>
        </w:tc>
        <w:tc>
          <w:tcPr>
            <w:tcW w:w="1367" w:type="pct"/>
            <w:tcBorders>
              <w:left w:val="nil"/>
              <w:right w:val="nil"/>
            </w:tcBorders>
          </w:tcPr>
          <w:p w:rsidR="00DB677A" w:rsidRPr="00E96899" w:rsidRDefault="00DB677A" w:rsidP="00DB677A">
            <w:pPr>
              <w:pStyle w:val="aa"/>
            </w:pPr>
            <w:r w:rsidRPr="00E96899">
              <w:t>NoMDEntries</w:t>
            </w:r>
          </w:p>
        </w:tc>
        <w:tc>
          <w:tcPr>
            <w:tcW w:w="623" w:type="pct"/>
            <w:tcBorders>
              <w:left w:val="nil"/>
              <w:right w:val="nil"/>
            </w:tcBorders>
          </w:tcPr>
          <w:p w:rsidR="00DB677A" w:rsidRPr="009D05BF" w:rsidRDefault="00DB677A" w:rsidP="00DB677A">
            <w:pPr>
              <w:pStyle w:val="aa"/>
            </w:pPr>
            <w:r>
              <w:t>Integer</w:t>
            </w:r>
          </w:p>
        </w:tc>
        <w:tc>
          <w:tcPr>
            <w:tcW w:w="2722" w:type="pct"/>
            <w:tcBorders>
              <w:left w:val="nil"/>
            </w:tcBorders>
          </w:tcPr>
          <w:p w:rsidR="00DB677A" w:rsidRPr="009D05BF" w:rsidRDefault="00DB677A" w:rsidP="00DB677A">
            <w:pPr>
              <w:pStyle w:val="aa"/>
            </w:pPr>
            <w:r w:rsidRPr="009D05BF">
              <w:t>Number of entries in Market Data message.</w:t>
            </w:r>
          </w:p>
        </w:tc>
      </w:tr>
    </w:tbl>
    <w:p w:rsidR="00DB677A" w:rsidRDefault="00DB677A" w:rsidP="00DB677A">
      <w:r>
        <w:t xml:space="preserve"> </w:t>
      </w:r>
    </w:p>
    <w:p w:rsidR="00FD36FC" w:rsidRDefault="00FD36FC" w:rsidP="00DB677A">
      <w:r>
        <w:t>MDEntriy</w:t>
      </w:r>
      <w:r w:rsidR="00DB677A" w:rsidRPr="00DB677A">
        <w:t xml:space="preserve"> has </w:t>
      </w:r>
      <w:r w:rsidR="00A307DC">
        <w:t xml:space="preserve">the </w:t>
      </w:r>
      <w:r w:rsidR="00DB677A" w:rsidRPr="00DB677A">
        <w:t xml:space="preserve">same </w:t>
      </w:r>
      <w:r w:rsidR="00DB677A">
        <w:t>mea</w:t>
      </w:r>
      <w:r>
        <w:t>ning as for incremental channel</w:t>
      </w:r>
      <w:r w:rsidR="0046030A">
        <w:t xml:space="preserve">, and </w:t>
      </w:r>
      <w:r w:rsidR="00A307DC">
        <w:t xml:space="preserve">contains the same fields except </w:t>
      </w:r>
      <w:r w:rsidR="0046030A">
        <w:t xml:space="preserve">those which are sent as </w:t>
      </w:r>
      <w:r w:rsidR="00A307DC">
        <w:t>common fields.</w:t>
      </w:r>
    </w:p>
    <w:p w:rsidR="00FD36FC" w:rsidRDefault="00A307DC" w:rsidP="00DB677A">
      <w:r>
        <w:t>Data Snapshot Message</w:t>
      </w:r>
      <w:r w:rsidR="00FD36FC">
        <w:t xml:space="preserve"> can be used for restore whole SecurityID book state at the moment of snapshot creation. </w:t>
      </w:r>
    </w:p>
    <w:p w:rsidR="00347681" w:rsidRDefault="00085675" w:rsidP="0057339D">
      <w:pPr>
        <w:pStyle w:val="1"/>
      </w:pPr>
      <w:r>
        <w:br w:type="page"/>
      </w:r>
      <w:bookmarkStart w:id="56" w:name="_Toc338257550"/>
      <w:r>
        <w:lastRenderedPageBreak/>
        <w:t>Supplementary Market Data</w:t>
      </w:r>
      <w:bookmarkEnd w:id="56"/>
    </w:p>
    <w:p w:rsidR="00085675" w:rsidRDefault="00085675" w:rsidP="0057339D">
      <w:pPr>
        <w:pStyle w:val="2"/>
      </w:pPr>
      <w:bookmarkStart w:id="57" w:name="_Security_Definition_Message"/>
      <w:bookmarkStart w:id="58" w:name="_Toc206311136"/>
      <w:bookmarkStart w:id="59" w:name="_Toc206311308"/>
      <w:bookmarkStart w:id="60" w:name="_Toc338257551"/>
      <w:bookmarkEnd w:id="57"/>
      <w:r w:rsidRPr="009D79F8">
        <w:t>Security Definition </w:t>
      </w:r>
      <w:r w:rsidR="0065494D">
        <w:t>M</w:t>
      </w:r>
      <w:r>
        <w:t>essage</w:t>
      </w:r>
      <w:bookmarkEnd w:id="58"/>
      <w:bookmarkEnd w:id="59"/>
      <w:bookmarkEnd w:id="60"/>
    </w:p>
    <w:p w:rsidR="00CE12E3" w:rsidRDefault="00085675" w:rsidP="00085675">
      <w:r w:rsidRPr="00B4064E">
        <w:t>A Security Definition message</w:t>
      </w:r>
      <w:r>
        <w:t xml:space="preserve"> (</w:t>
      </w:r>
      <w:r w:rsidRPr="00CB41B6">
        <w:rPr>
          <w:i/>
        </w:rPr>
        <w:t>MsgType</w:t>
      </w:r>
      <w:r>
        <w:t xml:space="preserve"> </w:t>
      </w:r>
      <w:r w:rsidR="00115C2A">
        <w:t>‘</w:t>
      </w:r>
      <w:r w:rsidRPr="005949FE">
        <w:t>d</w:t>
      </w:r>
      <w:r w:rsidR="00115C2A">
        <w:t>’</w:t>
      </w:r>
      <w:r>
        <w:t>)</w:t>
      </w:r>
      <w:r w:rsidRPr="00B4064E">
        <w:t xml:space="preserve"> </w:t>
      </w:r>
      <w:r>
        <w:t>is used to define</w:t>
      </w:r>
      <w:r w:rsidRPr="00B4064E">
        <w:t xml:space="preserve"> a specific </w:t>
      </w:r>
      <w:r w:rsidR="00D06EFA">
        <w:t>security traded or priced with RTS</w:t>
      </w:r>
      <w:r>
        <w:t>. Most fields of this message are optional and will be provided only when applicable.</w:t>
      </w:r>
    </w:p>
    <w:p w:rsidR="00085675" w:rsidRPr="00C7793A" w:rsidRDefault="00085675" w:rsidP="00085675">
      <w:r>
        <w:t xml:space="preserve">Here are all possible fields of </w:t>
      </w:r>
      <w:r w:rsidRPr="009D79F8">
        <w:t>Security Defini</w:t>
      </w:r>
      <w:r>
        <w:t xml:space="preserve">tion, supported by </w:t>
      </w:r>
      <w:r w:rsidR="00B572B2" w:rsidRPr="000B5F38">
        <w:t>Market Data Platform</w:t>
      </w:r>
      <w:r>
        <w:t>:</w:t>
      </w:r>
    </w:p>
    <w:tbl>
      <w:tblPr>
        <w:tblW w:w="10688" w:type="dxa"/>
        <w:tblInd w:w="-162" w:type="dxa"/>
        <w:tblBorders>
          <w:top w:val="single" w:sz="8" w:space="0" w:color="9BBB59"/>
          <w:bottom w:val="single" w:sz="8" w:space="0" w:color="9BBB59"/>
        </w:tblBorders>
        <w:tblLook w:val="04A0"/>
      </w:tblPr>
      <w:tblGrid>
        <w:gridCol w:w="774"/>
        <w:gridCol w:w="2838"/>
        <w:gridCol w:w="983"/>
        <w:gridCol w:w="952"/>
        <w:gridCol w:w="824"/>
        <w:gridCol w:w="3476"/>
        <w:gridCol w:w="841"/>
      </w:tblGrid>
      <w:tr w:rsidR="00085675" w:rsidRPr="00484233" w:rsidTr="003B496A">
        <w:trPr>
          <w:gridAfter w:val="1"/>
        </w:trPr>
        <w:tc>
          <w:tcPr>
            <w:tcW w:w="0" w:type="auto"/>
            <w:gridSpan w:val="2"/>
            <w:tcBorders>
              <w:top w:val="nil"/>
              <w:bottom w:val="single" w:sz="18" w:space="0" w:color="9BBB59"/>
              <w:right w:val="single" w:sz="18" w:space="0" w:color="9BBB59"/>
            </w:tcBorders>
          </w:tcPr>
          <w:p w:rsidR="00085675" w:rsidRPr="00484233" w:rsidRDefault="00085675" w:rsidP="007F4B0E">
            <w:pPr>
              <w:pStyle w:val="aa"/>
              <w:rPr>
                <w:rFonts w:asciiTheme="majorHAnsi" w:hAnsiTheme="majorHAnsi"/>
                <w:color w:val="000000"/>
              </w:rPr>
            </w:pPr>
            <w:r w:rsidRPr="00484233">
              <w:rPr>
                <w:rFonts w:asciiTheme="majorHAnsi" w:hAnsiTheme="majorHAnsi"/>
                <w:color w:val="000000"/>
              </w:rPr>
              <w:t>FIX field</w:t>
            </w:r>
          </w:p>
        </w:tc>
        <w:tc>
          <w:tcPr>
            <w:tcW w:w="0" w:type="auto"/>
            <w:tcBorders>
              <w:top w:val="nil"/>
              <w:left w:val="single" w:sz="18" w:space="0" w:color="9BBB59"/>
              <w:bottom w:val="single" w:sz="18" w:space="0" w:color="9BBB59"/>
            </w:tcBorders>
          </w:tcPr>
          <w:p w:rsidR="00085675" w:rsidRPr="00484233" w:rsidRDefault="00085675" w:rsidP="007F4B0E">
            <w:pPr>
              <w:pStyle w:val="aa"/>
              <w:jc w:val="center"/>
              <w:rPr>
                <w:rFonts w:asciiTheme="majorHAnsi" w:hAnsiTheme="majorHAnsi"/>
                <w:color w:val="000000"/>
              </w:rPr>
            </w:pPr>
            <w:r w:rsidRPr="00484233">
              <w:rPr>
                <w:rFonts w:asciiTheme="majorHAnsi" w:hAnsiTheme="majorHAnsi"/>
                <w:color w:val="000000"/>
              </w:rPr>
              <w:t>Futures</w:t>
            </w:r>
          </w:p>
        </w:tc>
        <w:tc>
          <w:tcPr>
            <w:tcW w:w="0" w:type="auto"/>
            <w:tcBorders>
              <w:top w:val="nil"/>
              <w:bottom w:val="single" w:sz="18" w:space="0" w:color="9BBB59"/>
            </w:tcBorders>
          </w:tcPr>
          <w:p w:rsidR="00085675" w:rsidRPr="00484233" w:rsidRDefault="00085675" w:rsidP="007F4B0E">
            <w:pPr>
              <w:pStyle w:val="aa"/>
              <w:jc w:val="center"/>
              <w:rPr>
                <w:rFonts w:asciiTheme="majorHAnsi" w:hAnsiTheme="majorHAnsi"/>
                <w:color w:val="000000"/>
              </w:rPr>
            </w:pPr>
            <w:r w:rsidRPr="00484233">
              <w:rPr>
                <w:rFonts w:asciiTheme="majorHAnsi" w:hAnsiTheme="majorHAnsi"/>
                <w:color w:val="000000"/>
              </w:rPr>
              <w:t>Options</w:t>
            </w:r>
          </w:p>
        </w:tc>
        <w:tc>
          <w:tcPr>
            <w:tcW w:w="0" w:type="auto"/>
            <w:tcBorders>
              <w:top w:val="nil"/>
              <w:bottom w:val="single" w:sz="18" w:space="0" w:color="9BBB59"/>
              <w:right w:val="single" w:sz="18" w:space="0" w:color="9BBB59"/>
            </w:tcBorders>
          </w:tcPr>
          <w:p w:rsidR="00085675" w:rsidRPr="00484233" w:rsidRDefault="00085675" w:rsidP="007F4B0E">
            <w:pPr>
              <w:pStyle w:val="aa"/>
              <w:jc w:val="center"/>
              <w:rPr>
                <w:rFonts w:asciiTheme="majorHAnsi" w:hAnsiTheme="majorHAnsi"/>
                <w:color w:val="000000"/>
              </w:rPr>
            </w:pPr>
            <w:r w:rsidRPr="00484233">
              <w:rPr>
                <w:rFonts w:asciiTheme="majorHAnsi" w:hAnsiTheme="majorHAnsi"/>
                <w:color w:val="000000"/>
              </w:rPr>
              <w:t>Stocks</w:t>
            </w:r>
          </w:p>
        </w:tc>
        <w:tc>
          <w:tcPr>
            <w:tcW w:w="0" w:type="auto"/>
            <w:tcBorders>
              <w:top w:val="nil"/>
              <w:left w:val="single" w:sz="18" w:space="0" w:color="9BBB59"/>
              <w:bottom w:val="single" w:sz="18" w:space="0" w:color="9BBB59"/>
            </w:tcBorders>
            <w:vAlign w:val="center"/>
          </w:tcPr>
          <w:p w:rsidR="00085675" w:rsidRPr="00484233" w:rsidRDefault="00085675" w:rsidP="007F4B0E">
            <w:pPr>
              <w:pStyle w:val="aa"/>
              <w:rPr>
                <w:rFonts w:asciiTheme="majorHAnsi" w:hAnsiTheme="majorHAnsi"/>
                <w:color w:val="000000"/>
              </w:rPr>
            </w:pPr>
            <w:r w:rsidRPr="00484233">
              <w:rPr>
                <w:rFonts w:asciiTheme="majorHAnsi" w:hAnsiTheme="majorHAnsi"/>
                <w:color w:val="000000"/>
              </w:rPr>
              <w:t>Comments</w:t>
            </w:r>
          </w:p>
        </w:tc>
      </w:tr>
      <w:tr w:rsidR="00614641" w:rsidRPr="00634D00" w:rsidTr="003B496A">
        <w:trPr>
          <w:gridAfter w:val="1"/>
        </w:trPr>
        <w:tc>
          <w:tcPr>
            <w:tcW w:w="0" w:type="auto"/>
            <w:tcBorders>
              <w:top w:val="single" w:sz="18" w:space="0" w:color="9BBB59"/>
              <w:bottom w:val="single" w:sz="8" w:space="0" w:color="C6D9F1" w:themeColor="text2" w:themeTint="33"/>
            </w:tcBorders>
            <w:shd w:val="clear" w:color="auto" w:fill="auto"/>
          </w:tcPr>
          <w:p w:rsidR="00614641" w:rsidRPr="00C72585" w:rsidRDefault="00614641" w:rsidP="00ED5898">
            <w:pPr>
              <w:pStyle w:val="aa"/>
              <w:rPr>
                <w:bCs/>
                <w:color w:val="000000"/>
              </w:rPr>
            </w:pPr>
            <w:r>
              <w:rPr>
                <w:color w:val="000000"/>
              </w:rPr>
              <w:t>48</w:t>
            </w:r>
          </w:p>
        </w:tc>
        <w:tc>
          <w:tcPr>
            <w:tcW w:w="0" w:type="auto"/>
            <w:tcBorders>
              <w:top w:val="single" w:sz="18" w:space="0" w:color="9BBB59"/>
              <w:bottom w:val="single" w:sz="8" w:space="0" w:color="C6D9F1" w:themeColor="text2" w:themeTint="33"/>
              <w:right w:val="single" w:sz="18" w:space="0" w:color="9BBB59"/>
            </w:tcBorders>
            <w:shd w:val="clear" w:color="auto" w:fill="auto"/>
          </w:tcPr>
          <w:p w:rsidR="00614641" w:rsidRPr="00C72585" w:rsidRDefault="00614641" w:rsidP="00ED5898">
            <w:pPr>
              <w:pStyle w:val="aa"/>
              <w:rPr>
                <w:color w:val="000000"/>
              </w:rPr>
            </w:pPr>
            <w:r>
              <w:rPr>
                <w:color w:val="000000"/>
              </w:rPr>
              <w:t>SecurityId</w:t>
            </w:r>
          </w:p>
        </w:tc>
        <w:tc>
          <w:tcPr>
            <w:tcW w:w="0" w:type="auto"/>
            <w:tcBorders>
              <w:top w:val="single" w:sz="18" w:space="0" w:color="9BBB59"/>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18" w:space="0" w:color="9BBB59"/>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18" w:space="0" w:color="9BBB59"/>
              <w:left w:val="single" w:sz="18" w:space="0" w:color="9BBB59"/>
              <w:bottom w:val="single" w:sz="8" w:space="0" w:color="C6D9F1" w:themeColor="text2" w:themeTint="33"/>
            </w:tcBorders>
            <w:shd w:val="clear" w:color="auto" w:fill="auto"/>
            <w:vAlign w:val="center"/>
          </w:tcPr>
          <w:p w:rsidR="00614641" w:rsidRPr="00F73FE5" w:rsidRDefault="00614641" w:rsidP="00614641">
            <w:pPr>
              <w:pStyle w:val="aa"/>
            </w:pPr>
            <w:r>
              <w:t>Primary unique identifier</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tcPr>
          <w:p w:rsidR="00614641" w:rsidRDefault="00614641" w:rsidP="00ED5898">
            <w:pPr>
              <w:pStyle w:val="aa"/>
              <w:rPr>
                <w:bCs/>
                <w:color w:val="000000"/>
              </w:rPr>
            </w:pPr>
            <w:r>
              <w:rPr>
                <w:color w:val="000000"/>
              </w:rPr>
              <w:t>22</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tcPr>
          <w:p w:rsidR="00614641" w:rsidRDefault="00614641" w:rsidP="00ED5898">
            <w:pPr>
              <w:pStyle w:val="aa"/>
              <w:rPr>
                <w:color w:val="000000"/>
              </w:rPr>
            </w:pPr>
            <w:r w:rsidRPr="00661BAF">
              <w:rPr>
                <w:color w:val="000000"/>
              </w:rPr>
              <w:t>SecurityIDSource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Default="003D1B9A" w:rsidP="00C05C4A">
            <w:pPr>
              <w:pStyle w:val="aa"/>
            </w:pPr>
            <w:r>
              <w:rPr>
                <w:color w:val="000000"/>
              </w:rPr>
              <w:t>Exchange symbol = 8</w:t>
            </w:r>
            <w:r w:rsidR="00C05C4A">
              <w:rPr>
                <w:color w:val="000000"/>
              </w:rPr>
              <w:t xml:space="preserve"> </w:t>
            </w:r>
          </w:p>
        </w:tc>
      </w:tr>
      <w:tr w:rsidR="00FD36FC"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tcPr>
          <w:p w:rsidR="00FD36FC" w:rsidRDefault="00FD36FC" w:rsidP="00ED5898">
            <w:pPr>
              <w:pStyle w:val="aa"/>
              <w:rPr>
                <w:color w:val="000000"/>
              </w:rPr>
            </w:pPr>
            <w:r w:rsidRPr="00FD36FC">
              <w:rPr>
                <w:color w:val="000000"/>
              </w:rPr>
              <w:t>911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tcPr>
          <w:p w:rsidR="00FD36FC" w:rsidRPr="00661BAF" w:rsidRDefault="00FD36FC" w:rsidP="00ED5898">
            <w:pPr>
              <w:pStyle w:val="aa"/>
              <w:rPr>
                <w:color w:val="000000"/>
              </w:rPr>
            </w:pPr>
            <w:r w:rsidRPr="00FD36FC">
              <w:rPr>
                <w:color w:val="000000"/>
              </w:rPr>
              <w:t>TotNumReports</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FD36FC" w:rsidRPr="0071774E" w:rsidRDefault="00FD36FC" w:rsidP="00FD36FC">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FD36FC" w:rsidRPr="0071774E" w:rsidRDefault="00FD36FC" w:rsidP="00FD36FC">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FD36FC" w:rsidRPr="0071774E" w:rsidRDefault="00FD36FC" w:rsidP="00FD36FC">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FD36FC" w:rsidRDefault="00FD36FC" w:rsidP="00C05C4A">
            <w:pPr>
              <w:pStyle w:val="aa"/>
              <w:rPr>
                <w:color w:val="000000"/>
              </w:rPr>
            </w:pPr>
            <w:r>
              <w:rPr>
                <w:color w:val="000000"/>
              </w:rPr>
              <w:t>Size of snapshot series</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tcPr>
          <w:p w:rsidR="00614641" w:rsidRDefault="00614641" w:rsidP="00ED5898">
            <w:pPr>
              <w:pStyle w:val="aa"/>
              <w:rPr>
                <w:bCs/>
                <w:color w:val="000000"/>
              </w:rPr>
            </w:pPr>
            <w:r>
              <w:rPr>
                <w:bCs/>
                <w:color w:val="000000"/>
              </w:rPr>
              <w:t>55</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tcPr>
          <w:p w:rsidR="00614641" w:rsidRDefault="00614641" w:rsidP="00ED5898">
            <w:pPr>
              <w:pStyle w:val="aa"/>
              <w:rPr>
                <w:color w:val="000000"/>
              </w:rPr>
            </w:pPr>
            <w:r>
              <w:rPr>
                <w:color w:val="000000"/>
              </w:rPr>
              <w:t>Symbol</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ED5898">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Default="00614641" w:rsidP="00D06EFA">
            <w:pPr>
              <w:pStyle w:val="aa"/>
            </w:pP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rPr>
            </w:pPr>
            <w:r w:rsidRPr="00652FEF">
              <w:rPr>
                <w:bCs/>
                <w:color w:val="000000"/>
              </w:rPr>
              <w:t>107</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877664">
              <w:rPr>
                <w:color w:val="000000"/>
              </w:rPr>
              <w:t>SecurityDesc</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D06EFA">
            <w:pPr>
              <w:pStyle w:val="aa"/>
            </w:pPr>
            <w:r>
              <w:t>Will contain description in Russian</w:t>
            </w:r>
          </w:p>
        </w:tc>
      </w:tr>
      <w:tr w:rsidR="00943E69"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943E69" w:rsidRPr="00652FEF" w:rsidRDefault="00943E69" w:rsidP="007F4B0E">
            <w:pPr>
              <w:pStyle w:val="aa"/>
              <w:rPr>
                <w:bCs/>
                <w:color w:val="000000"/>
              </w:rPr>
            </w:pPr>
            <w:r>
              <w:rPr>
                <w:bCs/>
                <w:color w:val="000000"/>
              </w:rPr>
              <w:t>167</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943E69" w:rsidRPr="00877664" w:rsidRDefault="00943E69" w:rsidP="007F4B0E">
            <w:pPr>
              <w:pStyle w:val="aa"/>
              <w:rPr>
                <w:color w:val="000000"/>
              </w:rPr>
            </w:pPr>
            <w:r w:rsidRPr="00943E69">
              <w:rPr>
                <w:color w:val="000000"/>
              </w:rPr>
              <w:t>SecurityType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943E69" w:rsidRPr="00634D00" w:rsidRDefault="00943E69" w:rsidP="007F4B0E">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943E69" w:rsidRPr="00634D00" w:rsidRDefault="00943E69" w:rsidP="007F4B0E">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943E69" w:rsidRPr="00634D00" w:rsidRDefault="00943E69" w:rsidP="007F4B0E">
            <w:pPr>
              <w:pStyle w:val="aa"/>
              <w:jc w:val="cente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943E69" w:rsidRDefault="00943E69" w:rsidP="00D06EFA">
            <w:pPr>
              <w:pStyle w:val="aa"/>
            </w:pP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461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877664">
              <w:rPr>
                <w:color w:val="000000"/>
              </w:rPr>
              <w:t>CFICode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7F4B0E">
            <w:pPr>
              <w:pStyle w:val="aa"/>
            </w:pPr>
            <w:r>
              <w:t>Primary type definition</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231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EF5803">
              <w:rPr>
                <w:color w:val="000000"/>
              </w:rPr>
              <w:t>ContractMultiplier</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634D00" w:rsidRDefault="00614641" w:rsidP="007F4B0E">
            <w:pPr>
              <w:pStyle w:val="aa"/>
              <w:jc w:val="cente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7F4B0E">
            <w:pPr>
              <w:pStyle w:val="aa"/>
            </w:pPr>
            <w:r>
              <w:t>Number of underlying shares in derivative contract</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202</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877664">
              <w:rPr>
                <w:color w:val="000000"/>
              </w:rPr>
              <w:t>StrikePrice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rPr>
                <w:color w:val="000000"/>
              </w:rPr>
            </w:pPr>
            <w:r w:rsidRPr="004B7C3A">
              <w:rPr>
                <w:color w:val="000000"/>
              </w:rPr>
              <w:t>Strike Price for an Option</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969</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877664">
              <w:rPr>
                <w:color w:val="000000"/>
              </w:rPr>
              <w:t>MinPriceIncrement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495701" w:rsidRDefault="00614641" w:rsidP="00D06EFA">
            <w:pPr>
              <w:pStyle w:val="aa"/>
              <w:rPr>
                <w:color w:val="000000"/>
                <w:highlight w:val="yellow"/>
              </w:rPr>
            </w:pPr>
            <w:r w:rsidRPr="00666586">
              <w:rPr>
                <w:color w:val="000000"/>
              </w:rPr>
              <w:t xml:space="preserve">Minimum price </w:t>
            </w:r>
            <w:r>
              <w:rPr>
                <w:color w:val="000000"/>
              </w:rPr>
              <w:t>increment</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1146</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877664">
              <w:rPr>
                <w:color w:val="000000"/>
              </w:rPr>
              <w:t>MinPriceIncrementAmount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D06EFA">
            <w:pPr>
              <w:pStyle w:val="aa"/>
              <w:rPr>
                <w:color w:val="000000"/>
              </w:rPr>
            </w:pPr>
            <w:r w:rsidRPr="00666586">
              <w:rPr>
                <w:color w:val="000000"/>
              </w:rPr>
              <w:t xml:space="preserve">Minimum price increment </w:t>
            </w:r>
            <w:r>
              <w:rPr>
                <w:color w:val="000000"/>
              </w:rPr>
              <w:t>expressed in the currency of trading</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52FEF" w:rsidRDefault="00614641" w:rsidP="007F4B0E">
            <w:pPr>
              <w:pStyle w:val="aa"/>
              <w:rPr>
                <w:bCs/>
                <w:color w:val="000000"/>
                <w:lang w:val="ru-RU"/>
              </w:rPr>
            </w:pPr>
            <w:r w:rsidRPr="00652FEF">
              <w:rPr>
                <w:bCs/>
                <w:color w:val="000000"/>
                <w:lang w:val="ru-RU"/>
              </w:rPr>
              <w:t>15</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r w:rsidRPr="00CB5335">
              <w:rPr>
                <w:color w:val="000000"/>
              </w:rPr>
              <w:t>Currency</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3F7763" w:rsidRDefault="00614641" w:rsidP="007F4B0E">
            <w:pPr>
              <w:pStyle w:val="aa"/>
            </w:pPr>
            <w:r>
              <w:t xml:space="preserve">ISO </w:t>
            </w:r>
            <w:r w:rsidRPr="00145A7B">
              <w:t>4217</w:t>
            </w:r>
            <w:r>
              <w:t xml:space="preserve"> code of the currency of trading</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8A171E" w:rsidRDefault="00614641" w:rsidP="007F4B0E">
            <w:pPr>
              <w:pStyle w:val="aa"/>
              <w:rPr>
                <w:bCs/>
                <w:color w:val="000000"/>
              </w:rPr>
            </w:pPr>
            <w:r w:rsidRPr="008A171E">
              <w:rPr>
                <w:bCs/>
                <w:color w:val="000000"/>
              </w:rPr>
              <w:t>1148</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A171E" w:rsidRDefault="00FD36FC" w:rsidP="007F4B0E">
            <w:pPr>
              <w:pStyle w:val="aa"/>
              <w:rPr>
                <w:color w:val="000000"/>
              </w:rPr>
            </w:pPr>
            <w:r w:rsidRPr="00FD36FC">
              <w:rPr>
                <w:color w:val="000000"/>
              </w:rPr>
              <w:t>LowLimitPx</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20930" w:rsidRDefault="00614641" w:rsidP="00D06EFA">
            <w:pPr>
              <w:pStyle w:val="aa"/>
            </w:pPr>
            <w:r>
              <w:t>L</w:t>
            </w:r>
            <w:r w:rsidRPr="00666D6E">
              <w:t xml:space="preserve">ow limit price </w:t>
            </w:r>
            <w:r w:rsidRPr="006936A7">
              <w:t xml:space="preserve">for the trading </w:t>
            </w:r>
            <w:r>
              <w:t>session</w:t>
            </w:r>
            <w:r w:rsidR="00AD2600">
              <w:t>. Not applicable to equities</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8A171E" w:rsidRDefault="00614641" w:rsidP="007F4B0E">
            <w:pPr>
              <w:pStyle w:val="aa"/>
              <w:rPr>
                <w:bCs/>
                <w:color w:val="000000"/>
              </w:rPr>
            </w:pPr>
            <w:r w:rsidRPr="008A171E">
              <w:rPr>
                <w:bCs/>
                <w:color w:val="000000"/>
              </w:rPr>
              <w:t>1149</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A171E" w:rsidRDefault="00FD36FC" w:rsidP="007F4B0E">
            <w:pPr>
              <w:pStyle w:val="aa"/>
              <w:rPr>
                <w:color w:val="000000"/>
              </w:rPr>
            </w:pPr>
            <w:r w:rsidRPr="00FD36FC">
              <w:rPr>
                <w:color w:val="000000"/>
              </w:rPr>
              <w:t>HighLimitPx</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634D00" w:rsidRDefault="00614641" w:rsidP="007F4B0E">
            <w:pPr>
              <w:pStyle w:val="aa"/>
              <w:jc w:val="cente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20930" w:rsidRDefault="00614641" w:rsidP="00D06EFA">
            <w:pPr>
              <w:pStyle w:val="aa"/>
            </w:pPr>
            <w:r>
              <w:t>High</w:t>
            </w:r>
            <w:r w:rsidRPr="00666D6E">
              <w:t xml:space="preserve"> limit price </w:t>
            </w:r>
            <w:r w:rsidRPr="006936A7">
              <w:t xml:space="preserve">for the trading </w:t>
            </w:r>
            <w:r>
              <w:t>session</w:t>
            </w:r>
            <w:r w:rsidR="00AD2600">
              <w:t>. Not applicable to equities</w:t>
            </w:r>
          </w:p>
        </w:tc>
      </w:tr>
      <w:tr w:rsidR="00614641"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AD2600" w:rsidRDefault="00614641" w:rsidP="007F4B0E">
            <w:pPr>
              <w:pStyle w:val="aa"/>
              <w:rPr>
                <w:bCs/>
                <w:color w:val="000000"/>
              </w:rPr>
            </w:pPr>
            <w:bookmarkStart w:id="61" w:name="_Hlk338254256"/>
            <w:r w:rsidRPr="00AD2600">
              <w:rPr>
                <w:bCs/>
                <w:color w:val="000000"/>
              </w:rPr>
              <w:t>541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877664" w:rsidRDefault="00614641" w:rsidP="007F4B0E">
            <w:pPr>
              <w:pStyle w:val="aa"/>
              <w:rPr>
                <w:color w:val="000000"/>
              </w:rPr>
            </w:pPr>
            <w:bookmarkStart w:id="62" w:name="_Hlk338254251"/>
            <w:r w:rsidRPr="00877664">
              <w:rPr>
                <w:color w:val="000000"/>
              </w:rPr>
              <w:t>Maturity</w:t>
            </w:r>
            <w:bookmarkEnd w:id="62"/>
            <w:r w:rsidRPr="00877664">
              <w:rPr>
                <w:color w:val="000000"/>
              </w:rPr>
              <w:t>Date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614641" w:rsidRPr="0071774E" w:rsidRDefault="002D5455" w:rsidP="007F4B0E">
            <w:pPr>
              <w:pStyle w:val="aa"/>
              <w:jc w:val="center"/>
              <w:rPr>
                <w:color w:val="000000"/>
              </w:rPr>
            </w:pPr>
            <w:r w:rsidRPr="0071774E">
              <w:rPr>
                <w:color w:val="000000"/>
              </w:rPr>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614641" w:rsidRPr="0071774E" w:rsidRDefault="00614641" w:rsidP="007F4B0E">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614641" w:rsidRPr="0071774E" w:rsidRDefault="00614641" w:rsidP="007F4B0E">
            <w:pPr>
              <w:pStyle w:val="aa"/>
              <w:rPr>
                <w:color w:val="000000"/>
              </w:rPr>
            </w:pPr>
            <w:bookmarkStart w:id="63" w:name="_Hlk338254262"/>
            <w:r>
              <w:rPr>
                <w:color w:val="000000"/>
              </w:rPr>
              <w:t>Date of delivery or settlement</w:t>
            </w:r>
            <w:bookmarkEnd w:id="63"/>
          </w:p>
        </w:tc>
      </w:tr>
      <w:bookmarkEnd w:id="61"/>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AD2600" w:rsidRDefault="00484BF0" w:rsidP="007F4B0E">
            <w:pPr>
              <w:pStyle w:val="aa"/>
              <w:rPr>
                <w:bCs/>
                <w:color w:val="000000"/>
              </w:rPr>
            </w:pPr>
            <w:r>
              <w:rPr>
                <w:bCs/>
                <w:color w:val="000000"/>
              </w:rPr>
              <w:t>1079</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877664" w:rsidRDefault="00484BF0" w:rsidP="007F4B0E">
            <w:pPr>
              <w:pStyle w:val="aa"/>
              <w:rPr>
                <w:color w:val="000000"/>
              </w:rPr>
            </w:pPr>
            <w:r w:rsidRPr="00877664">
              <w:rPr>
                <w:color w:val="000000"/>
              </w:rPr>
              <w:t>Maturity</w:t>
            </w:r>
            <w:r>
              <w:rPr>
                <w:color w:val="000000"/>
              </w:rPr>
              <w:t>Time</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B84417">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BE06BB" w:rsidP="00B84417">
            <w:pPr>
              <w:pStyle w:val="aa"/>
              <w:jc w:val="center"/>
              <w:rPr>
                <w:color w:val="000000"/>
              </w:rPr>
            </w:pPr>
            <w:r w:rsidRPr="0071774E">
              <w:rPr>
                <w:color w:val="000000"/>
              </w:rPr>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B84417">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7F4B0E">
            <w:pPr>
              <w:pStyle w:val="aa"/>
              <w:rPr>
                <w:color w:val="000000"/>
              </w:rPr>
            </w:pPr>
            <w:r>
              <w:rPr>
                <w:color w:val="000000"/>
              </w:rPr>
              <w:t>Time of delivery or settlement</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52FEF" w:rsidRDefault="00484BF0" w:rsidP="007F4B0E">
            <w:pPr>
              <w:pStyle w:val="aa"/>
              <w:rPr>
                <w:bCs/>
                <w:color w:val="000000"/>
              </w:rPr>
            </w:pPr>
            <w:r>
              <w:rPr>
                <w:bCs/>
                <w:color w:val="000000"/>
              </w:rPr>
              <w:t>1300</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C25220" w:rsidRDefault="00484BF0" w:rsidP="007F4B0E">
            <w:pPr>
              <w:pStyle w:val="aa"/>
              <w:rPr>
                <w:bCs/>
                <w:color w:val="000000"/>
              </w:rPr>
            </w:pPr>
            <w:r w:rsidRPr="00390A36">
              <w:rPr>
                <w:bCs/>
                <w:color w:val="000000"/>
              </w:rPr>
              <w:t>MarketSegmentID</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F52100">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F52100">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634D00" w:rsidRDefault="00484BF0" w:rsidP="00F52100">
            <w:pPr>
              <w:pStyle w:val="aa"/>
              <w:jc w:val="cente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CE12E3">
            <w:pPr>
              <w:pStyle w:val="aa"/>
            </w:pPr>
            <w:r>
              <w:t>T</w:t>
            </w:r>
            <w:r w:rsidRPr="00C25220">
              <w:t xml:space="preserve">he market which lists the </w:t>
            </w:r>
            <w:r w:rsidRPr="006E5D68">
              <w:t>instrument</w:t>
            </w:r>
            <w:r>
              <w:t>. See possible values in “Details” section below.</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52FEF" w:rsidRDefault="00484BF0" w:rsidP="007F4B0E">
            <w:pPr>
              <w:pStyle w:val="aa"/>
              <w:rPr>
                <w:bCs/>
                <w:color w:val="000000"/>
              </w:rPr>
            </w:pPr>
            <w:r w:rsidRPr="00652FEF">
              <w:rPr>
                <w:bCs/>
                <w:color w:val="000000"/>
              </w:rPr>
              <w:t>1301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C25220" w:rsidRDefault="00484BF0" w:rsidP="007F4B0E">
            <w:pPr>
              <w:pStyle w:val="aa"/>
              <w:rPr>
                <w:color w:val="000000"/>
              </w:rPr>
            </w:pPr>
            <w:r w:rsidRPr="00C25220">
              <w:rPr>
                <w:bCs/>
                <w:color w:val="000000"/>
              </w:rPr>
              <w:t>MarketID</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7F4B0E">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D5622B">
            <w:pPr>
              <w:pStyle w:val="aa"/>
            </w:pPr>
            <w:r>
              <w:t>Name of Exchange, constant value.</w:t>
            </w:r>
            <w:r>
              <w:br/>
              <w:t xml:space="preserve">See possible values in “Details” section below. </w:t>
            </w:r>
          </w:p>
        </w:tc>
      </w:tr>
      <w:tr w:rsidR="00484BF0" w:rsidRPr="00634D00" w:rsidTr="00A0740F">
        <w:tc>
          <w:tcPr>
            <w:tcW w:w="0" w:type="auto"/>
            <w:tcBorders>
              <w:top w:val="single" w:sz="8" w:space="0" w:color="C6D9F1" w:themeColor="text2" w:themeTint="33"/>
              <w:bottom w:val="single" w:sz="8" w:space="0" w:color="C6D9F1" w:themeColor="text2" w:themeTint="33"/>
            </w:tcBorders>
            <w:shd w:val="clear" w:color="auto" w:fill="auto"/>
          </w:tcPr>
          <w:p w:rsidR="00484BF0" w:rsidRPr="00D423A0" w:rsidRDefault="00484BF0" w:rsidP="00A0740F">
            <w:pPr>
              <w:pStyle w:val="aa"/>
              <w:rPr>
                <w:b/>
                <w:bCs/>
              </w:rPr>
            </w:pPr>
            <w:r w:rsidRPr="00085675">
              <w:t>336</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tcPr>
          <w:p w:rsidR="00484BF0" w:rsidRPr="00E96899" w:rsidRDefault="00484BF0" w:rsidP="00A0740F">
            <w:pPr>
              <w:pStyle w:val="aa"/>
            </w:pPr>
            <w:r w:rsidRPr="000E53F9">
              <w:t>TradingSessionID</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A0740F">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A0740F">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634D00" w:rsidRDefault="00484BF0" w:rsidP="00A0740F">
            <w:pPr>
              <w:pStyle w:val="aa"/>
              <w:jc w:val="cente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tcPr>
          <w:p w:rsidR="00484BF0" w:rsidRDefault="00484BF0" w:rsidP="00A0740F">
            <w:pPr>
              <w:pStyle w:val="aa"/>
            </w:pPr>
            <w:r>
              <w:t>Security trading session id.</w:t>
            </w:r>
          </w:p>
          <w:p w:rsidR="00484BF0" w:rsidRDefault="00484BF0" w:rsidP="00A0740F">
            <w:pPr>
              <w:pStyle w:val="aa"/>
            </w:pPr>
            <w:r w:rsidRPr="000E53F9">
              <w:t>1</w:t>
            </w:r>
            <w:r>
              <w:t xml:space="preserve"> </w:t>
            </w:r>
            <w:r w:rsidRPr="000E53F9">
              <w:t>=</w:t>
            </w:r>
            <w:r>
              <w:t xml:space="preserve"> </w:t>
            </w:r>
            <w:r w:rsidRPr="000E53F9">
              <w:t>Day</w:t>
            </w:r>
          </w:p>
          <w:p w:rsidR="00484BF0" w:rsidRPr="000E53F9" w:rsidRDefault="00484BF0" w:rsidP="00A0740F">
            <w:pPr>
              <w:pStyle w:val="aa"/>
            </w:pPr>
            <w:r w:rsidRPr="00A0740F">
              <w:t>3 = Morning</w:t>
            </w:r>
          </w:p>
          <w:p w:rsidR="00484BF0" w:rsidRPr="00AF5163" w:rsidRDefault="00484BF0" w:rsidP="00A0740F">
            <w:pPr>
              <w:pStyle w:val="aa"/>
            </w:pPr>
            <w:r w:rsidRPr="000E53F9">
              <w:t>5</w:t>
            </w:r>
            <w:r>
              <w:t xml:space="preserve"> </w:t>
            </w:r>
            <w:r w:rsidRPr="000E53F9">
              <w:t>=</w:t>
            </w:r>
            <w:r>
              <w:t xml:space="preserve"> </w:t>
            </w:r>
            <w:r w:rsidRPr="000E53F9">
              <w:t>Evening</w:t>
            </w:r>
          </w:p>
        </w:tc>
        <w:tc>
          <w:tcPr>
            <w:tcW w:w="0" w:type="auto"/>
            <w:vAlign w:val="center"/>
          </w:tcPr>
          <w:p w:rsidR="00484BF0" w:rsidRDefault="00484BF0" w:rsidP="00A0740F">
            <w:pPr>
              <w:pStyle w:val="aa"/>
              <w:jc w:val="center"/>
            </w:pPr>
          </w:p>
          <w:p w:rsidR="00484BF0" w:rsidRDefault="00484BF0" w:rsidP="00A0740F">
            <w:pPr>
              <w:pStyle w:val="aa"/>
              <w:jc w:val="center"/>
            </w:pPr>
          </w:p>
          <w:p w:rsidR="00484BF0" w:rsidRPr="00634D00" w:rsidRDefault="00484BF0" w:rsidP="00A0740F">
            <w:pPr>
              <w:pStyle w:val="aa"/>
              <w:jc w:val="center"/>
            </w:pPr>
          </w:p>
        </w:tc>
      </w:tr>
      <w:tr w:rsidR="00484BF0" w:rsidRPr="00634D00" w:rsidTr="009B79D3">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Default="00484BF0" w:rsidP="009B79D3">
            <w:pPr>
              <w:pStyle w:val="aa"/>
              <w:rPr>
                <w:bCs/>
                <w:color w:val="000000"/>
              </w:rPr>
            </w:pPr>
            <w:r>
              <w:rPr>
                <w:bCs/>
                <w:color w:val="000000"/>
              </w:rPr>
              <w:t>5842</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871D0C" w:rsidRDefault="00484BF0" w:rsidP="009B79D3">
            <w:pPr>
              <w:pStyle w:val="aa"/>
            </w:pPr>
            <w:r w:rsidRPr="0066670B">
              <w:t>ExchangeTradingSessionID</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9B79D3">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9B79D3">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634D00" w:rsidRDefault="00484BF0" w:rsidP="009B79D3">
            <w:pPr>
              <w:pStyle w:val="aa"/>
              <w:jc w:val="cente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8A171E" w:rsidRDefault="00484BF0" w:rsidP="0066670B">
            <w:pPr>
              <w:pStyle w:val="aa"/>
              <w:rPr>
                <w:color w:val="000000"/>
              </w:rPr>
            </w:pPr>
            <w:r>
              <w:rPr>
                <w:color w:val="000000"/>
              </w:rPr>
              <w:t>Security exchange trading session id. Unique for each session.</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Default="00484BF0" w:rsidP="007F4B0E">
            <w:pPr>
              <w:pStyle w:val="aa"/>
              <w:rPr>
                <w:bCs/>
                <w:color w:val="000000"/>
              </w:rPr>
            </w:pPr>
            <w:r w:rsidRPr="00991442">
              <w:rPr>
                <w:bCs/>
                <w:color w:val="000000"/>
              </w:rPr>
              <w:t>5678</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871D0C" w:rsidRDefault="00484BF0" w:rsidP="007F4B0E">
            <w:pPr>
              <w:pStyle w:val="aa"/>
            </w:pPr>
            <w:r w:rsidRPr="00991442">
              <w:t>Volatility</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7F4B0E">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7F4B0E">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8A171E" w:rsidRDefault="00484BF0" w:rsidP="00991442">
            <w:pPr>
              <w:pStyle w:val="aa"/>
              <w:rPr>
                <w:color w:val="000000"/>
              </w:rPr>
            </w:pPr>
            <w:r>
              <w:rPr>
                <w:color w:val="000000"/>
              </w:rPr>
              <w:t>Custom FIX field to report Volatility</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991442" w:rsidRDefault="00484BF0" w:rsidP="007F4B0E">
            <w:pPr>
              <w:pStyle w:val="aa"/>
              <w:rPr>
                <w:bCs/>
                <w:color w:val="000000"/>
              </w:rPr>
            </w:pPr>
            <w:bookmarkStart w:id="64" w:name="_Hlk317607402"/>
            <w:r w:rsidRPr="002A4772">
              <w:rPr>
                <w:bCs/>
                <w:color w:val="000000"/>
              </w:rPr>
              <w:t>20006</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991442" w:rsidRDefault="00484BF0" w:rsidP="007F4B0E">
            <w:pPr>
              <w:pStyle w:val="aa"/>
            </w:pPr>
            <w:bookmarkStart w:id="65" w:name="_Hlk317607398"/>
            <w:r w:rsidRPr="002A4772">
              <w:t>TheorPrice</w:t>
            </w:r>
            <w:bookmarkEnd w:id="65"/>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2A4772">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2A4772">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2A4772">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2A4772">
            <w:pPr>
              <w:pStyle w:val="aa"/>
              <w:rPr>
                <w:color w:val="000000"/>
              </w:rPr>
            </w:pPr>
            <w:bookmarkStart w:id="66" w:name="_Hlk317607405"/>
            <w:r>
              <w:rPr>
                <w:color w:val="000000"/>
              </w:rPr>
              <w:t>Custom FIX field to report Theoretical price</w:t>
            </w:r>
            <w:bookmarkEnd w:id="66"/>
          </w:p>
        </w:tc>
      </w:tr>
      <w:bookmarkEnd w:id="64"/>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2A4772" w:rsidRDefault="00484BF0" w:rsidP="007F4B0E">
            <w:pPr>
              <w:pStyle w:val="aa"/>
              <w:rPr>
                <w:bCs/>
                <w:color w:val="000000"/>
              </w:rPr>
            </w:pPr>
            <w:r w:rsidRPr="00251255">
              <w:rPr>
                <w:bCs/>
                <w:color w:val="000000"/>
              </w:rPr>
              <w:t>20007</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2A4772" w:rsidRDefault="00484BF0" w:rsidP="007F4B0E">
            <w:pPr>
              <w:pStyle w:val="aa"/>
            </w:pPr>
            <w:r w:rsidRPr="002A4772">
              <w:t>TheorPrice</w:t>
            </w:r>
            <w:r>
              <w:t>Limit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D23042">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D23042">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D23042">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2A4772">
            <w:pPr>
              <w:pStyle w:val="aa"/>
              <w:rPr>
                <w:color w:val="000000"/>
              </w:rPr>
            </w:pPr>
            <w:r>
              <w:rPr>
                <w:color w:val="000000"/>
              </w:rPr>
              <w:t>Custom FIX field to report Theoretical price</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2A4772" w:rsidRDefault="00484BF0" w:rsidP="007F4B0E">
            <w:pPr>
              <w:pStyle w:val="aa"/>
              <w:rPr>
                <w:bCs/>
                <w:color w:val="000000"/>
              </w:rPr>
            </w:pPr>
            <w:r w:rsidRPr="002A4772">
              <w:rPr>
                <w:bCs/>
                <w:color w:val="000000"/>
              </w:rPr>
              <w:t>20005</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2A4772" w:rsidRDefault="00484BF0" w:rsidP="007F4B0E">
            <w:pPr>
              <w:pStyle w:val="aa"/>
            </w:pPr>
            <w:r w:rsidRPr="002A4772">
              <w:t>QuotationList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2A4772">
            <w:pPr>
              <w:pStyle w:val="aa"/>
              <w:jc w:val="center"/>
              <w:rPr>
                <w:color w:val="000000"/>
              </w:rP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2A4772">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2A4772">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2A4772">
            <w:pPr>
              <w:pStyle w:val="aa"/>
              <w:rPr>
                <w:color w:val="000000"/>
              </w:rPr>
            </w:pPr>
            <w:r>
              <w:rPr>
                <w:color w:val="000000"/>
              </w:rPr>
              <w:t>Quotation list</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2A4772" w:rsidRDefault="00484BF0" w:rsidP="007F4B0E">
            <w:pPr>
              <w:pStyle w:val="aa"/>
              <w:rPr>
                <w:bCs/>
                <w:color w:val="000000"/>
              </w:rPr>
            </w:pPr>
            <w:r w:rsidRPr="00D345D7">
              <w:rPr>
                <w:bCs/>
                <w:color w:val="000000"/>
              </w:rPr>
              <w:lastRenderedPageBreak/>
              <w:t>20002</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2A4772" w:rsidRDefault="00484BF0" w:rsidP="007F4B0E">
            <w:pPr>
              <w:pStyle w:val="aa"/>
            </w:pPr>
            <w:r w:rsidRPr="00D345D7">
              <w:t>InitialMarginOnBuy</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C52BC2">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C52BC2">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C52BC2">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953CA" w:rsidRDefault="00484BF0" w:rsidP="006953CA">
            <w:pPr>
              <w:pStyle w:val="aa"/>
              <w:rPr>
                <w:color w:val="000000"/>
              </w:rPr>
            </w:pPr>
            <w:r w:rsidRPr="006953CA">
              <w:rPr>
                <w:color w:val="000000"/>
              </w:rPr>
              <w:t>Collateral of the buyer</w:t>
            </w:r>
            <w:r>
              <w:rPr>
                <w:color w:val="000000"/>
              </w:rPr>
              <w:t>/</w:t>
            </w:r>
            <w:r w:rsidRPr="006953CA">
              <w:rPr>
                <w:color w:val="000000"/>
              </w:rPr>
              <w:t>Basic size of the collateral to be posted on one open position</w:t>
            </w:r>
          </w:p>
          <w:p w:rsidR="00484BF0" w:rsidRPr="006953CA" w:rsidRDefault="00484BF0" w:rsidP="006953CA">
            <w:pPr>
              <w:pStyle w:val="aa"/>
              <w:rPr>
                <w:color w:val="000000"/>
              </w:rPr>
            </w:pPr>
            <w:r w:rsidRPr="006953CA">
              <w:rPr>
                <w:color w:val="000000"/>
              </w:rPr>
              <w:t>of the option writer (Russian rubles)</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2A4772" w:rsidRDefault="00484BF0" w:rsidP="007F4B0E">
            <w:pPr>
              <w:pStyle w:val="aa"/>
              <w:rPr>
                <w:bCs/>
                <w:color w:val="000000"/>
              </w:rPr>
            </w:pPr>
            <w:r w:rsidRPr="00D345D7">
              <w:rPr>
                <w:bCs/>
                <w:color w:val="000000"/>
              </w:rPr>
              <w:t>20000</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2A4772" w:rsidRDefault="00484BF0" w:rsidP="007F4B0E">
            <w:pPr>
              <w:pStyle w:val="aa"/>
            </w:pPr>
            <w:r w:rsidRPr="00D345D7">
              <w:t>InitialMarginOnSell</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C52BC2">
            <w:pPr>
              <w:pStyle w:val="aa"/>
              <w:jc w:val="cente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C52BC2">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C52BC2">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953CA" w:rsidRDefault="00484BF0" w:rsidP="006953CA">
            <w:pPr>
              <w:pStyle w:val="aa"/>
              <w:rPr>
                <w:color w:val="000000"/>
              </w:rPr>
            </w:pPr>
            <w:r w:rsidRPr="006953CA">
              <w:rPr>
                <w:color w:val="000000"/>
              </w:rPr>
              <w:t>Collateral of the seller</w:t>
            </w:r>
            <w:r>
              <w:rPr>
                <w:color w:val="000000"/>
              </w:rPr>
              <w:t>/</w:t>
            </w:r>
            <w:r w:rsidRPr="006953CA">
              <w:rPr>
                <w:color w:val="000000"/>
              </w:rPr>
              <w:t>Basic size of collateral to be posted on one unsecured position</w:t>
            </w:r>
          </w:p>
          <w:p w:rsidR="00484BF0" w:rsidRDefault="00484BF0" w:rsidP="006953CA">
            <w:pPr>
              <w:pStyle w:val="aa"/>
              <w:rPr>
                <w:color w:val="000000"/>
              </w:rPr>
            </w:pPr>
            <w:r w:rsidRPr="006953CA">
              <w:rPr>
                <w:color w:val="000000"/>
              </w:rPr>
              <w:t>of the option writer (Russian rubles)</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2A4772" w:rsidRDefault="00484BF0" w:rsidP="007F4B0E">
            <w:pPr>
              <w:pStyle w:val="aa"/>
              <w:rPr>
                <w:bCs/>
                <w:color w:val="000000"/>
              </w:rPr>
            </w:pPr>
            <w:r w:rsidRPr="00D345D7">
              <w:rPr>
                <w:bCs/>
                <w:color w:val="000000"/>
              </w:rPr>
              <w:t>20001</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2A4772" w:rsidRDefault="00484BF0" w:rsidP="007F4B0E">
            <w:pPr>
              <w:pStyle w:val="aa"/>
            </w:pPr>
            <w:r w:rsidRPr="00D345D7">
              <w:t>InitialMarginSyntetic</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C52BC2">
            <w:pPr>
              <w:pStyle w:val="aa"/>
              <w:jc w:val="center"/>
            </w:pPr>
            <w:r w:rsidRPr="0071774E">
              <w:rPr>
                <w:color w:val="000000"/>
              </w:rPr>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C52BC2">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C52BC2">
            <w:pPr>
              <w:pStyle w:val="aa"/>
              <w:jc w:val="center"/>
              <w:rPr>
                <w:color w:val="000000"/>
              </w:rPr>
            </w:pPr>
            <w:r w:rsidRPr="0071774E">
              <w:rPr>
                <w:color w:val="000000"/>
              </w:rPr>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953CA" w:rsidRDefault="00484BF0" w:rsidP="006953CA">
            <w:pPr>
              <w:autoSpaceDE w:val="0"/>
              <w:autoSpaceDN w:val="0"/>
              <w:adjustRightInd w:val="0"/>
              <w:spacing w:after="0" w:line="240" w:lineRule="auto"/>
              <w:rPr>
                <w:color w:val="000000"/>
              </w:rPr>
            </w:pPr>
            <w:r w:rsidRPr="006953CA">
              <w:rPr>
                <w:color w:val="000000"/>
              </w:rPr>
              <w:t>Basic size of Collateral requested in order to buy a futuresstyle</w:t>
            </w:r>
          </w:p>
          <w:p w:rsidR="00484BF0" w:rsidRDefault="00484BF0" w:rsidP="006953CA">
            <w:pPr>
              <w:pStyle w:val="aa"/>
              <w:rPr>
                <w:color w:val="000000"/>
              </w:rPr>
            </w:pPr>
            <w:r w:rsidRPr="006953CA">
              <w:rPr>
                <w:color w:val="000000"/>
              </w:rPr>
              <w:t>option</w:t>
            </w:r>
          </w:p>
        </w:tc>
      </w:tr>
      <w:tr w:rsidR="00484BF0" w:rsidRPr="00634D00" w:rsidTr="003B496A">
        <w:trPr>
          <w:gridAfter w:val="1"/>
        </w:trPr>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991442" w:rsidRDefault="00484BF0" w:rsidP="007F4B0E">
            <w:pPr>
              <w:pStyle w:val="aa"/>
              <w:rPr>
                <w:bCs/>
                <w:color w:val="000000"/>
              </w:rPr>
            </w:pPr>
            <w:r w:rsidRPr="00A404B1">
              <w:rPr>
                <w:bCs/>
                <w:color w:val="000000"/>
              </w:rPr>
              <w:t>326</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991442" w:rsidRDefault="00484BF0" w:rsidP="007F4B0E">
            <w:pPr>
              <w:pStyle w:val="aa"/>
            </w:pPr>
            <w:r w:rsidRPr="006C0CBE">
              <w:t>Security</w:t>
            </w:r>
            <w:r>
              <w:t>Trading</w:t>
            </w:r>
            <w:r w:rsidRPr="006C0CBE">
              <w:t>Status</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7F4B0E">
            <w:pPr>
              <w:pStyle w:val="aa"/>
              <w:jc w:val="center"/>
              <w:rPr>
                <w:color w:val="000000"/>
              </w:rPr>
            </w:pPr>
            <w:r w:rsidRPr="00634D00">
              <w:t>•</w:t>
            </w:r>
          </w:p>
        </w:tc>
        <w:tc>
          <w:tcPr>
            <w:tcW w:w="0" w:type="auto"/>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7F4B0E">
            <w:pPr>
              <w:pStyle w:val="aa"/>
              <w:jc w:val="center"/>
            </w:pPr>
            <w:r w:rsidRPr="00634D00">
              <w:t>•</w:t>
            </w:r>
          </w:p>
        </w:tc>
        <w:tc>
          <w:tcPr>
            <w:tcW w:w="0" w:type="auto"/>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7F4B0E">
            <w:pPr>
              <w:pStyle w:val="aa"/>
              <w:jc w:val="center"/>
              <w:rPr>
                <w:color w:val="000000"/>
              </w:rPr>
            </w:pPr>
            <w:r w:rsidRPr="00634D00">
              <w:t>•</w:t>
            </w:r>
          </w:p>
        </w:tc>
        <w:tc>
          <w:tcPr>
            <w:tcW w:w="0" w:type="auto"/>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991442">
            <w:pPr>
              <w:pStyle w:val="aa"/>
              <w:rPr>
                <w:color w:val="000000"/>
              </w:rPr>
            </w:pPr>
            <w:r>
              <w:rPr>
                <w:color w:val="000000"/>
              </w:rPr>
              <w:t>Current state of the Instrument</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A404B1" w:rsidRDefault="00484BF0" w:rsidP="00ED5898">
            <w:pPr>
              <w:pStyle w:val="aa"/>
              <w:rPr>
                <w:bCs/>
                <w:color w:val="000000"/>
              </w:rPr>
            </w:pPr>
            <w:r>
              <w:rPr>
                <w:bCs/>
                <w:color w:val="000000"/>
              </w:rPr>
              <w:t>711</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6C0CBE" w:rsidRDefault="00484BF0" w:rsidP="00ED5898">
            <w:pPr>
              <w:pStyle w:val="aa"/>
              <w:tabs>
                <w:tab w:val="left" w:pos="488"/>
              </w:tabs>
            </w:pPr>
            <w:r>
              <w:t>NoUnderlyings</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634D00" w:rsidRDefault="00484BF0" w:rsidP="00A0740F">
            <w:pPr>
              <w:pStyle w:val="aa"/>
              <w:jc w:val="center"/>
            </w:pPr>
            <w:r w:rsidRPr="0071774E">
              <w:rPr>
                <w:color w:val="000000"/>
              </w:rPr>
              <w:t>–</w:t>
            </w:r>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A0740F">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A0740F">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Default="00484BF0" w:rsidP="00ED5898">
            <w:pPr>
              <w:pStyle w:val="aa"/>
              <w:rPr>
                <w:color w:val="000000"/>
              </w:rPr>
            </w:pPr>
            <w:r>
              <w:rPr>
                <w:color w:val="000000"/>
              </w:rPr>
              <w:t xml:space="preserve">1 in underlying exists (UndInstrmtGrp group may not exists at all) </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652FEF" w:rsidRDefault="00484BF0" w:rsidP="00ED5898">
            <w:pPr>
              <w:pStyle w:val="aa"/>
              <w:rPr>
                <w:bCs/>
                <w:color w:val="000000"/>
              </w:rPr>
            </w:pPr>
            <w:r w:rsidRPr="00652FEF">
              <w:rPr>
                <w:bCs/>
                <w:color w:val="000000"/>
              </w:rPr>
              <w:t>311</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877664" w:rsidRDefault="00484BF0" w:rsidP="00ED5898">
            <w:pPr>
              <w:pStyle w:val="aa"/>
              <w:tabs>
                <w:tab w:val="left" w:pos="488"/>
              </w:tabs>
              <w:rPr>
                <w:color w:val="000000"/>
              </w:rPr>
            </w:pPr>
            <w:r>
              <w:rPr>
                <w:color w:val="000000"/>
              </w:rPr>
              <w:tab/>
            </w:r>
            <w:r w:rsidRPr="00E900FE">
              <w:rPr>
                <w:color w:val="000000"/>
              </w:rPr>
              <w:t>UnderlyingSymbol</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634D00" w:rsidRDefault="00484BF0" w:rsidP="00A0740F">
            <w:pPr>
              <w:pStyle w:val="aa"/>
              <w:jc w:val="center"/>
            </w:pPr>
            <w:r w:rsidRPr="0071774E">
              <w:rPr>
                <w:color w:val="000000"/>
              </w:rPr>
              <w:t>–</w:t>
            </w:r>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A0740F">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A0740F">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FD7F7A" w:rsidRDefault="00484BF0" w:rsidP="00FD7F7A">
            <w:pPr>
              <w:pStyle w:val="aa"/>
              <w:rPr>
                <w:color w:val="000000"/>
                <w:lang w:val="ru-RU"/>
              </w:rPr>
            </w:pPr>
            <w:r w:rsidRPr="00E900FE">
              <w:rPr>
                <w:color w:val="000000"/>
              </w:rPr>
              <w:t>Underlying</w:t>
            </w:r>
            <w:r>
              <w:rPr>
                <w:color w:val="000000"/>
              </w:rPr>
              <w:t xml:space="preserve"> symbol</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652FEF" w:rsidRDefault="00484BF0" w:rsidP="00ED5898">
            <w:pPr>
              <w:pStyle w:val="aa"/>
              <w:rPr>
                <w:bCs/>
                <w:color w:val="000000"/>
              </w:rPr>
            </w:pPr>
            <w:r>
              <w:rPr>
                <w:bCs/>
                <w:color w:val="000000"/>
              </w:rPr>
              <w:t>309</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E900FE" w:rsidRDefault="00484BF0" w:rsidP="00ED5898">
            <w:pPr>
              <w:pStyle w:val="aa"/>
              <w:tabs>
                <w:tab w:val="left" w:pos="488"/>
              </w:tabs>
              <w:rPr>
                <w:color w:val="000000"/>
              </w:rPr>
            </w:pPr>
            <w:r>
              <w:rPr>
                <w:color w:val="000000"/>
              </w:rPr>
              <w:tab/>
            </w:r>
            <w:r w:rsidRPr="00225B81">
              <w:rPr>
                <w:color w:val="000000"/>
              </w:rPr>
              <w:t>UnderlyingSecurityID</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634D00" w:rsidRDefault="00484BF0" w:rsidP="00A0740F">
            <w:pPr>
              <w:pStyle w:val="aa"/>
              <w:jc w:val="center"/>
            </w:pPr>
            <w:r w:rsidRPr="0071774E">
              <w:rPr>
                <w:color w:val="000000"/>
              </w:rPr>
              <w:t>–</w:t>
            </w:r>
            <w:bookmarkStart w:id="67" w:name="_GoBack"/>
            <w:bookmarkEnd w:id="67"/>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A0740F">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A0740F">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Default="00484BF0" w:rsidP="00ED5898">
            <w:pPr>
              <w:pStyle w:val="aa"/>
              <w:rPr>
                <w:color w:val="000000"/>
              </w:rPr>
            </w:pPr>
            <w:r w:rsidRPr="004B77BE">
              <w:rPr>
                <w:bCs/>
                <w:color w:val="000000"/>
              </w:rPr>
              <w:t>Underlying security</w:t>
            </w:r>
            <w:r>
              <w:rPr>
                <w:bCs/>
                <w:color w:val="000000"/>
              </w:rPr>
              <w:t>’</w:t>
            </w:r>
            <w:r w:rsidRPr="004B77BE">
              <w:rPr>
                <w:bCs/>
                <w:color w:val="000000"/>
              </w:rPr>
              <w:t>s SecurityID</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A404B1" w:rsidRDefault="00484BF0" w:rsidP="00ED5898">
            <w:pPr>
              <w:pStyle w:val="aa"/>
              <w:rPr>
                <w:bCs/>
                <w:color w:val="000000"/>
              </w:rPr>
            </w:pPr>
            <w:r>
              <w:rPr>
                <w:bCs/>
                <w:color w:val="000000"/>
              </w:rPr>
              <w:t>1141</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6C0CBE" w:rsidRDefault="00484BF0" w:rsidP="00ED5898">
            <w:pPr>
              <w:pStyle w:val="aa"/>
              <w:tabs>
                <w:tab w:val="left" w:pos="488"/>
              </w:tabs>
            </w:pPr>
            <w:r w:rsidRPr="000F524F">
              <w:t>NoMDFeedTypes</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ED5898">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B55C7B" w:rsidRDefault="00484BF0" w:rsidP="00ED5898">
            <w:pPr>
              <w:pStyle w:val="aa"/>
              <w:rPr>
                <w:color w:val="000000"/>
              </w:rPr>
            </w:pPr>
            <w:r>
              <w:rPr>
                <w:color w:val="000000"/>
              </w:rPr>
              <w:t>MarketDataFeedTypes</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A404B1" w:rsidRDefault="00484BF0" w:rsidP="00ED5898">
            <w:pPr>
              <w:pStyle w:val="aa"/>
              <w:rPr>
                <w:bCs/>
                <w:color w:val="000000"/>
              </w:rPr>
            </w:pPr>
            <w:r>
              <w:rPr>
                <w:bCs/>
                <w:color w:val="000000"/>
              </w:rPr>
              <w:t>1022</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6C0CBE" w:rsidRDefault="00484BF0" w:rsidP="00ED5898">
            <w:pPr>
              <w:pStyle w:val="aa"/>
              <w:tabs>
                <w:tab w:val="left" w:pos="488"/>
              </w:tabs>
            </w:pPr>
            <w:r>
              <w:tab/>
            </w:r>
            <w:r w:rsidRPr="000F524F">
              <w:t>MDFeedType</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ED5898">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0F524F" w:rsidRDefault="00484BF0" w:rsidP="00ED5898">
            <w:pPr>
              <w:pStyle w:val="aa"/>
              <w:rPr>
                <w:bCs/>
                <w:color w:val="000000"/>
              </w:rPr>
            </w:pPr>
            <w:r w:rsidRPr="000F524F">
              <w:rPr>
                <w:bCs/>
                <w:color w:val="000000"/>
              </w:rPr>
              <w:t>Describes a class of service for a given data feed</w:t>
            </w:r>
          </w:p>
        </w:tc>
      </w:tr>
      <w:tr w:rsidR="00484BF0" w:rsidRPr="00634D00" w:rsidTr="002A4772">
        <w:trPr>
          <w:gridAfter w:val="1"/>
        </w:trPr>
        <w:tc>
          <w:tcPr>
            <w:tcW w:w="774" w:type="dxa"/>
            <w:tcBorders>
              <w:top w:val="single" w:sz="8" w:space="0" w:color="C6D9F1" w:themeColor="text2" w:themeTint="33"/>
              <w:bottom w:val="single" w:sz="8" w:space="0" w:color="9BBB59"/>
            </w:tcBorders>
            <w:shd w:val="clear" w:color="auto" w:fill="auto"/>
            <w:vAlign w:val="center"/>
          </w:tcPr>
          <w:p w:rsidR="00484BF0" w:rsidRPr="00A404B1" w:rsidRDefault="00484BF0" w:rsidP="00ED5898">
            <w:pPr>
              <w:pStyle w:val="aa"/>
              <w:rPr>
                <w:bCs/>
                <w:color w:val="000000"/>
              </w:rPr>
            </w:pPr>
            <w:r>
              <w:rPr>
                <w:bCs/>
                <w:color w:val="000000"/>
              </w:rPr>
              <w:t>264</w:t>
            </w:r>
          </w:p>
        </w:tc>
        <w:tc>
          <w:tcPr>
            <w:tcW w:w="2838"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6C0CBE" w:rsidRDefault="00484BF0" w:rsidP="00ED5898">
            <w:pPr>
              <w:pStyle w:val="aa"/>
              <w:tabs>
                <w:tab w:val="left" w:pos="488"/>
              </w:tabs>
            </w:pPr>
            <w:r>
              <w:tab/>
            </w:r>
            <w:r w:rsidRPr="000F524F">
              <w:t>MarketDepth</w:t>
            </w:r>
          </w:p>
        </w:tc>
        <w:tc>
          <w:tcPr>
            <w:tcW w:w="983"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952" w:type="dxa"/>
            <w:tcBorders>
              <w:top w:val="single" w:sz="8" w:space="0" w:color="C6D9F1" w:themeColor="text2" w:themeTint="33"/>
              <w:bottom w:val="single" w:sz="8" w:space="0" w:color="9BBB59"/>
            </w:tcBorders>
            <w:shd w:val="clear" w:color="auto" w:fill="auto"/>
            <w:vAlign w:val="center"/>
          </w:tcPr>
          <w:p w:rsidR="00484BF0" w:rsidRPr="00634D00" w:rsidRDefault="00484BF0" w:rsidP="00ED5898">
            <w:pPr>
              <w:pStyle w:val="aa"/>
              <w:jc w:val="center"/>
            </w:pPr>
            <w:r w:rsidRPr="00634D00">
              <w:t>•</w:t>
            </w:r>
          </w:p>
        </w:tc>
        <w:tc>
          <w:tcPr>
            <w:tcW w:w="824" w:type="dxa"/>
            <w:tcBorders>
              <w:top w:val="single" w:sz="8" w:space="0" w:color="C6D9F1" w:themeColor="text2" w:themeTint="33"/>
              <w:bottom w:val="single" w:sz="8" w:space="0" w:color="9BBB59"/>
              <w:right w:val="single" w:sz="1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9BBB59"/>
            </w:tcBorders>
            <w:shd w:val="clear" w:color="auto" w:fill="auto"/>
            <w:vAlign w:val="center"/>
          </w:tcPr>
          <w:p w:rsidR="00484BF0" w:rsidRPr="000F524F" w:rsidRDefault="00484BF0" w:rsidP="00ED5898">
            <w:pPr>
              <w:pStyle w:val="aa"/>
              <w:rPr>
                <w:bCs/>
                <w:color w:val="000000"/>
                <w:lang w:val="ru-RU"/>
              </w:rPr>
            </w:pPr>
            <w:r w:rsidRPr="000F524F">
              <w:rPr>
                <w:bCs/>
                <w:color w:val="000000"/>
                <w:lang w:val="ru-RU"/>
              </w:rPr>
              <w:t>Depth of market</w:t>
            </w:r>
          </w:p>
        </w:tc>
      </w:tr>
      <w:tr w:rsidR="00484BF0" w:rsidRPr="00634D00" w:rsidTr="00FD7F7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A404B1" w:rsidRDefault="00484BF0" w:rsidP="00ED5898">
            <w:pPr>
              <w:pStyle w:val="aa"/>
              <w:rPr>
                <w:bCs/>
                <w:color w:val="000000"/>
              </w:rPr>
            </w:pPr>
            <w:r>
              <w:rPr>
                <w:bCs/>
                <w:color w:val="000000"/>
              </w:rPr>
              <w:t>1021</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6C0CBE" w:rsidRDefault="00484BF0" w:rsidP="00ED5898">
            <w:pPr>
              <w:pStyle w:val="aa"/>
              <w:tabs>
                <w:tab w:val="left" w:pos="488"/>
              </w:tabs>
            </w:pPr>
            <w:r>
              <w:tab/>
            </w:r>
            <w:r w:rsidRPr="000F524F">
              <w:t>MDBookType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ED5898">
            <w:pPr>
              <w:pStyle w:val="aa"/>
              <w:jc w:val="center"/>
              <w:rPr>
                <w:color w:val="000000"/>
              </w:rP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ED5898">
            <w:pPr>
              <w:pStyle w:val="aa"/>
              <w:jc w:val="center"/>
            </w:pPr>
            <w:r w:rsidRPr="00634D00">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D5898">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0F524F" w:rsidRDefault="00484BF0" w:rsidP="00ED5898">
            <w:pPr>
              <w:spacing w:before="100" w:beforeAutospacing="1" w:after="100" w:afterAutospacing="1" w:line="240" w:lineRule="auto"/>
              <w:rPr>
                <w:bCs/>
                <w:color w:val="000000"/>
              </w:rPr>
            </w:pPr>
            <w:r w:rsidRPr="000F524F">
              <w:rPr>
                <w:bCs/>
                <w:color w:val="000000"/>
              </w:rPr>
              <w:t>Describes the type of book for which the feed is intended</w:t>
            </w:r>
          </w:p>
        </w:tc>
      </w:tr>
      <w:tr w:rsidR="00484BF0" w:rsidRPr="00634D00" w:rsidTr="00FD7F7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Default="00484BF0" w:rsidP="00ED5898">
            <w:pPr>
              <w:pStyle w:val="aa"/>
              <w:rPr>
                <w:bCs/>
                <w:color w:val="000000"/>
              </w:rPr>
            </w:pPr>
            <w:r w:rsidRPr="00FD7F7A">
              <w:rPr>
                <w:bCs/>
                <w:color w:val="000000"/>
              </w:rPr>
              <w:t>555</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Default="00484BF0" w:rsidP="00ED5898">
            <w:pPr>
              <w:pStyle w:val="aa"/>
              <w:tabs>
                <w:tab w:val="left" w:pos="488"/>
              </w:tabs>
            </w:pPr>
            <w:r w:rsidRPr="00FD7F7A">
              <w:t>NoLegs</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1A1F4D">
            <w:pPr>
              <w:pStyle w:val="aa"/>
              <w:jc w:val="cente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1A1F4D">
            <w:pPr>
              <w:pStyle w:val="aa"/>
              <w:jc w:val="cente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1A1F4D">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0F524F" w:rsidRDefault="00484BF0" w:rsidP="008B3D99">
            <w:pPr>
              <w:spacing w:before="100" w:beforeAutospacing="1" w:after="100" w:afterAutospacing="1" w:line="240" w:lineRule="auto"/>
              <w:rPr>
                <w:bCs/>
                <w:color w:val="000000"/>
              </w:rPr>
            </w:pPr>
            <w:r>
              <w:rPr>
                <w:bCs/>
                <w:color w:val="000000"/>
              </w:rPr>
              <w:t>Optional field. Used for repo and currency swap.</w:t>
            </w:r>
          </w:p>
        </w:tc>
      </w:tr>
      <w:tr w:rsidR="00484BF0" w:rsidRPr="00634D00" w:rsidTr="00FD7F7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FD7F7A" w:rsidRDefault="00484BF0" w:rsidP="00ED5898">
            <w:pPr>
              <w:pStyle w:val="aa"/>
              <w:rPr>
                <w:bCs/>
                <w:color w:val="000000"/>
              </w:rPr>
            </w:pPr>
            <w:r w:rsidRPr="00FD7F7A">
              <w:rPr>
                <w:bCs/>
                <w:color w:val="000000"/>
              </w:rPr>
              <w:t>600</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FD7F7A" w:rsidRDefault="00484BF0" w:rsidP="00ED5898">
            <w:pPr>
              <w:pStyle w:val="aa"/>
              <w:tabs>
                <w:tab w:val="left" w:pos="488"/>
              </w:tabs>
            </w:pPr>
            <w:r>
              <w:tab/>
            </w:r>
            <w:r w:rsidRPr="00FD7F7A">
              <w:t>LegSymbol</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1A1F4D">
            <w:pPr>
              <w:pStyle w:val="aa"/>
              <w:jc w:val="cente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1A1F4D">
            <w:pPr>
              <w:pStyle w:val="aa"/>
              <w:jc w:val="cente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1A1F4D">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8B3D99" w:rsidRDefault="00484BF0" w:rsidP="00FD7F7A">
            <w:pPr>
              <w:spacing w:before="100" w:beforeAutospacing="1" w:after="100" w:afterAutospacing="1" w:line="240" w:lineRule="auto"/>
              <w:rPr>
                <w:bCs/>
                <w:color w:val="000000"/>
              </w:rPr>
            </w:pPr>
            <w:r>
              <w:rPr>
                <w:bCs/>
                <w:color w:val="000000"/>
              </w:rPr>
              <w:t>Leg symbol</w:t>
            </w:r>
          </w:p>
        </w:tc>
      </w:tr>
      <w:tr w:rsidR="00484BF0" w:rsidRPr="00634D00" w:rsidTr="00FD7F7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FD7F7A" w:rsidRDefault="00484BF0" w:rsidP="00ED5898">
            <w:pPr>
              <w:pStyle w:val="aa"/>
              <w:rPr>
                <w:bCs/>
                <w:color w:val="000000"/>
              </w:rPr>
            </w:pPr>
            <w:r w:rsidRPr="00FD7F7A">
              <w:rPr>
                <w:bCs/>
                <w:color w:val="000000"/>
              </w:rPr>
              <w:t>602</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Default="00484BF0" w:rsidP="00ED5898">
            <w:pPr>
              <w:pStyle w:val="aa"/>
              <w:tabs>
                <w:tab w:val="left" w:pos="488"/>
              </w:tabs>
            </w:pPr>
            <w:r>
              <w:tab/>
            </w:r>
            <w:r w:rsidRPr="00FD7F7A">
              <w:t>LegSecurityID</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1A1F4D">
            <w:pPr>
              <w:pStyle w:val="aa"/>
              <w:jc w:val="cente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1A1F4D">
            <w:pPr>
              <w:pStyle w:val="aa"/>
              <w:jc w:val="cente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1A1F4D">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0F524F" w:rsidRDefault="00484BF0" w:rsidP="00FD7F7A">
            <w:pPr>
              <w:spacing w:before="100" w:beforeAutospacing="1" w:after="100" w:afterAutospacing="1" w:line="240" w:lineRule="auto"/>
              <w:rPr>
                <w:bCs/>
                <w:color w:val="000000"/>
              </w:rPr>
            </w:pPr>
            <w:r>
              <w:rPr>
                <w:bCs/>
                <w:color w:val="000000"/>
              </w:rPr>
              <w:t>Leg SecurityID</w:t>
            </w:r>
          </w:p>
        </w:tc>
      </w:tr>
      <w:tr w:rsidR="00484BF0" w:rsidRPr="00634D00" w:rsidTr="00E22C7D">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FD7F7A" w:rsidRDefault="00484BF0" w:rsidP="00ED5898">
            <w:pPr>
              <w:pStyle w:val="aa"/>
              <w:rPr>
                <w:bCs/>
                <w:color w:val="000000"/>
              </w:rPr>
            </w:pPr>
            <w:r w:rsidRPr="00FD7F7A">
              <w:rPr>
                <w:bCs/>
                <w:color w:val="000000"/>
              </w:rPr>
              <w:t>623</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Default="00484BF0" w:rsidP="00ED5898">
            <w:pPr>
              <w:pStyle w:val="aa"/>
              <w:tabs>
                <w:tab w:val="left" w:pos="488"/>
              </w:tabs>
            </w:pPr>
            <w:r>
              <w:tab/>
            </w:r>
            <w:r w:rsidRPr="00FD7F7A">
              <w:t>LegRatioQty</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1A1F4D">
            <w:pPr>
              <w:pStyle w:val="aa"/>
              <w:jc w:val="cente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634D00" w:rsidRDefault="00484BF0" w:rsidP="001A1F4D">
            <w:pPr>
              <w:pStyle w:val="aa"/>
              <w:jc w:val="cente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1A1F4D">
            <w:pPr>
              <w:pStyle w:val="aa"/>
              <w:jc w:val="center"/>
              <w:rPr>
                <w:color w:val="000000"/>
              </w:rP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0F524F" w:rsidRDefault="00484BF0" w:rsidP="00ED5898">
            <w:pPr>
              <w:spacing w:before="100" w:beforeAutospacing="1" w:after="100" w:afterAutospacing="1" w:line="240" w:lineRule="auto"/>
              <w:rPr>
                <w:bCs/>
                <w:color w:val="000000"/>
              </w:rPr>
            </w:pPr>
            <w:r>
              <w:t>The ratio of quantity for this individual leg</w:t>
            </w:r>
          </w:p>
        </w:tc>
      </w:tr>
      <w:tr w:rsidR="00484BF0" w:rsidRPr="00634D00" w:rsidTr="00E22C7D">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FD7F7A" w:rsidRDefault="00484BF0" w:rsidP="00E22C7D">
            <w:pPr>
              <w:pStyle w:val="aa"/>
              <w:rPr>
                <w:bCs/>
                <w:color w:val="000000"/>
              </w:rPr>
            </w:pPr>
            <w:r w:rsidRPr="00762D40">
              <w:rPr>
                <w:bCs/>
                <w:color w:val="000000"/>
              </w:rPr>
              <w:t>870</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Default="00484BF0" w:rsidP="00E22C7D">
            <w:pPr>
              <w:pStyle w:val="aa"/>
              <w:tabs>
                <w:tab w:val="left" w:pos="488"/>
              </w:tabs>
            </w:pPr>
            <w:r w:rsidRPr="00762D40">
              <w:t>NoInstrAttrib</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E22C7D">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E22C7D">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22C7D">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E22C7D">
            <w:pPr>
              <w:spacing w:before="100" w:beforeAutospacing="1" w:after="100" w:afterAutospacing="1" w:line="240" w:lineRule="auto"/>
            </w:pPr>
            <w:bookmarkStart w:id="68" w:name="_Hlk338254151"/>
            <w:r>
              <w:t>Number of repeating InstrAttribType entries</w:t>
            </w:r>
            <w:bookmarkEnd w:id="68"/>
          </w:p>
        </w:tc>
      </w:tr>
      <w:tr w:rsidR="00484BF0" w:rsidRPr="00634D00" w:rsidTr="00E22C7D">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762D40" w:rsidRDefault="00484BF0" w:rsidP="00E22C7D">
            <w:pPr>
              <w:pStyle w:val="aa"/>
              <w:rPr>
                <w:bCs/>
                <w:color w:val="000000"/>
              </w:rPr>
            </w:pPr>
            <w:r>
              <w:rPr>
                <w:bCs/>
                <w:color w:val="000000"/>
              </w:rPr>
              <w:t>871</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62D40" w:rsidRDefault="00484BF0" w:rsidP="00E22C7D">
            <w:pPr>
              <w:pStyle w:val="aa"/>
              <w:tabs>
                <w:tab w:val="left" w:pos="488"/>
              </w:tabs>
            </w:pPr>
            <w:r>
              <w:tab/>
            </w:r>
            <w:r w:rsidRPr="00762D40">
              <w:t>InstrAttribType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E22C7D">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E22C7D">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22C7D">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D60DFF" w:rsidRDefault="00484BF0" w:rsidP="00E22C7D">
            <w:pPr>
              <w:spacing w:before="100" w:beforeAutospacing="1" w:after="100" w:afterAutospacing="1" w:line="240" w:lineRule="auto"/>
            </w:pPr>
            <w:r>
              <w:t>203 = SWIFT asset type</w:t>
            </w:r>
          </w:p>
        </w:tc>
      </w:tr>
      <w:tr w:rsidR="00484BF0" w:rsidRPr="00634D00" w:rsidTr="00E22C7D">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762D40" w:rsidRDefault="00484BF0" w:rsidP="00E22C7D">
            <w:pPr>
              <w:pStyle w:val="aa"/>
              <w:rPr>
                <w:bCs/>
                <w:color w:val="000000"/>
              </w:rPr>
            </w:pPr>
            <w:r>
              <w:rPr>
                <w:bCs/>
                <w:color w:val="000000"/>
              </w:rPr>
              <w:t>872</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62D40" w:rsidRDefault="00484BF0" w:rsidP="00E22C7D">
            <w:pPr>
              <w:pStyle w:val="aa"/>
              <w:tabs>
                <w:tab w:val="left" w:pos="488"/>
              </w:tabs>
            </w:pPr>
            <w:r>
              <w:tab/>
            </w:r>
            <w:r w:rsidRPr="00762D40">
              <w:t>InstrAttribValue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E22C7D">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E22C7D">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22C7D">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E22C7D">
            <w:pPr>
              <w:spacing w:before="100" w:beforeAutospacing="1" w:after="100" w:afterAutospacing="1" w:line="240" w:lineRule="auto"/>
            </w:pPr>
            <w:r>
              <w:t>Attribute value appropriate to the InstrAttribType</w:t>
            </w:r>
          </w:p>
        </w:tc>
      </w:tr>
      <w:tr w:rsidR="00484BF0" w:rsidRPr="00634D00" w:rsidTr="00E22C7D">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Default="00484BF0" w:rsidP="00E22C7D">
            <w:pPr>
              <w:pStyle w:val="aa"/>
              <w:rPr>
                <w:bCs/>
                <w:color w:val="000000"/>
              </w:rPr>
            </w:pPr>
            <w:r>
              <w:rPr>
                <w:bCs/>
                <w:color w:val="000000"/>
              </w:rPr>
              <w:t>879</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Default="00484BF0" w:rsidP="00E22C7D">
            <w:pPr>
              <w:pStyle w:val="aa"/>
              <w:tabs>
                <w:tab w:val="left" w:pos="488"/>
              </w:tabs>
            </w:pPr>
            <w:r w:rsidRPr="003A4C50">
              <w:t>UnderlyingQty</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E22C7D">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E22C7D">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22C7D">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E22C7D">
            <w:pPr>
              <w:spacing w:before="100" w:beforeAutospacing="1" w:after="100" w:afterAutospacing="1" w:line="240" w:lineRule="auto"/>
            </w:pPr>
            <w:r>
              <w:t xml:space="preserve">Security </w:t>
            </w:r>
            <w:r>
              <w:rPr>
                <w:color w:val="000000"/>
              </w:rPr>
              <w:t>nominal value</w:t>
            </w:r>
          </w:p>
        </w:tc>
      </w:tr>
      <w:tr w:rsidR="00484BF0" w:rsidRPr="00634D00" w:rsidTr="00115C2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Default="00484BF0" w:rsidP="00E22C7D">
            <w:pPr>
              <w:pStyle w:val="aa"/>
              <w:rPr>
                <w:bCs/>
                <w:color w:val="000000"/>
              </w:rPr>
            </w:pPr>
            <w:bookmarkStart w:id="69" w:name="_Hlk317606906"/>
            <w:r w:rsidRPr="003A4C50">
              <w:rPr>
                <w:bCs/>
                <w:color w:val="000000"/>
              </w:rPr>
              <w:t>318</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3A4C50" w:rsidRDefault="00484BF0" w:rsidP="00E22C7D">
            <w:pPr>
              <w:pStyle w:val="aa"/>
              <w:tabs>
                <w:tab w:val="left" w:pos="488"/>
              </w:tabs>
            </w:pPr>
            <w:r w:rsidRPr="003A4C50">
              <w:t>UnderlyingCurrency</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E22C7D">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E22C7D">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E22C7D">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E22C7D">
            <w:pPr>
              <w:spacing w:before="100" w:beforeAutospacing="1" w:after="100" w:afterAutospacing="1" w:line="240" w:lineRule="auto"/>
            </w:pPr>
            <w:r>
              <w:rPr>
                <w:color w:val="000000"/>
              </w:rPr>
              <w:t xml:space="preserve">Code of currency </w:t>
            </w:r>
            <w:bookmarkStart w:id="70" w:name="_Hlk317606975"/>
            <w:r>
              <w:rPr>
                <w:color w:val="000000"/>
              </w:rPr>
              <w:t xml:space="preserve">of the security </w:t>
            </w:r>
            <w:bookmarkEnd w:id="70"/>
            <w:r>
              <w:rPr>
                <w:color w:val="000000"/>
              </w:rPr>
              <w:t>nominal value К, for example:</w:t>
            </w:r>
            <w:r>
              <w:br/>
            </w:r>
            <w:r>
              <w:rPr>
                <w:color w:val="000000"/>
              </w:rPr>
              <w:t>(‘RUB’ is Russian ruble, ‘USD’ is US dollar)</w:t>
            </w:r>
          </w:p>
        </w:tc>
      </w:tr>
      <w:tr w:rsidR="00484BF0" w:rsidRPr="00634D00" w:rsidTr="00115C2A">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Pr="003A4C50" w:rsidRDefault="00484BF0" w:rsidP="00E22C7D">
            <w:pPr>
              <w:pStyle w:val="aa"/>
              <w:rPr>
                <w:bCs/>
                <w:color w:val="000000"/>
              </w:rPr>
            </w:pPr>
            <w:bookmarkStart w:id="71" w:name="_Hlk317607004"/>
            <w:bookmarkEnd w:id="69"/>
            <w:r>
              <w:rPr>
                <w:bCs/>
                <w:color w:val="000000"/>
              </w:rPr>
              <w:t>455</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3A4C50" w:rsidRDefault="00484BF0" w:rsidP="00E22C7D">
            <w:pPr>
              <w:pStyle w:val="aa"/>
              <w:tabs>
                <w:tab w:val="left" w:pos="488"/>
              </w:tabs>
            </w:pPr>
            <w:r w:rsidRPr="00115C2A">
              <w:t>SecurityAltID</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D23042">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D23042">
            <w:pPr>
              <w:pStyle w:val="aa"/>
              <w:jc w:val="center"/>
              <w:rPr>
                <w:color w:val="000000"/>
              </w:rPr>
            </w:pPr>
            <w:r w:rsidRPr="0071774E">
              <w:rPr>
                <w:color w:val="000000"/>
              </w:rPr>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D23042">
            <w:pPr>
              <w:pStyle w:val="aa"/>
              <w:jc w:val="center"/>
              <w:rPr>
                <w:color w:val="000000"/>
              </w:rPr>
            </w:pPr>
            <w:r w:rsidRPr="00634D00">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E22C7D">
            <w:pPr>
              <w:spacing w:before="100" w:beforeAutospacing="1" w:after="100" w:afterAutospacing="1" w:line="240" w:lineRule="auto"/>
              <w:rPr>
                <w:color w:val="000000"/>
              </w:rPr>
            </w:pPr>
            <w:r w:rsidRPr="00115C2A">
              <w:rPr>
                <w:color w:val="000000"/>
              </w:rPr>
              <w:t>ISIN number</w:t>
            </w:r>
            <w:r>
              <w:rPr>
                <w:color w:val="000000"/>
              </w:rPr>
              <w:t xml:space="preserve"> of the security</w:t>
            </w:r>
          </w:p>
        </w:tc>
      </w:tr>
      <w:bookmarkEnd w:id="71"/>
      <w:tr w:rsidR="00484BF0" w:rsidRPr="00634D00" w:rsidTr="00251255">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Default="00484BF0" w:rsidP="00E22C7D">
            <w:pPr>
              <w:pStyle w:val="aa"/>
              <w:rPr>
                <w:bCs/>
                <w:color w:val="000000"/>
              </w:rPr>
            </w:pPr>
            <w:r>
              <w:rPr>
                <w:bCs/>
                <w:color w:val="000000"/>
              </w:rPr>
              <w:t>456</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115C2A" w:rsidRDefault="00484BF0" w:rsidP="00E22C7D">
            <w:pPr>
              <w:pStyle w:val="aa"/>
              <w:tabs>
                <w:tab w:val="left" w:pos="488"/>
              </w:tabs>
            </w:pPr>
            <w:r w:rsidRPr="004F1C96">
              <w:t>SecurityAltIDSource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634D00" w:rsidRDefault="00484BF0" w:rsidP="00D23042">
            <w:pPr>
              <w:pStyle w:val="aa"/>
              <w:jc w:val="center"/>
            </w:pPr>
            <w:r w:rsidRPr="0071774E">
              <w:rPr>
                <w:color w:val="000000"/>
              </w:rPr>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D23042">
            <w:pPr>
              <w:pStyle w:val="aa"/>
              <w:jc w:val="center"/>
              <w:rPr>
                <w:color w:val="000000"/>
              </w:rPr>
            </w:pPr>
            <w:bookmarkStart w:id="72" w:name="_Hlk338254127"/>
            <w:r w:rsidRPr="0071774E">
              <w:rPr>
                <w:color w:val="000000"/>
              </w:rPr>
              <w:t>–</w:t>
            </w:r>
            <w:bookmarkEnd w:id="72"/>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71774E" w:rsidRDefault="00484BF0" w:rsidP="00D23042">
            <w:pPr>
              <w:pStyle w:val="aa"/>
              <w:jc w:val="center"/>
              <w:rPr>
                <w:color w:val="000000"/>
              </w:rPr>
            </w:pPr>
            <w:bookmarkStart w:id="73" w:name="_Hlk338254124"/>
            <w:r w:rsidRPr="00634D00">
              <w:t>•</w:t>
            </w:r>
            <w:bookmarkEnd w:id="73"/>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Default="00484BF0" w:rsidP="004F1C96">
            <w:pPr>
              <w:spacing w:before="100" w:beforeAutospacing="1" w:after="100" w:afterAutospacing="1" w:line="240" w:lineRule="auto"/>
              <w:rPr>
                <w:color w:val="000000"/>
              </w:rPr>
            </w:pPr>
            <w:r w:rsidRPr="004F1C96">
              <w:rPr>
                <w:color w:val="000000"/>
              </w:rPr>
              <w:t xml:space="preserve">'4' </w:t>
            </w:r>
            <w:r>
              <w:rPr>
                <w:color w:val="000000"/>
              </w:rPr>
              <w:t xml:space="preserve">– </w:t>
            </w:r>
            <w:r w:rsidRPr="004F1C96">
              <w:rPr>
                <w:color w:val="000000"/>
              </w:rPr>
              <w:t>ISIN number</w:t>
            </w:r>
          </w:p>
        </w:tc>
      </w:tr>
      <w:tr w:rsidR="00484BF0" w:rsidRPr="00634D00" w:rsidTr="00251255">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84BF0" w:rsidRDefault="00484BF0" w:rsidP="004C0A7E">
            <w:bookmarkStart w:id="74" w:name="_Hlk338254313"/>
            <w:r>
              <w:t>864</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4F1C96" w:rsidRDefault="00484BF0" w:rsidP="004C0A7E">
            <w:r w:rsidRPr="00484BF0">
              <w:t>NoEvents</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71774E" w:rsidRDefault="00484BF0" w:rsidP="00D23042">
            <w:pPr>
              <w:pStyle w:val="aa"/>
              <w:jc w:val="center"/>
              <w:rPr>
                <w:color w:val="000000"/>
              </w:rP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84BF0" w:rsidRPr="0071774E" w:rsidRDefault="00484BF0" w:rsidP="00D23042">
            <w:pPr>
              <w:pStyle w:val="aa"/>
              <w:jc w:val="center"/>
              <w:rPr>
                <w:color w:val="000000"/>
              </w:rPr>
            </w:pPr>
            <w:r w:rsidRPr="00634D00">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84BF0" w:rsidRPr="00634D00" w:rsidRDefault="00484BF0" w:rsidP="00D23042">
            <w:pPr>
              <w:pStyle w:val="aa"/>
              <w:jc w:val="cente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84BF0" w:rsidRPr="004F1C96" w:rsidRDefault="00484BF0" w:rsidP="00484BF0">
            <w:pPr>
              <w:spacing w:before="100" w:beforeAutospacing="1" w:after="100" w:afterAutospacing="1" w:line="240" w:lineRule="auto"/>
              <w:rPr>
                <w:color w:val="000000"/>
              </w:rPr>
            </w:pPr>
            <w:r>
              <w:t>Number of repeating EventType entries</w:t>
            </w:r>
          </w:p>
        </w:tc>
      </w:tr>
      <w:tr w:rsidR="004C0A7E" w:rsidRPr="00634D00" w:rsidTr="00251255">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C0A7E" w:rsidRDefault="004C0A7E" w:rsidP="00E22C7D">
            <w:pPr>
              <w:pStyle w:val="aa"/>
              <w:rPr>
                <w:bCs/>
                <w:color w:val="000000"/>
              </w:rPr>
            </w:pPr>
            <w:bookmarkStart w:id="75" w:name="_Hlk338254335"/>
            <w:bookmarkEnd w:id="74"/>
            <w:r>
              <w:rPr>
                <w:bCs/>
                <w:color w:val="000000"/>
              </w:rPr>
              <w:t>865</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Pr="00484BF0" w:rsidRDefault="004C0A7E" w:rsidP="00E22C7D">
            <w:pPr>
              <w:pStyle w:val="aa"/>
              <w:tabs>
                <w:tab w:val="left" w:pos="488"/>
              </w:tabs>
            </w:pPr>
            <w:r>
              <w:tab/>
              <w:t>EventType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Pr="00634D00" w:rsidRDefault="004C0A7E" w:rsidP="00B84417">
            <w:pPr>
              <w:pStyle w:val="aa"/>
              <w:jc w:val="cente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Pr="00584A07" w:rsidRDefault="004C0A7E" w:rsidP="00584A07">
            <w:pPr>
              <w:pStyle w:val="aa"/>
            </w:pPr>
            <w:r w:rsidRPr="004C0A7E">
              <w:t>Code to represent the type of event</w:t>
            </w:r>
            <w:r w:rsidR="00584A07">
              <w:t xml:space="preserve">. </w:t>
            </w:r>
            <w:r w:rsidR="00584A07" w:rsidRPr="00584A07">
              <w:t>See possible values in “EventType” section below.</w:t>
            </w:r>
          </w:p>
        </w:tc>
      </w:tr>
      <w:tr w:rsidR="004C0A7E" w:rsidRPr="00634D00" w:rsidTr="00251255">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C0A7E" w:rsidRDefault="004C0A7E" w:rsidP="00E22C7D">
            <w:pPr>
              <w:pStyle w:val="aa"/>
              <w:rPr>
                <w:bCs/>
                <w:color w:val="000000"/>
              </w:rPr>
            </w:pPr>
            <w:bookmarkStart w:id="76" w:name="_Hlk338254360"/>
            <w:bookmarkEnd w:id="75"/>
            <w:r>
              <w:rPr>
                <w:bCs/>
                <w:color w:val="000000"/>
              </w:rPr>
              <w:t>866</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Default="004C0A7E" w:rsidP="00E22C7D">
            <w:pPr>
              <w:pStyle w:val="aa"/>
              <w:tabs>
                <w:tab w:val="left" w:pos="488"/>
              </w:tabs>
            </w:pPr>
            <w:r>
              <w:tab/>
              <w:t>EventDate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Pr="00634D00" w:rsidRDefault="004C0A7E" w:rsidP="00B84417">
            <w:pPr>
              <w:pStyle w:val="aa"/>
              <w:jc w:val="cente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Default="0011495C" w:rsidP="00484BF0">
            <w:pPr>
              <w:spacing w:before="100" w:beforeAutospacing="1" w:after="100" w:afterAutospacing="1" w:line="240" w:lineRule="auto"/>
            </w:pPr>
            <w:r w:rsidRPr="0011495C">
              <w:t>Date of event</w:t>
            </w:r>
          </w:p>
        </w:tc>
      </w:tr>
      <w:bookmarkEnd w:id="76"/>
      <w:tr w:rsidR="004C0A7E" w:rsidRPr="00634D00" w:rsidTr="00251255">
        <w:trPr>
          <w:gridAfter w:val="1"/>
        </w:trPr>
        <w:tc>
          <w:tcPr>
            <w:tcW w:w="774" w:type="dxa"/>
            <w:tcBorders>
              <w:top w:val="single" w:sz="8" w:space="0" w:color="C6D9F1" w:themeColor="text2" w:themeTint="33"/>
              <w:bottom w:val="single" w:sz="8" w:space="0" w:color="C6D9F1" w:themeColor="text2" w:themeTint="33"/>
            </w:tcBorders>
            <w:shd w:val="clear" w:color="auto" w:fill="auto"/>
            <w:vAlign w:val="center"/>
          </w:tcPr>
          <w:p w:rsidR="004C0A7E" w:rsidRDefault="004C0A7E" w:rsidP="00E22C7D">
            <w:pPr>
              <w:pStyle w:val="aa"/>
              <w:rPr>
                <w:bCs/>
                <w:color w:val="000000"/>
              </w:rPr>
            </w:pPr>
            <w:r>
              <w:rPr>
                <w:bCs/>
                <w:color w:val="000000"/>
              </w:rPr>
              <w:t>1145</w:t>
            </w:r>
          </w:p>
        </w:tc>
        <w:tc>
          <w:tcPr>
            <w:tcW w:w="2838"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Default="004C0A7E" w:rsidP="00E22C7D">
            <w:pPr>
              <w:pStyle w:val="aa"/>
              <w:tabs>
                <w:tab w:val="left" w:pos="488"/>
              </w:tabs>
            </w:pPr>
            <w:r>
              <w:tab/>
              <w:t>EventTime</w:t>
            </w:r>
          </w:p>
        </w:tc>
        <w:tc>
          <w:tcPr>
            <w:tcW w:w="983"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952" w:type="dxa"/>
            <w:tcBorders>
              <w:top w:val="single" w:sz="8" w:space="0" w:color="C6D9F1" w:themeColor="text2" w:themeTint="33"/>
              <w:bottom w:val="single" w:sz="8" w:space="0" w:color="C6D9F1" w:themeColor="text2" w:themeTint="33"/>
            </w:tcBorders>
            <w:shd w:val="clear" w:color="auto" w:fill="auto"/>
            <w:vAlign w:val="center"/>
          </w:tcPr>
          <w:p w:rsidR="004C0A7E" w:rsidRPr="0071774E" w:rsidRDefault="004C0A7E" w:rsidP="00B84417">
            <w:pPr>
              <w:pStyle w:val="aa"/>
              <w:jc w:val="center"/>
              <w:rPr>
                <w:color w:val="000000"/>
              </w:rPr>
            </w:pPr>
            <w:r w:rsidRPr="00634D00">
              <w:t>•</w:t>
            </w:r>
          </w:p>
        </w:tc>
        <w:tc>
          <w:tcPr>
            <w:tcW w:w="824" w:type="dxa"/>
            <w:tcBorders>
              <w:top w:val="single" w:sz="8" w:space="0" w:color="C6D9F1" w:themeColor="text2" w:themeTint="33"/>
              <w:bottom w:val="single" w:sz="8" w:space="0" w:color="C6D9F1" w:themeColor="text2" w:themeTint="33"/>
              <w:right w:val="single" w:sz="18" w:space="0" w:color="9BBB59"/>
            </w:tcBorders>
            <w:shd w:val="clear" w:color="auto" w:fill="auto"/>
            <w:vAlign w:val="center"/>
          </w:tcPr>
          <w:p w:rsidR="004C0A7E" w:rsidRPr="00634D00" w:rsidRDefault="004C0A7E" w:rsidP="00B84417">
            <w:pPr>
              <w:pStyle w:val="aa"/>
              <w:jc w:val="center"/>
            </w:pPr>
            <w:r w:rsidRPr="0071774E">
              <w:rPr>
                <w:color w:val="000000"/>
              </w:rPr>
              <w:t>–</w:t>
            </w:r>
          </w:p>
        </w:tc>
        <w:tc>
          <w:tcPr>
            <w:tcW w:w="3476" w:type="dxa"/>
            <w:tcBorders>
              <w:top w:val="single" w:sz="8" w:space="0" w:color="C6D9F1" w:themeColor="text2" w:themeTint="33"/>
              <w:left w:val="single" w:sz="18" w:space="0" w:color="9BBB59"/>
              <w:bottom w:val="single" w:sz="8" w:space="0" w:color="C6D9F1" w:themeColor="text2" w:themeTint="33"/>
            </w:tcBorders>
            <w:shd w:val="clear" w:color="auto" w:fill="auto"/>
            <w:vAlign w:val="center"/>
          </w:tcPr>
          <w:p w:rsidR="004C0A7E" w:rsidRPr="00584A07" w:rsidRDefault="0011495C" w:rsidP="00484BF0">
            <w:pPr>
              <w:spacing w:before="100" w:beforeAutospacing="1" w:after="100" w:afterAutospacing="1" w:line="240" w:lineRule="auto"/>
            </w:pPr>
            <w:r w:rsidRPr="00584A07">
              <w:t>Specific time of event</w:t>
            </w:r>
          </w:p>
        </w:tc>
      </w:tr>
    </w:tbl>
    <w:p w:rsidR="00085675" w:rsidRDefault="00085675" w:rsidP="00085675">
      <w:pPr>
        <w:pStyle w:val="aa"/>
      </w:pPr>
    </w:p>
    <w:tbl>
      <w:tblPr>
        <w:tblW w:w="0" w:type="auto"/>
        <w:tblLook w:val="04A0"/>
      </w:tblPr>
      <w:tblGrid>
        <w:gridCol w:w="326"/>
        <w:gridCol w:w="2142"/>
      </w:tblGrid>
      <w:tr w:rsidR="00085675" w:rsidRPr="00634D00" w:rsidTr="007F4B0E">
        <w:tc>
          <w:tcPr>
            <w:tcW w:w="0" w:type="auto"/>
          </w:tcPr>
          <w:p w:rsidR="00085675" w:rsidRPr="00634D00" w:rsidRDefault="00085675" w:rsidP="007F4B0E">
            <w:pPr>
              <w:pStyle w:val="aa"/>
            </w:pPr>
            <w:r w:rsidRPr="00634D00">
              <w:lastRenderedPageBreak/>
              <w:t>•</w:t>
            </w:r>
          </w:p>
        </w:tc>
        <w:tc>
          <w:tcPr>
            <w:tcW w:w="0" w:type="auto"/>
          </w:tcPr>
          <w:p w:rsidR="00085675" w:rsidRPr="00634D00" w:rsidRDefault="00085675" w:rsidP="007F4B0E">
            <w:pPr>
              <w:pStyle w:val="aa"/>
            </w:pPr>
            <w:r>
              <w:t>Provided if applicable</w:t>
            </w:r>
          </w:p>
        </w:tc>
      </w:tr>
      <w:tr w:rsidR="00085675" w:rsidRPr="00634D00" w:rsidTr="007F4B0E">
        <w:tc>
          <w:tcPr>
            <w:tcW w:w="0" w:type="auto"/>
          </w:tcPr>
          <w:p w:rsidR="00085675" w:rsidRPr="00634D00" w:rsidRDefault="00085675" w:rsidP="007F4B0E">
            <w:pPr>
              <w:pStyle w:val="aa"/>
            </w:pPr>
            <w:r w:rsidRPr="00634D00">
              <w:t>–</w:t>
            </w:r>
          </w:p>
        </w:tc>
        <w:tc>
          <w:tcPr>
            <w:tcW w:w="0" w:type="auto"/>
          </w:tcPr>
          <w:p w:rsidR="00085675" w:rsidRPr="00634D00" w:rsidRDefault="00085675" w:rsidP="007F4B0E">
            <w:pPr>
              <w:pStyle w:val="aa"/>
            </w:pPr>
            <w:r w:rsidRPr="00634D00">
              <w:t>Not used</w:t>
            </w:r>
          </w:p>
        </w:tc>
      </w:tr>
    </w:tbl>
    <w:p w:rsidR="002B13BB" w:rsidRDefault="002B13BB" w:rsidP="00085675"/>
    <w:p w:rsidR="002B13BB" w:rsidRDefault="00CE12E3" w:rsidP="002B13BB">
      <w:pPr>
        <w:pStyle w:val="3"/>
      </w:pPr>
      <w:bookmarkStart w:id="77" w:name="_Toc338257552"/>
      <w:r>
        <w:t>Security Definition Message Details</w:t>
      </w:r>
      <w:bookmarkEnd w:id="77"/>
    </w:p>
    <w:p w:rsidR="008C7599" w:rsidRPr="00090E3B" w:rsidRDefault="008C7599" w:rsidP="008C7599">
      <w:r>
        <w:t>This section contains comment</w:t>
      </w:r>
      <w:r w:rsidR="00BD10BD">
        <w:t>s and possible values of</w:t>
      </w:r>
      <w:r>
        <w:t xml:space="preserve"> specific </w:t>
      </w:r>
      <w:r w:rsidR="00BD10BD">
        <w:t xml:space="preserve">Security Definition message </w:t>
      </w:r>
      <w:r>
        <w:t>fields.</w:t>
      </w:r>
    </w:p>
    <w:p w:rsidR="0070780F" w:rsidRDefault="0070780F" w:rsidP="0070780F">
      <w:pPr>
        <w:pStyle w:val="4"/>
      </w:pPr>
      <w:r w:rsidRPr="00943E69">
        <w:t>SecurityType</w:t>
      </w:r>
    </w:p>
    <w:p w:rsidR="0070780F" w:rsidRPr="0070780F" w:rsidRDefault="008B3D99" w:rsidP="0070780F">
      <w:r>
        <w:t>Nonempty for REPO and currency swap only.</w:t>
      </w:r>
    </w:p>
    <w:tbl>
      <w:tblPr>
        <w:tblStyle w:val="1-5"/>
        <w:tblW w:w="0" w:type="auto"/>
        <w:tblLook w:val="04A0"/>
      </w:tblPr>
      <w:tblGrid>
        <w:gridCol w:w="754"/>
        <w:gridCol w:w="6316"/>
      </w:tblGrid>
      <w:tr w:rsidR="0070780F" w:rsidRPr="00D423A0" w:rsidTr="001A1F4D">
        <w:trPr>
          <w:cnfStyle w:val="100000000000"/>
        </w:trPr>
        <w:tc>
          <w:tcPr>
            <w:cnfStyle w:val="001000000000"/>
            <w:tcW w:w="0" w:type="auto"/>
          </w:tcPr>
          <w:p w:rsidR="0070780F" w:rsidRPr="00D423A0" w:rsidRDefault="0070780F" w:rsidP="001A1F4D">
            <w:pPr>
              <w:pStyle w:val="aa"/>
              <w:rPr>
                <w:b w:val="0"/>
                <w:bCs w:val="0"/>
              </w:rPr>
            </w:pPr>
            <w:bookmarkStart w:id="78" w:name="_Hlk338255339"/>
            <w:r>
              <w:rPr>
                <w:b w:val="0"/>
                <w:bCs w:val="0"/>
              </w:rPr>
              <w:t>Value</w:t>
            </w:r>
          </w:p>
        </w:tc>
        <w:tc>
          <w:tcPr>
            <w:tcW w:w="6316" w:type="dxa"/>
          </w:tcPr>
          <w:p w:rsidR="0070780F" w:rsidRPr="00D423A0" w:rsidRDefault="0070780F" w:rsidP="001A1F4D">
            <w:pPr>
              <w:pStyle w:val="aa"/>
              <w:cnfStyle w:val="100000000000"/>
              <w:rPr>
                <w:b w:val="0"/>
                <w:bCs w:val="0"/>
              </w:rPr>
            </w:pPr>
            <w:r>
              <w:rPr>
                <w:b w:val="0"/>
                <w:bCs w:val="0"/>
              </w:rPr>
              <w:t>Description</w:t>
            </w:r>
          </w:p>
        </w:tc>
      </w:tr>
      <w:tr w:rsidR="0070780F" w:rsidRPr="008D7987" w:rsidTr="001A1F4D">
        <w:trPr>
          <w:cnfStyle w:val="000000100000"/>
        </w:trPr>
        <w:tc>
          <w:tcPr>
            <w:cnfStyle w:val="001000000000"/>
            <w:tcW w:w="0" w:type="auto"/>
          </w:tcPr>
          <w:p w:rsidR="0070780F" w:rsidRPr="00B47DC3" w:rsidRDefault="0070780F" w:rsidP="001A1F4D">
            <w:pPr>
              <w:pStyle w:val="aa"/>
              <w:rPr>
                <w:b w:val="0"/>
                <w:bCs w:val="0"/>
              </w:rPr>
            </w:pPr>
            <w:r w:rsidRPr="0070780F">
              <w:rPr>
                <w:b w:val="0"/>
              </w:rPr>
              <w:t>REPO</w:t>
            </w:r>
          </w:p>
        </w:tc>
        <w:tc>
          <w:tcPr>
            <w:tcW w:w="6316" w:type="dxa"/>
          </w:tcPr>
          <w:p w:rsidR="0070780F" w:rsidRPr="0070780F" w:rsidRDefault="0070780F" w:rsidP="0070780F">
            <w:pPr>
              <w:pStyle w:val="aa"/>
              <w:cnfStyle w:val="000000100000"/>
              <w:rPr>
                <w:rFonts w:asciiTheme="minorHAnsi" w:hAnsiTheme="minorHAnsi"/>
              </w:rPr>
            </w:pPr>
            <w:r>
              <w:rPr>
                <w:rFonts w:asciiTheme="minorHAnsi" w:hAnsiTheme="minorHAnsi"/>
              </w:rPr>
              <w:t>Repo instrument</w:t>
            </w:r>
          </w:p>
        </w:tc>
      </w:tr>
      <w:bookmarkEnd w:id="78"/>
      <w:tr w:rsidR="0070780F" w:rsidRPr="008D7987" w:rsidTr="001A1F4D">
        <w:trPr>
          <w:cnfStyle w:val="000000010000"/>
        </w:trPr>
        <w:tc>
          <w:tcPr>
            <w:cnfStyle w:val="001000000000"/>
            <w:tcW w:w="0" w:type="auto"/>
          </w:tcPr>
          <w:p w:rsidR="0070780F" w:rsidRPr="00B47DC3" w:rsidRDefault="0070780F" w:rsidP="001A1F4D">
            <w:pPr>
              <w:pStyle w:val="aa"/>
              <w:rPr>
                <w:b w:val="0"/>
                <w:bCs w:val="0"/>
              </w:rPr>
            </w:pPr>
            <w:r w:rsidRPr="0070780F">
              <w:rPr>
                <w:b w:val="0"/>
              </w:rPr>
              <w:t>SWAP</w:t>
            </w:r>
          </w:p>
        </w:tc>
        <w:tc>
          <w:tcPr>
            <w:tcW w:w="6316" w:type="dxa"/>
          </w:tcPr>
          <w:p w:rsidR="0070780F" w:rsidRPr="008D7987" w:rsidRDefault="0070780F" w:rsidP="001A1F4D">
            <w:pPr>
              <w:pStyle w:val="aa"/>
              <w:cnfStyle w:val="000000010000"/>
            </w:pPr>
            <w:r>
              <w:t>Currency swap</w:t>
            </w:r>
          </w:p>
        </w:tc>
      </w:tr>
    </w:tbl>
    <w:p w:rsidR="00D5622B" w:rsidRDefault="00D5622B" w:rsidP="00D5622B">
      <w:pPr>
        <w:pStyle w:val="4"/>
      </w:pPr>
      <w:r>
        <w:t>MarketID</w:t>
      </w:r>
    </w:p>
    <w:tbl>
      <w:tblPr>
        <w:tblStyle w:val="1-5"/>
        <w:tblW w:w="0" w:type="auto"/>
        <w:tblLook w:val="04A0"/>
      </w:tblPr>
      <w:tblGrid>
        <w:gridCol w:w="722"/>
        <w:gridCol w:w="6316"/>
      </w:tblGrid>
      <w:tr w:rsidR="00D5622B" w:rsidRPr="00D423A0" w:rsidTr="00335C8F">
        <w:trPr>
          <w:cnfStyle w:val="100000000000"/>
        </w:trPr>
        <w:tc>
          <w:tcPr>
            <w:cnfStyle w:val="001000000000"/>
            <w:tcW w:w="0" w:type="auto"/>
          </w:tcPr>
          <w:p w:rsidR="00D5622B" w:rsidRPr="00D423A0" w:rsidRDefault="00D5622B" w:rsidP="00335C8F">
            <w:pPr>
              <w:pStyle w:val="aa"/>
              <w:rPr>
                <w:b w:val="0"/>
                <w:bCs w:val="0"/>
              </w:rPr>
            </w:pPr>
            <w:r>
              <w:rPr>
                <w:b w:val="0"/>
                <w:bCs w:val="0"/>
              </w:rPr>
              <w:t>Value</w:t>
            </w:r>
          </w:p>
        </w:tc>
        <w:tc>
          <w:tcPr>
            <w:tcW w:w="6316" w:type="dxa"/>
          </w:tcPr>
          <w:p w:rsidR="00D5622B" w:rsidRPr="00D423A0" w:rsidRDefault="00D5622B" w:rsidP="00335C8F">
            <w:pPr>
              <w:pStyle w:val="aa"/>
              <w:cnfStyle w:val="100000000000"/>
              <w:rPr>
                <w:b w:val="0"/>
                <w:bCs w:val="0"/>
              </w:rPr>
            </w:pPr>
            <w:r>
              <w:rPr>
                <w:b w:val="0"/>
                <w:bCs w:val="0"/>
              </w:rPr>
              <w:t>Description</w:t>
            </w:r>
          </w:p>
        </w:tc>
      </w:tr>
      <w:tr w:rsidR="00D5622B" w:rsidRPr="008D7987" w:rsidTr="00335C8F">
        <w:trPr>
          <w:cnfStyle w:val="000000100000"/>
        </w:trPr>
        <w:tc>
          <w:tcPr>
            <w:cnfStyle w:val="001000000000"/>
            <w:tcW w:w="0" w:type="auto"/>
          </w:tcPr>
          <w:p w:rsidR="00D5622B" w:rsidRPr="00B47DC3" w:rsidRDefault="000014C2" w:rsidP="00335C8F">
            <w:pPr>
              <w:pStyle w:val="aa"/>
              <w:rPr>
                <w:b w:val="0"/>
                <w:bCs w:val="0"/>
              </w:rPr>
            </w:pPr>
            <w:r>
              <w:rPr>
                <w:b w:val="0"/>
              </w:rPr>
              <w:t>RTS</w:t>
            </w:r>
            <w:r w:rsidR="00D5622B">
              <w:rPr>
                <w:b w:val="0"/>
              </w:rPr>
              <w:t>X</w:t>
            </w:r>
          </w:p>
        </w:tc>
        <w:tc>
          <w:tcPr>
            <w:tcW w:w="6316" w:type="dxa"/>
          </w:tcPr>
          <w:p w:rsidR="00D5622B" w:rsidRPr="00B47DC3" w:rsidRDefault="0095219D" w:rsidP="00335C8F">
            <w:pPr>
              <w:pStyle w:val="aa"/>
              <w:cnfStyle w:val="000000100000"/>
              <w:rPr>
                <w:rFonts w:asciiTheme="minorHAnsi" w:hAnsiTheme="minorHAnsi"/>
              </w:rPr>
            </w:pPr>
            <w:r>
              <w:rPr>
                <w:rFonts w:asciiTheme="minorHAnsi" w:hAnsiTheme="minorHAnsi"/>
                <w:bCs/>
              </w:rPr>
              <w:t>Moscow</w:t>
            </w:r>
            <w:r w:rsidR="00AC4135">
              <w:rPr>
                <w:rFonts w:asciiTheme="minorHAnsi" w:hAnsiTheme="minorHAnsi"/>
                <w:bCs/>
              </w:rPr>
              <w:t xml:space="preserve"> Exchange</w:t>
            </w:r>
          </w:p>
        </w:tc>
      </w:tr>
      <w:tr w:rsidR="00D5622B" w:rsidRPr="008D7987" w:rsidTr="00335C8F">
        <w:trPr>
          <w:cnfStyle w:val="000000010000"/>
        </w:trPr>
        <w:tc>
          <w:tcPr>
            <w:cnfStyle w:val="001000000000"/>
            <w:tcW w:w="0" w:type="auto"/>
          </w:tcPr>
          <w:p w:rsidR="00D5622B" w:rsidRPr="00B47DC3" w:rsidRDefault="00D5622B" w:rsidP="00335C8F">
            <w:pPr>
              <w:pStyle w:val="aa"/>
              <w:rPr>
                <w:b w:val="0"/>
                <w:bCs w:val="0"/>
              </w:rPr>
            </w:pPr>
            <w:r>
              <w:rPr>
                <w:b w:val="0"/>
              </w:rPr>
              <w:t>UKEX</w:t>
            </w:r>
          </w:p>
        </w:tc>
        <w:tc>
          <w:tcPr>
            <w:tcW w:w="6316" w:type="dxa"/>
          </w:tcPr>
          <w:p w:rsidR="00D5622B" w:rsidRPr="008D7987" w:rsidRDefault="00D5622B" w:rsidP="00335C8F">
            <w:pPr>
              <w:pStyle w:val="aa"/>
              <w:cnfStyle w:val="000000010000"/>
            </w:pPr>
            <w:r>
              <w:t>Ukrainian Exchange</w:t>
            </w:r>
          </w:p>
        </w:tc>
      </w:tr>
      <w:tr w:rsidR="00D5622B" w:rsidTr="00335C8F">
        <w:trPr>
          <w:cnfStyle w:val="000000100000"/>
        </w:trPr>
        <w:tc>
          <w:tcPr>
            <w:cnfStyle w:val="001000000000"/>
            <w:tcW w:w="0" w:type="auto"/>
          </w:tcPr>
          <w:p w:rsidR="00D5622B" w:rsidRPr="00B47DC3" w:rsidRDefault="00D5622B" w:rsidP="00335C8F">
            <w:pPr>
              <w:pStyle w:val="aa"/>
              <w:rPr>
                <w:b w:val="0"/>
              </w:rPr>
            </w:pPr>
            <w:r>
              <w:rPr>
                <w:b w:val="0"/>
              </w:rPr>
              <w:t>ETSC</w:t>
            </w:r>
          </w:p>
        </w:tc>
        <w:tc>
          <w:tcPr>
            <w:tcW w:w="6316" w:type="dxa"/>
          </w:tcPr>
          <w:p w:rsidR="00D5622B" w:rsidRDefault="00D5622B" w:rsidP="00335C8F">
            <w:pPr>
              <w:pStyle w:val="aa"/>
              <w:cnfStyle w:val="000000100000"/>
            </w:pPr>
            <w:r>
              <w:t>ETS Eurasian Trading System Commodity Exchange</w:t>
            </w:r>
          </w:p>
        </w:tc>
      </w:tr>
    </w:tbl>
    <w:p w:rsidR="00B47DC3" w:rsidRDefault="00B47DC3" w:rsidP="00B47DC3">
      <w:pPr>
        <w:pStyle w:val="4"/>
      </w:pPr>
      <w:bookmarkStart w:id="79" w:name="_Toc211883725"/>
      <w:r>
        <w:t>MarketSegmentID</w:t>
      </w:r>
    </w:p>
    <w:tbl>
      <w:tblPr>
        <w:tblStyle w:val="1-5"/>
        <w:tblW w:w="0" w:type="auto"/>
        <w:tblLook w:val="04A0"/>
      </w:tblPr>
      <w:tblGrid>
        <w:gridCol w:w="1613"/>
        <w:gridCol w:w="6316"/>
      </w:tblGrid>
      <w:tr w:rsidR="00B47DC3" w:rsidRPr="00D423A0" w:rsidTr="00B47DC3">
        <w:trPr>
          <w:cnfStyle w:val="100000000000"/>
        </w:trPr>
        <w:tc>
          <w:tcPr>
            <w:cnfStyle w:val="001000000000"/>
            <w:tcW w:w="0" w:type="auto"/>
          </w:tcPr>
          <w:p w:rsidR="00B47DC3" w:rsidRPr="00D423A0" w:rsidRDefault="00B47DC3" w:rsidP="00F52100">
            <w:pPr>
              <w:pStyle w:val="aa"/>
              <w:rPr>
                <w:b w:val="0"/>
                <w:bCs w:val="0"/>
              </w:rPr>
            </w:pPr>
            <w:r>
              <w:rPr>
                <w:b w:val="0"/>
                <w:bCs w:val="0"/>
              </w:rPr>
              <w:t>Value</w:t>
            </w:r>
          </w:p>
        </w:tc>
        <w:tc>
          <w:tcPr>
            <w:tcW w:w="6316" w:type="dxa"/>
          </w:tcPr>
          <w:p w:rsidR="00B47DC3" w:rsidRPr="00D423A0" w:rsidRDefault="00B47DC3" w:rsidP="00F52100">
            <w:pPr>
              <w:pStyle w:val="aa"/>
              <w:cnfStyle w:val="100000000000"/>
              <w:rPr>
                <w:b w:val="0"/>
                <w:bCs w:val="0"/>
              </w:rPr>
            </w:pPr>
            <w:r>
              <w:rPr>
                <w:b w:val="0"/>
                <w:bCs w:val="0"/>
              </w:rPr>
              <w:t>Market</w:t>
            </w:r>
          </w:p>
        </w:tc>
      </w:tr>
      <w:tr w:rsidR="00B47DC3" w:rsidRPr="008D7987" w:rsidTr="00B47DC3">
        <w:trPr>
          <w:cnfStyle w:val="000000100000"/>
        </w:trPr>
        <w:tc>
          <w:tcPr>
            <w:cnfStyle w:val="001000000000"/>
            <w:tcW w:w="0" w:type="auto"/>
          </w:tcPr>
          <w:p w:rsidR="00B47DC3" w:rsidRPr="00B47DC3" w:rsidRDefault="00B47DC3" w:rsidP="00F52100">
            <w:pPr>
              <w:pStyle w:val="aa"/>
              <w:rPr>
                <w:b w:val="0"/>
                <w:bCs w:val="0"/>
              </w:rPr>
            </w:pPr>
            <w:r w:rsidRPr="00B47DC3">
              <w:rPr>
                <w:b w:val="0"/>
              </w:rPr>
              <w:t>F</w:t>
            </w:r>
          </w:p>
        </w:tc>
        <w:tc>
          <w:tcPr>
            <w:tcW w:w="6316" w:type="dxa"/>
          </w:tcPr>
          <w:p w:rsidR="00B47DC3" w:rsidRPr="00B47DC3" w:rsidRDefault="00B47DC3" w:rsidP="00AC4135">
            <w:pPr>
              <w:pStyle w:val="aa"/>
              <w:cnfStyle w:val="000000100000"/>
              <w:rPr>
                <w:rFonts w:asciiTheme="minorHAnsi" w:hAnsiTheme="minorHAnsi"/>
              </w:rPr>
            </w:pPr>
            <w:r w:rsidRPr="00B47DC3">
              <w:rPr>
                <w:rFonts w:asciiTheme="minorHAnsi" w:hAnsiTheme="minorHAnsi"/>
                <w:bCs/>
              </w:rPr>
              <w:t>FORTS (Futures)</w:t>
            </w:r>
          </w:p>
        </w:tc>
      </w:tr>
      <w:tr w:rsidR="00B47DC3" w:rsidRPr="008D7987" w:rsidTr="00B47DC3">
        <w:trPr>
          <w:cnfStyle w:val="000000010000"/>
        </w:trPr>
        <w:tc>
          <w:tcPr>
            <w:cnfStyle w:val="001000000000"/>
            <w:tcW w:w="0" w:type="auto"/>
          </w:tcPr>
          <w:p w:rsidR="00B47DC3" w:rsidRPr="00B47DC3" w:rsidRDefault="00B47DC3" w:rsidP="00F52100">
            <w:pPr>
              <w:pStyle w:val="aa"/>
              <w:rPr>
                <w:b w:val="0"/>
                <w:bCs w:val="0"/>
              </w:rPr>
            </w:pPr>
            <w:r w:rsidRPr="00B47DC3">
              <w:rPr>
                <w:b w:val="0"/>
              </w:rPr>
              <w:t>O</w:t>
            </w:r>
          </w:p>
        </w:tc>
        <w:tc>
          <w:tcPr>
            <w:tcW w:w="6316" w:type="dxa"/>
          </w:tcPr>
          <w:p w:rsidR="00B47DC3" w:rsidRPr="008D7987" w:rsidRDefault="00B47DC3" w:rsidP="00F52100">
            <w:pPr>
              <w:pStyle w:val="aa"/>
              <w:cnfStyle w:val="000000010000"/>
            </w:pPr>
            <w:r>
              <w:t>FORTS (Options)</w:t>
            </w:r>
          </w:p>
        </w:tc>
      </w:tr>
      <w:tr w:rsidR="00B47DC3" w:rsidTr="00B47DC3">
        <w:trPr>
          <w:cnfStyle w:val="000000100000"/>
        </w:trPr>
        <w:tc>
          <w:tcPr>
            <w:cnfStyle w:val="001000000000"/>
            <w:tcW w:w="0" w:type="auto"/>
          </w:tcPr>
          <w:p w:rsidR="00B47DC3" w:rsidRPr="00B47DC3" w:rsidRDefault="00B47DC3" w:rsidP="00F52100">
            <w:pPr>
              <w:pStyle w:val="aa"/>
              <w:rPr>
                <w:b w:val="0"/>
              </w:rPr>
            </w:pPr>
            <w:r w:rsidRPr="00B47DC3">
              <w:rPr>
                <w:b w:val="0"/>
              </w:rPr>
              <w:t>I</w:t>
            </w:r>
          </w:p>
        </w:tc>
        <w:tc>
          <w:tcPr>
            <w:tcW w:w="6316" w:type="dxa"/>
          </w:tcPr>
          <w:p w:rsidR="00B47DC3" w:rsidRDefault="00B47DC3" w:rsidP="00F52100">
            <w:pPr>
              <w:pStyle w:val="aa"/>
              <w:cnfStyle w:val="000000100000"/>
            </w:pPr>
            <w:r>
              <w:t>Indexes</w:t>
            </w:r>
          </w:p>
        </w:tc>
      </w:tr>
      <w:tr w:rsidR="00B47DC3" w:rsidTr="00B47DC3">
        <w:trPr>
          <w:cnfStyle w:val="000000010000"/>
        </w:trPr>
        <w:tc>
          <w:tcPr>
            <w:cnfStyle w:val="001000000000"/>
            <w:tcW w:w="0" w:type="auto"/>
          </w:tcPr>
          <w:p w:rsidR="00B47DC3" w:rsidRPr="00B47DC3" w:rsidRDefault="00B47DC3" w:rsidP="00F52100">
            <w:pPr>
              <w:pStyle w:val="aa"/>
              <w:rPr>
                <w:b w:val="0"/>
              </w:rPr>
            </w:pPr>
            <w:r>
              <w:rPr>
                <w:b w:val="0"/>
              </w:rPr>
              <w:t>S + listing name</w:t>
            </w:r>
          </w:p>
        </w:tc>
        <w:tc>
          <w:tcPr>
            <w:tcW w:w="6316" w:type="dxa"/>
          </w:tcPr>
          <w:p w:rsidR="00B47DC3" w:rsidRDefault="00AC4135" w:rsidP="00F52100">
            <w:pPr>
              <w:pStyle w:val="aa"/>
              <w:cnfStyle w:val="000000010000"/>
            </w:pPr>
            <w:r>
              <w:t>Stock market (section “Main market”, section “Classica”)</w:t>
            </w:r>
          </w:p>
        </w:tc>
      </w:tr>
      <w:tr w:rsidR="00AC4135" w:rsidTr="00B47DC3">
        <w:trPr>
          <w:cnfStyle w:val="000000100000"/>
        </w:trPr>
        <w:tc>
          <w:tcPr>
            <w:cnfStyle w:val="001000000000"/>
            <w:tcW w:w="0" w:type="auto"/>
          </w:tcPr>
          <w:p w:rsidR="00AC4135" w:rsidRPr="00AC4135" w:rsidRDefault="00AC4135" w:rsidP="00F52100">
            <w:pPr>
              <w:pStyle w:val="aa"/>
              <w:rPr>
                <w:b w:val="0"/>
              </w:rPr>
            </w:pPr>
            <w:r w:rsidRPr="00AC4135">
              <w:rPr>
                <w:b w:val="0"/>
              </w:rPr>
              <w:t>E</w:t>
            </w:r>
          </w:p>
        </w:tc>
        <w:tc>
          <w:tcPr>
            <w:tcW w:w="6316" w:type="dxa"/>
          </w:tcPr>
          <w:p w:rsidR="00AC4135" w:rsidRPr="00AC4135" w:rsidRDefault="00AC4135" w:rsidP="00F52100">
            <w:pPr>
              <w:pStyle w:val="aa"/>
              <w:cnfStyle w:val="000000100000"/>
            </w:pPr>
            <w:bookmarkStart w:id="80" w:name="_Hlk317605602"/>
            <w:r w:rsidRPr="00AC4135">
              <w:t xml:space="preserve">Stock market </w:t>
            </w:r>
            <w:bookmarkEnd w:id="80"/>
            <w:r w:rsidRPr="00AC4135">
              <w:t>(section “Standard”)</w:t>
            </w:r>
          </w:p>
        </w:tc>
      </w:tr>
      <w:tr w:rsidR="00AC4135" w:rsidTr="00B47DC3">
        <w:trPr>
          <w:cnfStyle w:val="000000010000"/>
        </w:trPr>
        <w:tc>
          <w:tcPr>
            <w:cnfStyle w:val="001000000000"/>
            <w:tcW w:w="0" w:type="auto"/>
          </w:tcPr>
          <w:p w:rsidR="00AC4135" w:rsidRPr="00AC4135" w:rsidRDefault="00AC4135" w:rsidP="00F52100">
            <w:pPr>
              <w:pStyle w:val="aa"/>
              <w:rPr>
                <w:b w:val="0"/>
              </w:rPr>
            </w:pPr>
            <w:r>
              <w:rPr>
                <w:b w:val="0"/>
              </w:rPr>
              <w:t>M</w:t>
            </w:r>
          </w:p>
        </w:tc>
        <w:tc>
          <w:tcPr>
            <w:tcW w:w="6316" w:type="dxa"/>
          </w:tcPr>
          <w:p w:rsidR="00AC4135" w:rsidRPr="00AC4135" w:rsidRDefault="00AC4135" w:rsidP="00F52100">
            <w:pPr>
              <w:pStyle w:val="aa"/>
              <w:cnfStyle w:val="000000010000"/>
            </w:pPr>
            <w:r>
              <w:t>RTS Money</w:t>
            </w:r>
          </w:p>
        </w:tc>
      </w:tr>
      <w:tr w:rsidR="008C377E" w:rsidTr="00B47DC3">
        <w:trPr>
          <w:cnfStyle w:val="000000100000"/>
        </w:trPr>
        <w:tc>
          <w:tcPr>
            <w:cnfStyle w:val="001000000000"/>
            <w:tcW w:w="0" w:type="auto"/>
          </w:tcPr>
          <w:p w:rsidR="008C377E" w:rsidRDefault="008C377E" w:rsidP="00F52100">
            <w:pPr>
              <w:pStyle w:val="aa"/>
              <w:rPr>
                <w:b w:val="0"/>
              </w:rPr>
            </w:pPr>
            <w:r>
              <w:rPr>
                <w:b w:val="0"/>
              </w:rPr>
              <w:t>SKRIN</w:t>
            </w:r>
          </w:p>
        </w:tc>
        <w:tc>
          <w:tcPr>
            <w:tcW w:w="6316" w:type="dxa"/>
          </w:tcPr>
          <w:p w:rsidR="008C377E" w:rsidRDefault="008C377E" w:rsidP="00F52100">
            <w:pPr>
              <w:pStyle w:val="aa"/>
              <w:cnfStyle w:val="000000100000"/>
            </w:pPr>
            <w:r>
              <w:t>SKRIN News</w:t>
            </w:r>
          </w:p>
        </w:tc>
      </w:tr>
    </w:tbl>
    <w:p w:rsidR="004B77BE" w:rsidRDefault="004B77BE" w:rsidP="004B77BE">
      <w:pPr>
        <w:pStyle w:val="4"/>
      </w:pPr>
      <w:r w:rsidRPr="00B55C7B">
        <w:t>MarketDataFeedTypes</w:t>
      </w:r>
    </w:p>
    <w:p w:rsidR="004B77BE" w:rsidRDefault="004B77BE" w:rsidP="004B77BE">
      <w:r>
        <w:t xml:space="preserve">Specifies market data feed types that produce any data for instrument. </w:t>
      </w:r>
      <w:r w:rsidRPr="000F524F">
        <w:t>MDBookType</w:t>
      </w:r>
      <w:r>
        <w:t>:</w:t>
      </w:r>
    </w:p>
    <w:tbl>
      <w:tblPr>
        <w:tblW w:w="0" w:type="auto"/>
        <w:tblBorders>
          <w:top w:val="single" w:sz="8" w:space="0" w:color="78C0D4"/>
          <w:left w:val="single" w:sz="8" w:space="0" w:color="78C0D4"/>
          <w:bottom w:val="single" w:sz="8" w:space="0" w:color="78C0D4"/>
          <w:right w:val="single" w:sz="8" w:space="0" w:color="78C0D4"/>
          <w:insideH w:val="single" w:sz="8" w:space="0" w:color="78C0D4"/>
        </w:tblBorders>
        <w:tblLook w:val="04A0"/>
      </w:tblPr>
      <w:tblGrid>
        <w:gridCol w:w="738"/>
        <w:gridCol w:w="6316"/>
      </w:tblGrid>
      <w:tr w:rsidR="004B77BE" w:rsidRPr="00D423A0" w:rsidTr="00A0740F">
        <w:tc>
          <w:tcPr>
            <w:tcW w:w="0" w:type="auto"/>
            <w:tcBorders>
              <w:top w:val="single" w:sz="8" w:space="0" w:color="78C0D4"/>
              <w:left w:val="single" w:sz="8" w:space="0" w:color="78C0D4"/>
              <w:bottom w:val="single" w:sz="8" w:space="0" w:color="78C0D4"/>
              <w:right w:val="nil"/>
            </w:tcBorders>
            <w:shd w:val="clear" w:color="auto" w:fill="4BACC6"/>
          </w:tcPr>
          <w:p w:rsidR="004B77BE" w:rsidRPr="00D423A0" w:rsidRDefault="004B77BE" w:rsidP="00A0740F">
            <w:pPr>
              <w:pStyle w:val="aa"/>
              <w:rPr>
                <w:b/>
                <w:bCs/>
                <w:color w:val="FFFFFF"/>
              </w:rPr>
            </w:pPr>
            <w:r>
              <w:rPr>
                <w:b/>
                <w:bCs/>
                <w:color w:val="FFFFFF"/>
              </w:rPr>
              <w:t>Value</w:t>
            </w:r>
          </w:p>
        </w:tc>
        <w:tc>
          <w:tcPr>
            <w:tcW w:w="6316" w:type="dxa"/>
            <w:tcBorders>
              <w:top w:val="single" w:sz="8" w:space="0" w:color="78C0D4"/>
              <w:left w:val="nil"/>
              <w:bottom w:val="single" w:sz="8" w:space="0" w:color="78C0D4"/>
              <w:right w:val="nil"/>
            </w:tcBorders>
            <w:shd w:val="clear" w:color="auto" w:fill="4BACC6"/>
          </w:tcPr>
          <w:p w:rsidR="004B77BE" w:rsidRPr="00D423A0" w:rsidRDefault="004B77BE" w:rsidP="00A0740F">
            <w:pPr>
              <w:pStyle w:val="aa"/>
              <w:rPr>
                <w:b/>
                <w:bCs/>
                <w:color w:val="FFFFFF"/>
              </w:rPr>
            </w:pPr>
            <w:r>
              <w:rPr>
                <w:b/>
                <w:bCs/>
                <w:color w:val="FFFFFF"/>
              </w:rPr>
              <w:t>Comment</w:t>
            </w:r>
          </w:p>
        </w:tc>
      </w:tr>
      <w:tr w:rsidR="004B77BE" w:rsidRPr="008D7987" w:rsidTr="00A0740F">
        <w:tc>
          <w:tcPr>
            <w:tcW w:w="0" w:type="auto"/>
            <w:tcBorders>
              <w:right w:val="nil"/>
            </w:tcBorders>
            <w:shd w:val="clear" w:color="auto" w:fill="D2EAF1"/>
          </w:tcPr>
          <w:p w:rsidR="004B77BE" w:rsidRPr="002167BF" w:rsidRDefault="004B77BE" w:rsidP="00A0740F">
            <w:pPr>
              <w:pStyle w:val="aa"/>
              <w:rPr>
                <w:b/>
                <w:bCs/>
              </w:rPr>
            </w:pPr>
            <w:r w:rsidRPr="00B55C7B">
              <w:t>1</w:t>
            </w:r>
          </w:p>
        </w:tc>
        <w:tc>
          <w:tcPr>
            <w:tcW w:w="6316" w:type="dxa"/>
            <w:tcBorders>
              <w:left w:val="nil"/>
              <w:right w:val="nil"/>
            </w:tcBorders>
            <w:shd w:val="clear" w:color="auto" w:fill="D2EAF1"/>
          </w:tcPr>
          <w:p w:rsidR="004B77BE" w:rsidRPr="008D7987" w:rsidRDefault="004B77BE" w:rsidP="00A0740F">
            <w:pPr>
              <w:pStyle w:val="aa"/>
            </w:pPr>
            <w:r>
              <w:t>Top of book</w:t>
            </w:r>
          </w:p>
        </w:tc>
      </w:tr>
      <w:tr w:rsidR="004B77BE" w:rsidRPr="008D7987" w:rsidTr="00A0740F">
        <w:tc>
          <w:tcPr>
            <w:tcW w:w="0" w:type="auto"/>
            <w:tcBorders>
              <w:right w:val="nil"/>
            </w:tcBorders>
          </w:tcPr>
          <w:p w:rsidR="004B77BE" w:rsidRPr="002167BF" w:rsidRDefault="004B77BE" w:rsidP="00A0740F">
            <w:pPr>
              <w:pStyle w:val="aa"/>
              <w:rPr>
                <w:b/>
                <w:bCs/>
              </w:rPr>
            </w:pPr>
            <w:r>
              <w:t>2</w:t>
            </w:r>
          </w:p>
        </w:tc>
        <w:tc>
          <w:tcPr>
            <w:tcW w:w="6316" w:type="dxa"/>
            <w:tcBorders>
              <w:left w:val="nil"/>
              <w:right w:val="nil"/>
            </w:tcBorders>
          </w:tcPr>
          <w:p w:rsidR="004B77BE" w:rsidRPr="008D7987" w:rsidRDefault="004B77BE" w:rsidP="00A0740F">
            <w:pPr>
              <w:pStyle w:val="aa"/>
            </w:pPr>
            <w:r>
              <w:t>Price depth</w:t>
            </w:r>
          </w:p>
        </w:tc>
      </w:tr>
      <w:tr w:rsidR="004B77BE" w:rsidRPr="008D7987" w:rsidTr="00A0740F">
        <w:tc>
          <w:tcPr>
            <w:tcW w:w="0" w:type="auto"/>
            <w:tcBorders>
              <w:right w:val="nil"/>
            </w:tcBorders>
          </w:tcPr>
          <w:p w:rsidR="004B77BE" w:rsidRDefault="004B77BE" w:rsidP="00A0740F">
            <w:pPr>
              <w:pStyle w:val="aa"/>
            </w:pPr>
            <w:r>
              <w:t>3</w:t>
            </w:r>
          </w:p>
        </w:tc>
        <w:tc>
          <w:tcPr>
            <w:tcW w:w="6316" w:type="dxa"/>
            <w:tcBorders>
              <w:left w:val="nil"/>
              <w:right w:val="nil"/>
            </w:tcBorders>
          </w:tcPr>
          <w:p w:rsidR="004B77BE" w:rsidRDefault="004B77BE" w:rsidP="00A0740F">
            <w:pPr>
              <w:pStyle w:val="aa"/>
            </w:pPr>
            <w:r>
              <w:t>Order depth</w:t>
            </w:r>
          </w:p>
        </w:tc>
      </w:tr>
    </w:tbl>
    <w:p w:rsidR="004B77BE" w:rsidRDefault="004B77BE" w:rsidP="004B77BE">
      <w:pPr>
        <w:pStyle w:val="4"/>
      </w:pPr>
      <w:r w:rsidRPr="006C0CBE">
        <w:t>Security</w:t>
      </w:r>
      <w:r>
        <w:t>Trading</w:t>
      </w:r>
      <w:r w:rsidRPr="006C0CBE">
        <w:t>Status</w:t>
      </w:r>
    </w:p>
    <w:p w:rsidR="004B77BE" w:rsidRPr="00EA44BF" w:rsidRDefault="004B77BE" w:rsidP="004B77BE">
      <w:r w:rsidRPr="002B13BB">
        <w:t>Possible values of this field are</w:t>
      </w:r>
    </w:p>
    <w:tbl>
      <w:tblPr>
        <w:tblW w:w="0" w:type="auto"/>
        <w:tblBorders>
          <w:top w:val="single" w:sz="8" w:space="0" w:color="78C0D4"/>
          <w:left w:val="single" w:sz="8" w:space="0" w:color="78C0D4"/>
          <w:bottom w:val="single" w:sz="8" w:space="0" w:color="78C0D4"/>
          <w:right w:val="single" w:sz="8" w:space="0" w:color="78C0D4"/>
          <w:insideH w:val="single" w:sz="8" w:space="0" w:color="78C0D4"/>
        </w:tblBorders>
        <w:tblLook w:val="04A0"/>
      </w:tblPr>
      <w:tblGrid>
        <w:gridCol w:w="738"/>
        <w:gridCol w:w="6316"/>
      </w:tblGrid>
      <w:tr w:rsidR="004B77BE" w:rsidRPr="00D423A0" w:rsidTr="00A0740F">
        <w:tc>
          <w:tcPr>
            <w:tcW w:w="0" w:type="auto"/>
            <w:tcBorders>
              <w:top w:val="single" w:sz="8" w:space="0" w:color="78C0D4"/>
              <w:left w:val="single" w:sz="8" w:space="0" w:color="78C0D4"/>
              <w:bottom w:val="single" w:sz="8" w:space="0" w:color="78C0D4"/>
              <w:right w:val="nil"/>
            </w:tcBorders>
            <w:shd w:val="clear" w:color="auto" w:fill="4BACC6"/>
          </w:tcPr>
          <w:p w:rsidR="004B77BE" w:rsidRPr="00D423A0" w:rsidRDefault="004B77BE" w:rsidP="00A0740F">
            <w:pPr>
              <w:pStyle w:val="aa"/>
              <w:rPr>
                <w:b/>
                <w:bCs/>
                <w:color w:val="FFFFFF"/>
              </w:rPr>
            </w:pPr>
            <w:r>
              <w:rPr>
                <w:b/>
                <w:bCs/>
                <w:color w:val="FFFFFF"/>
              </w:rPr>
              <w:t>Value</w:t>
            </w:r>
          </w:p>
        </w:tc>
        <w:tc>
          <w:tcPr>
            <w:tcW w:w="6316" w:type="dxa"/>
            <w:tcBorders>
              <w:top w:val="single" w:sz="8" w:space="0" w:color="78C0D4"/>
              <w:left w:val="nil"/>
              <w:bottom w:val="single" w:sz="8" w:space="0" w:color="78C0D4"/>
              <w:right w:val="nil"/>
            </w:tcBorders>
            <w:shd w:val="clear" w:color="auto" w:fill="4BACC6"/>
          </w:tcPr>
          <w:p w:rsidR="004B77BE" w:rsidRPr="00D423A0" w:rsidRDefault="004B77BE" w:rsidP="00A0740F">
            <w:pPr>
              <w:pStyle w:val="aa"/>
              <w:rPr>
                <w:b/>
                <w:bCs/>
                <w:color w:val="FFFFFF"/>
              </w:rPr>
            </w:pPr>
            <w:r>
              <w:rPr>
                <w:b/>
                <w:bCs/>
                <w:color w:val="FFFFFF"/>
              </w:rPr>
              <w:t>Comment</w:t>
            </w:r>
          </w:p>
        </w:tc>
      </w:tr>
      <w:tr w:rsidR="004B77BE" w:rsidRPr="008D7987" w:rsidTr="00A0740F">
        <w:tc>
          <w:tcPr>
            <w:tcW w:w="0" w:type="auto"/>
            <w:tcBorders>
              <w:right w:val="nil"/>
            </w:tcBorders>
            <w:shd w:val="clear" w:color="auto" w:fill="D2EAF1"/>
          </w:tcPr>
          <w:p w:rsidR="004B77BE" w:rsidRPr="002167BF" w:rsidRDefault="004B77BE" w:rsidP="00A0740F">
            <w:pPr>
              <w:pStyle w:val="aa"/>
              <w:rPr>
                <w:b/>
                <w:bCs/>
              </w:rPr>
            </w:pPr>
            <w:r w:rsidRPr="00EA44BF">
              <w:t>2</w:t>
            </w:r>
          </w:p>
        </w:tc>
        <w:tc>
          <w:tcPr>
            <w:tcW w:w="6316" w:type="dxa"/>
            <w:tcBorders>
              <w:left w:val="nil"/>
              <w:right w:val="nil"/>
            </w:tcBorders>
            <w:shd w:val="clear" w:color="auto" w:fill="D2EAF1"/>
          </w:tcPr>
          <w:p w:rsidR="004B77BE" w:rsidRPr="00BF78CE" w:rsidRDefault="00BF78CE" w:rsidP="00A0740F">
            <w:pPr>
              <w:pStyle w:val="aa"/>
            </w:pPr>
            <w:r w:rsidRPr="00BF78CE">
              <w:t>Trading in this instrument has been suspended. One can cancel orders for this instrument</w:t>
            </w:r>
          </w:p>
        </w:tc>
      </w:tr>
      <w:tr w:rsidR="004B77BE" w:rsidRPr="008D7987" w:rsidTr="00A0740F">
        <w:tc>
          <w:tcPr>
            <w:tcW w:w="0" w:type="auto"/>
            <w:tcBorders>
              <w:right w:val="nil"/>
            </w:tcBorders>
            <w:shd w:val="clear" w:color="auto" w:fill="D2EAF1"/>
          </w:tcPr>
          <w:p w:rsidR="004B77BE" w:rsidRPr="002167BF" w:rsidRDefault="004B77BE" w:rsidP="00A0740F">
            <w:pPr>
              <w:pStyle w:val="aa"/>
              <w:rPr>
                <w:b/>
                <w:bCs/>
              </w:rPr>
            </w:pPr>
            <w:r w:rsidRPr="00EA44BF">
              <w:t>17</w:t>
            </w:r>
          </w:p>
        </w:tc>
        <w:tc>
          <w:tcPr>
            <w:tcW w:w="6316" w:type="dxa"/>
            <w:tcBorders>
              <w:left w:val="nil"/>
              <w:right w:val="nil"/>
            </w:tcBorders>
            <w:shd w:val="clear" w:color="auto" w:fill="D2EAF1"/>
          </w:tcPr>
          <w:p w:rsidR="004B77BE" w:rsidRPr="00BF78CE" w:rsidRDefault="00BF78CE" w:rsidP="00A0740F">
            <w:pPr>
              <w:pStyle w:val="aa"/>
            </w:pPr>
            <w:r w:rsidRPr="00BF78CE">
              <w:t>Session for this instrument is running. One can both add and cancel orders for this instrument</w:t>
            </w:r>
          </w:p>
        </w:tc>
      </w:tr>
      <w:tr w:rsidR="004B77BE" w:rsidRPr="008D7987" w:rsidTr="00A0740F">
        <w:tc>
          <w:tcPr>
            <w:tcW w:w="0" w:type="auto"/>
            <w:tcBorders>
              <w:right w:val="nil"/>
            </w:tcBorders>
          </w:tcPr>
          <w:p w:rsidR="004B77BE" w:rsidRPr="002167BF" w:rsidRDefault="004B77BE" w:rsidP="00A0740F">
            <w:pPr>
              <w:pStyle w:val="aa"/>
              <w:rPr>
                <w:b/>
                <w:bCs/>
              </w:rPr>
            </w:pPr>
            <w:r w:rsidRPr="00EA44BF">
              <w:t>18</w:t>
            </w:r>
          </w:p>
        </w:tc>
        <w:tc>
          <w:tcPr>
            <w:tcW w:w="6316" w:type="dxa"/>
            <w:tcBorders>
              <w:left w:val="nil"/>
              <w:right w:val="nil"/>
            </w:tcBorders>
          </w:tcPr>
          <w:p w:rsidR="004B77BE" w:rsidRPr="008D7987" w:rsidRDefault="00BF78CE" w:rsidP="00BF78CE">
            <w:pPr>
              <w:pStyle w:val="aa"/>
            </w:pPr>
            <w:r w:rsidRPr="00BF78CE">
              <w:t xml:space="preserve">Session for </w:t>
            </w:r>
            <w:r>
              <w:t>this instrument has been closed</w:t>
            </w:r>
            <w:r w:rsidRPr="00BF78CE">
              <w:t>. Orders can be neither added nor cancelled</w:t>
            </w:r>
          </w:p>
        </w:tc>
      </w:tr>
      <w:tr w:rsidR="004B77BE" w:rsidRPr="008D7987" w:rsidTr="00A0740F">
        <w:trPr>
          <w:trHeight w:val="54"/>
        </w:trPr>
        <w:tc>
          <w:tcPr>
            <w:tcW w:w="0" w:type="auto"/>
            <w:tcBorders>
              <w:right w:val="nil"/>
            </w:tcBorders>
            <w:shd w:val="clear" w:color="auto" w:fill="D2EAF1"/>
          </w:tcPr>
          <w:p w:rsidR="004B77BE" w:rsidRPr="002167BF" w:rsidRDefault="004B77BE" w:rsidP="00A0740F">
            <w:pPr>
              <w:pStyle w:val="aa"/>
              <w:rPr>
                <w:b/>
                <w:bCs/>
              </w:rPr>
            </w:pPr>
            <w:r w:rsidRPr="00EA44BF">
              <w:t>20</w:t>
            </w:r>
          </w:p>
        </w:tc>
        <w:tc>
          <w:tcPr>
            <w:tcW w:w="6316" w:type="dxa"/>
            <w:tcBorders>
              <w:left w:val="nil"/>
              <w:right w:val="nil"/>
            </w:tcBorders>
            <w:shd w:val="clear" w:color="auto" w:fill="D2EAF1"/>
          </w:tcPr>
          <w:p w:rsidR="004B77BE" w:rsidRPr="00951D17" w:rsidRDefault="004B77BE" w:rsidP="00A0740F">
            <w:pPr>
              <w:pStyle w:val="aa"/>
            </w:pPr>
            <w:r w:rsidRPr="00951D17">
              <w:t>Unknown or Invalid</w:t>
            </w:r>
          </w:p>
        </w:tc>
      </w:tr>
      <w:tr w:rsidR="00E22C7D" w:rsidRPr="008D7987" w:rsidTr="00A0740F">
        <w:trPr>
          <w:trHeight w:val="54"/>
        </w:trPr>
        <w:tc>
          <w:tcPr>
            <w:tcW w:w="0" w:type="auto"/>
            <w:tcBorders>
              <w:right w:val="nil"/>
            </w:tcBorders>
            <w:shd w:val="clear" w:color="auto" w:fill="D2EAF1"/>
          </w:tcPr>
          <w:p w:rsidR="00E22C7D" w:rsidRPr="00EA44BF" w:rsidRDefault="00E22C7D" w:rsidP="00A0740F">
            <w:pPr>
              <w:pStyle w:val="aa"/>
            </w:pPr>
            <w:r>
              <w:t>21</w:t>
            </w:r>
          </w:p>
        </w:tc>
        <w:tc>
          <w:tcPr>
            <w:tcW w:w="6316" w:type="dxa"/>
            <w:tcBorders>
              <w:left w:val="nil"/>
              <w:right w:val="nil"/>
            </w:tcBorders>
            <w:shd w:val="clear" w:color="auto" w:fill="D2EAF1"/>
          </w:tcPr>
          <w:p w:rsidR="00E22C7D" w:rsidRPr="00E22C7D" w:rsidRDefault="00E22C7D" w:rsidP="00A0740F">
            <w:pPr>
              <w:pStyle w:val="aa"/>
            </w:pPr>
            <w:r w:rsidRPr="00BF78CE">
              <w:t xml:space="preserve">Session for this instrument is scheduled. One can cancel orders for </w:t>
            </w:r>
            <w:r w:rsidRPr="00BF78CE">
              <w:lastRenderedPageBreak/>
              <w:t>this instrument</w:t>
            </w:r>
          </w:p>
        </w:tc>
      </w:tr>
    </w:tbl>
    <w:p w:rsidR="003B496A" w:rsidRDefault="003B496A" w:rsidP="002B13BB">
      <w:pPr>
        <w:pStyle w:val="4"/>
      </w:pPr>
      <w:r>
        <w:lastRenderedPageBreak/>
        <w:t>TradingSessionId</w:t>
      </w:r>
      <w:r w:rsidR="0066670B">
        <w:t>/</w:t>
      </w:r>
      <w:r w:rsidR="0066670B" w:rsidRPr="0066670B">
        <w:t>ExchangeTradingSessionID</w:t>
      </w:r>
    </w:p>
    <w:p w:rsidR="0057339D" w:rsidRDefault="003B496A" w:rsidP="003B496A">
      <w:r>
        <w:t>Trading session id allow link instrument with related session.</w:t>
      </w:r>
    </w:p>
    <w:p w:rsidR="00456177" w:rsidRDefault="00456177" w:rsidP="00456177">
      <w:pPr>
        <w:pStyle w:val="4"/>
      </w:pPr>
      <w:bookmarkStart w:id="81" w:name="_Hlk338255301"/>
      <w:r w:rsidRPr="002A4772">
        <w:t>QuotationList</w:t>
      </w:r>
    </w:p>
    <w:bookmarkEnd w:id="81"/>
    <w:p w:rsidR="00456177" w:rsidRDefault="00456177" w:rsidP="003B496A">
      <w:pPr>
        <w:rPr>
          <w:lang w:val="ru-RU"/>
        </w:rPr>
      </w:pPr>
      <w:r>
        <w:t xml:space="preserve">The following </w:t>
      </w:r>
      <w:r w:rsidR="00703ED0">
        <w:t xml:space="preserve">values </w:t>
      </w:r>
      <w:r>
        <w:t>are supported: ‘A1’, ‘A2’, ‘B ‘,’  ‘</w:t>
      </w:r>
      <w:r w:rsidR="00703ED0">
        <w:t xml:space="preserve">. See </w:t>
      </w:r>
      <w:hyperlink r:id="rId9" w:history="1">
        <w:r w:rsidR="00703ED0" w:rsidRPr="009372C0">
          <w:rPr>
            <w:rStyle w:val="af5"/>
          </w:rPr>
          <w:t>http://www.rts.ru/s718</w:t>
        </w:r>
      </w:hyperlink>
      <w:r w:rsidR="00703ED0">
        <w:t xml:space="preserve"> for details.</w:t>
      </w:r>
      <w:r w:rsidR="00703ED0">
        <w:br/>
        <w:t>’  ‘ means instrument doesn’t participate in any quotation list.</w:t>
      </w:r>
    </w:p>
    <w:p w:rsidR="0011495C" w:rsidRPr="0011495C" w:rsidRDefault="0011495C" w:rsidP="0011495C">
      <w:pPr>
        <w:pStyle w:val="4"/>
      </w:pPr>
      <w:r>
        <w:rPr>
          <w:lang w:val="ru-RU"/>
        </w:rPr>
        <w:t>EventType</w:t>
      </w:r>
    </w:p>
    <w:tbl>
      <w:tblPr>
        <w:tblStyle w:val="1-5"/>
        <w:tblW w:w="0" w:type="auto"/>
        <w:tblLook w:val="04A0"/>
      </w:tblPr>
      <w:tblGrid>
        <w:gridCol w:w="722"/>
        <w:gridCol w:w="6316"/>
      </w:tblGrid>
      <w:tr w:rsidR="00DD487A" w:rsidRPr="00D423A0" w:rsidTr="00B84417">
        <w:trPr>
          <w:cnfStyle w:val="100000000000"/>
        </w:trPr>
        <w:tc>
          <w:tcPr>
            <w:cnfStyle w:val="001000000000"/>
            <w:tcW w:w="0" w:type="auto"/>
          </w:tcPr>
          <w:p w:rsidR="00DD487A" w:rsidRPr="00D423A0" w:rsidRDefault="00DD487A" w:rsidP="00B84417">
            <w:pPr>
              <w:pStyle w:val="aa"/>
              <w:rPr>
                <w:b w:val="0"/>
                <w:bCs w:val="0"/>
              </w:rPr>
            </w:pPr>
            <w:r>
              <w:rPr>
                <w:b w:val="0"/>
                <w:bCs w:val="0"/>
              </w:rPr>
              <w:t>Value</w:t>
            </w:r>
          </w:p>
        </w:tc>
        <w:tc>
          <w:tcPr>
            <w:tcW w:w="6316" w:type="dxa"/>
          </w:tcPr>
          <w:p w:rsidR="00DD487A" w:rsidRPr="00D423A0" w:rsidRDefault="00DD487A" w:rsidP="00B84417">
            <w:pPr>
              <w:pStyle w:val="aa"/>
              <w:cnfStyle w:val="100000000000"/>
              <w:rPr>
                <w:b w:val="0"/>
                <w:bCs w:val="0"/>
              </w:rPr>
            </w:pPr>
            <w:r>
              <w:rPr>
                <w:b w:val="0"/>
                <w:bCs w:val="0"/>
              </w:rPr>
              <w:t>Description</w:t>
            </w:r>
          </w:p>
        </w:tc>
      </w:tr>
      <w:tr w:rsidR="00DD487A" w:rsidRPr="0070780F" w:rsidTr="00B84417">
        <w:trPr>
          <w:cnfStyle w:val="000000100000"/>
        </w:trPr>
        <w:tc>
          <w:tcPr>
            <w:cnfStyle w:val="001000000000"/>
            <w:tcW w:w="0" w:type="auto"/>
          </w:tcPr>
          <w:p w:rsidR="00DD487A" w:rsidRPr="00B47DC3" w:rsidRDefault="00DD487A" w:rsidP="00B84417">
            <w:pPr>
              <w:pStyle w:val="aa"/>
              <w:rPr>
                <w:b w:val="0"/>
                <w:bCs w:val="0"/>
              </w:rPr>
            </w:pPr>
            <w:r>
              <w:rPr>
                <w:b w:val="0"/>
                <w:bCs w:val="0"/>
              </w:rPr>
              <w:t>5</w:t>
            </w:r>
          </w:p>
        </w:tc>
        <w:tc>
          <w:tcPr>
            <w:tcW w:w="6316" w:type="dxa"/>
          </w:tcPr>
          <w:p w:rsidR="00DD487A" w:rsidRPr="00DD487A" w:rsidRDefault="00DD487A" w:rsidP="00B84417">
            <w:pPr>
              <w:pStyle w:val="aa"/>
              <w:cnfStyle w:val="000000100000"/>
              <w:rPr>
                <w:rFonts w:asciiTheme="minorHAnsi" w:hAnsiTheme="minorHAnsi"/>
                <w:lang w:val="ru-RU"/>
              </w:rPr>
            </w:pPr>
            <w:bookmarkStart w:id="82" w:name="_Hlk338255741"/>
            <w:r>
              <w:rPr>
                <w:rFonts w:asciiTheme="minorHAnsi" w:hAnsiTheme="minorHAnsi"/>
              </w:rPr>
              <w:t>I</w:t>
            </w:r>
            <w:r w:rsidRPr="00DD487A">
              <w:rPr>
                <w:rFonts w:asciiTheme="minorHAnsi" w:hAnsiTheme="minorHAnsi"/>
                <w:lang w:val="ru-RU"/>
              </w:rPr>
              <w:t>nstrument's start trade date</w:t>
            </w:r>
            <w:bookmarkEnd w:id="82"/>
          </w:p>
        </w:tc>
      </w:tr>
      <w:tr w:rsidR="00DD487A" w:rsidRPr="0070780F" w:rsidTr="00B84417">
        <w:trPr>
          <w:cnfStyle w:val="000000010000"/>
        </w:trPr>
        <w:tc>
          <w:tcPr>
            <w:cnfStyle w:val="001000000000"/>
            <w:tcW w:w="0" w:type="auto"/>
          </w:tcPr>
          <w:p w:rsidR="00DD487A" w:rsidRDefault="00DD487A" w:rsidP="00B84417">
            <w:pPr>
              <w:pStyle w:val="aa"/>
              <w:rPr>
                <w:b w:val="0"/>
                <w:bCs w:val="0"/>
              </w:rPr>
            </w:pPr>
            <w:r>
              <w:rPr>
                <w:b w:val="0"/>
                <w:bCs w:val="0"/>
              </w:rPr>
              <w:t>7</w:t>
            </w:r>
          </w:p>
        </w:tc>
        <w:tc>
          <w:tcPr>
            <w:tcW w:w="6316" w:type="dxa"/>
          </w:tcPr>
          <w:p w:rsidR="00DD487A" w:rsidRPr="0070780F" w:rsidRDefault="00DD487A" w:rsidP="00DD487A">
            <w:pPr>
              <w:pStyle w:val="aa"/>
              <w:cnfStyle w:val="000000010000"/>
              <w:rPr>
                <w:rFonts w:asciiTheme="minorHAnsi" w:hAnsiTheme="minorHAnsi"/>
              </w:rPr>
            </w:pPr>
            <w:r>
              <w:rPr>
                <w:rFonts w:asciiTheme="minorHAnsi" w:hAnsiTheme="minorHAnsi"/>
              </w:rPr>
              <w:t>I</w:t>
            </w:r>
            <w:r w:rsidRPr="00DD487A">
              <w:rPr>
                <w:rFonts w:asciiTheme="minorHAnsi" w:hAnsiTheme="minorHAnsi"/>
                <w:lang w:val="ru-RU"/>
              </w:rPr>
              <w:t xml:space="preserve">nstrument's </w:t>
            </w:r>
            <w:r>
              <w:rPr>
                <w:rFonts w:asciiTheme="minorHAnsi" w:hAnsiTheme="minorHAnsi"/>
              </w:rPr>
              <w:t>end</w:t>
            </w:r>
            <w:r w:rsidRPr="00DD487A">
              <w:rPr>
                <w:rFonts w:asciiTheme="minorHAnsi" w:hAnsiTheme="minorHAnsi"/>
                <w:lang w:val="ru-RU"/>
              </w:rPr>
              <w:t xml:space="preserve"> trade date</w:t>
            </w:r>
          </w:p>
        </w:tc>
      </w:tr>
      <w:tr w:rsidR="00DD487A" w:rsidRPr="0070780F" w:rsidTr="00B84417">
        <w:trPr>
          <w:cnfStyle w:val="000000100000"/>
        </w:trPr>
        <w:tc>
          <w:tcPr>
            <w:cnfStyle w:val="001000000000"/>
            <w:tcW w:w="0" w:type="auto"/>
          </w:tcPr>
          <w:p w:rsidR="00DD487A" w:rsidRDefault="00DD487A" w:rsidP="00B84417">
            <w:pPr>
              <w:pStyle w:val="aa"/>
              <w:rPr>
                <w:b w:val="0"/>
                <w:bCs w:val="0"/>
              </w:rPr>
            </w:pPr>
            <w:r>
              <w:rPr>
                <w:b w:val="0"/>
                <w:bCs w:val="0"/>
              </w:rPr>
              <w:t>100</w:t>
            </w:r>
          </w:p>
        </w:tc>
        <w:tc>
          <w:tcPr>
            <w:tcW w:w="6316" w:type="dxa"/>
          </w:tcPr>
          <w:p w:rsidR="00DD487A" w:rsidRPr="0070780F" w:rsidRDefault="00DD487A" w:rsidP="00DD487A">
            <w:pPr>
              <w:pStyle w:val="aa"/>
              <w:cnfStyle w:val="000000100000"/>
              <w:rPr>
                <w:rFonts w:asciiTheme="minorHAnsi" w:hAnsiTheme="minorHAnsi"/>
              </w:rPr>
            </w:pPr>
            <w:bookmarkStart w:id="83" w:name="_Hlk338255804"/>
            <w:r>
              <w:rPr>
                <w:rFonts w:asciiTheme="minorHAnsi" w:hAnsiTheme="minorHAnsi"/>
              </w:rPr>
              <w:t>Start date and time of option expiration</w:t>
            </w:r>
            <w:bookmarkEnd w:id="83"/>
          </w:p>
        </w:tc>
      </w:tr>
      <w:tr w:rsidR="00DD487A" w:rsidRPr="0070780F" w:rsidTr="00B84417">
        <w:trPr>
          <w:cnfStyle w:val="000000010000"/>
        </w:trPr>
        <w:tc>
          <w:tcPr>
            <w:cnfStyle w:val="001000000000"/>
            <w:tcW w:w="0" w:type="auto"/>
          </w:tcPr>
          <w:p w:rsidR="00DD487A" w:rsidRDefault="00DD487A" w:rsidP="00B84417">
            <w:pPr>
              <w:pStyle w:val="aa"/>
              <w:rPr>
                <w:b w:val="0"/>
                <w:bCs w:val="0"/>
              </w:rPr>
            </w:pPr>
            <w:r>
              <w:rPr>
                <w:b w:val="0"/>
                <w:bCs w:val="0"/>
              </w:rPr>
              <w:t>101</w:t>
            </w:r>
          </w:p>
        </w:tc>
        <w:tc>
          <w:tcPr>
            <w:tcW w:w="6316" w:type="dxa"/>
          </w:tcPr>
          <w:p w:rsidR="00DD487A" w:rsidRPr="0070780F" w:rsidRDefault="00DD487A" w:rsidP="00B84417">
            <w:pPr>
              <w:pStyle w:val="aa"/>
              <w:cnfStyle w:val="000000010000"/>
              <w:rPr>
                <w:rFonts w:asciiTheme="minorHAnsi" w:hAnsiTheme="minorHAnsi"/>
              </w:rPr>
            </w:pPr>
            <w:r>
              <w:rPr>
                <w:rFonts w:asciiTheme="minorHAnsi" w:hAnsiTheme="minorHAnsi"/>
              </w:rPr>
              <w:t>End date and time of option expiration</w:t>
            </w:r>
          </w:p>
        </w:tc>
      </w:tr>
    </w:tbl>
    <w:p w:rsidR="0011495C" w:rsidRPr="00DD487A" w:rsidRDefault="0011495C" w:rsidP="003B496A"/>
    <w:p w:rsidR="0047146C" w:rsidRPr="00DD487A" w:rsidRDefault="0047146C">
      <w:pPr>
        <w:spacing w:after="0" w:line="240" w:lineRule="auto"/>
        <w:rPr>
          <w:rFonts w:ascii="Cambria" w:hAnsi="Cambria"/>
          <w:b/>
          <w:bCs/>
          <w:i/>
          <w:iCs/>
          <w:color w:val="4F81BD"/>
        </w:rPr>
      </w:pPr>
      <w:r>
        <w:br w:type="page"/>
      </w:r>
    </w:p>
    <w:p w:rsidR="0047146C" w:rsidRDefault="0047146C" w:rsidP="0047146C">
      <w:pPr>
        <w:pStyle w:val="4"/>
      </w:pPr>
      <w:r w:rsidRPr="00762D40">
        <w:lastRenderedPageBreak/>
        <w:t>InstrAttribValue</w:t>
      </w:r>
      <w:r>
        <w:t xml:space="preserve">  for </w:t>
      </w:r>
      <w:r w:rsidRPr="00762D40">
        <w:t>InstrAttribType</w:t>
      </w:r>
      <w:r>
        <w:t>=203(SWIFT asset type)</w:t>
      </w:r>
    </w:p>
    <w:p w:rsidR="0047146C" w:rsidRDefault="0047146C" w:rsidP="0047146C">
      <w:r>
        <w:t>Possible values are:</w:t>
      </w:r>
    </w:p>
    <w:tbl>
      <w:tblPr>
        <w:tblStyle w:val="1-5"/>
        <w:tblW w:w="0" w:type="auto"/>
        <w:tblLook w:val="04A0"/>
      </w:tblPr>
      <w:tblGrid>
        <w:gridCol w:w="738"/>
        <w:gridCol w:w="2271"/>
        <w:gridCol w:w="6316"/>
      </w:tblGrid>
      <w:tr w:rsidR="0047146C" w:rsidRPr="008D7987" w:rsidTr="00D23042">
        <w:trPr>
          <w:cnfStyle w:val="100000000000"/>
        </w:trPr>
        <w:tc>
          <w:tcPr>
            <w:cnfStyle w:val="001000000000"/>
            <w:tcW w:w="0" w:type="auto"/>
          </w:tcPr>
          <w:p w:rsidR="0047146C" w:rsidRDefault="0047146C" w:rsidP="00D23042">
            <w:pPr>
              <w:pStyle w:val="aa"/>
            </w:pPr>
            <w:r>
              <w:t>Value</w:t>
            </w:r>
          </w:p>
        </w:tc>
        <w:tc>
          <w:tcPr>
            <w:tcW w:w="0" w:type="auto"/>
          </w:tcPr>
          <w:p w:rsidR="0047146C" w:rsidRPr="003945A2" w:rsidRDefault="0047146C" w:rsidP="00D23042">
            <w:pPr>
              <w:pStyle w:val="aa"/>
              <w:cnfStyle w:val="100000000000"/>
              <w:rPr>
                <w:lang w:val="ru-RU"/>
              </w:rPr>
            </w:pPr>
            <w:r>
              <w:t>Security type(SWIFT)   </w:t>
            </w:r>
          </w:p>
        </w:tc>
        <w:tc>
          <w:tcPr>
            <w:tcW w:w="6316" w:type="dxa"/>
          </w:tcPr>
          <w:p w:rsidR="0047146C" w:rsidRDefault="0047146C" w:rsidP="00D23042">
            <w:pPr>
              <w:pStyle w:val="aa"/>
              <w:cnfStyle w:val="100000000000"/>
            </w:pPr>
            <w:r w:rsidRPr="003945A2">
              <w:t>Comment</w:t>
            </w:r>
          </w:p>
        </w:tc>
      </w:tr>
      <w:tr w:rsidR="0047146C" w:rsidRPr="00D03312" w:rsidTr="00D23042">
        <w:trPr>
          <w:cnfStyle w:val="000000100000"/>
        </w:trPr>
        <w:tc>
          <w:tcPr>
            <w:cnfStyle w:val="001000000000"/>
            <w:tcW w:w="0" w:type="auto"/>
          </w:tcPr>
          <w:p w:rsidR="0047146C" w:rsidRPr="003945A2" w:rsidRDefault="0047146C" w:rsidP="00D23042">
            <w:pPr>
              <w:pStyle w:val="aa"/>
              <w:rPr>
                <w:b w:val="0"/>
                <w:bCs w:val="0"/>
              </w:rPr>
            </w:pPr>
            <w:r w:rsidRPr="003945A2">
              <w:rPr>
                <w:b w:val="0"/>
                <w:bCs w:val="0"/>
              </w:rPr>
              <w:t>1</w:t>
            </w:r>
          </w:p>
        </w:tc>
        <w:tc>
          <w:tcPr>
            <w:tcW w:w="0" w:type="auto"/>
          </w:tcPr>
          <w:p w:rsidR="0047146C" w:rsidRPr="00D03312" w:rsidRDefault="0047146C" w:rsidP="00D23042">
            <w:pPr>
              <w:pStyle w:val="aa"/>
              <w:cnfStyle w:val="000000100000"/>
              <w:rPr>
                <w:b/>
                <w:bCs/>
              </w:rPr>
            </w:pPr>
            <w:r w:rsidRPr="00D03312">
              <w:t xml:space="preserve">BON     </w:t>
            </w:r>
          </w:p>
        </w:tc>
        <w:tc>
          <w:tcPr>
            <w:tcW w:w="6316" w:type="dxa"/>
          </w:tcPr>
          <w:p w:rsidR="0047146C" w:rsidRPr="00D03312" w:rsidRDefault="0047146C" w:rsidP="00D23042">
            <w:pPr>
              <w:pStyle w:val="aa"/>
              <w:cnfStyle w:val="000000100000"/>
            </w:pPr>
            <w:r w:rsidRPr="00D03312">
              <w:t>Bonds</w:t>
            </w:r>
          </w:p>
        </w:tc>
      </w:tr>
      <w:tr w:rsidR="0047146C" w:rsidRPr="00D03312" w:rsidTr="00D23042">
        <w:trPr>
          <w:cnfStyle w:val="000000010000"/>
        </w:trPr>
        <w:tc>
          <w:tcPr>
            <w:cnfStyle w:val="001000000000"/>
            <w:tcW w:w="0" w:type="auto"/>
          </w:tcPr>
          <w:p w:rsidR="0047146C" w:rsidRPr="003945A2" w:rsidRDefault="0047146C" w:rsidP="00D23042">
            <w:pPr>
              <w:pStyle w:val="aa"/>
              <w:rPr>
                <w:b w:val="0"/>
                <w:bCs w:val="0"/>
              </w:rPr>
            </w:pPr>
            <w:r w:rsidRPr="003945A2">
              <w:rPr>
                <w:b w:val="0"/>
                <w:bCs w:val="0"/>
              </w:rPr>
              <w:t>2</w:t>
            </w:r>
          </w:p>
        </w:tc>
        <w:tc>
          <w:tcPr>
            <w:tcW w:w="0" w:type="auto"/>
          </w:tcPr>
          <w:p w:rsidR="0047146C" w:rsidRPr="00D03312" w:rsidRDefault="0047146C" w:rsidP="00D23042">
            <w:pPr>
              <w:pStyle w:val="aa"/>
              <w:cnfStyle w:val="000000010000"/>
              <w:rPr>
                <w:b/>
                <w:bCs/>
              </w:rPr>
            </w:pPr>
            <w:r w:rsidRPr="00D03312">
              <w:t>CER    </w:t>
            </w:r>
          </w:p>
        </w:tc>
        <w:tc>
          <w:tcPr>
            <w:tcW w:w="6316" w:type="dxa"/>
          </w:tcPr>
          <w:p w:rsidR="0047146C" w:rsidRPr="00D03312" w:rsidRDefault="0047146C" w:rsidP="00D23042">
            <w:pPr>
              <w:pStyle w:val="aa"/>
              <w:cnfStyle w:val="000000010000"/>
            </w:pPr>
            <w:r w:rsidRPr="00D03312">
              <w:t>Representative Certificates</w:t>
            </w:r>
          </w:p>
        </w:tc>
      </w:tr>
      <w:tr w:rsidR="0047146C" w:rsidRPr="00D03312" w:rsidTr="00D23042">
        <w:trPr>
          <w:cnfStyle w:val="000000100000"/>
        </w:trPr>
        <w:tc>
          <w:tcPr>
            <w:cnfStyle w:val="001000000000"/>
            <w:tcW w:w="0" w:type="auto"/>
          </w:tcPr>
          <w:p w:rsidR="0047146C" w:rsidRPr="003945A2" w:rsidRDefault="0047146C" w:rsidP="00D23042">
            <w:pPr>
              <w:pStyle w:val="aa"/>
              <w:rPr>
                <w:b w:val="0"/>
                <w:bCs w:val="0"/>
              </w:rPr>
            </w:pPr>
            <w:r w:rsidRPr="003945A2">
              <w:rPr>
                <w:b w:val="0"/>
                <w:bCs w:val="0"/>
              </w:rPr>
              <w:t>3</w:t>
            </w:r>
          </w:p>
        </w:tc>
        <w:tc>
          <w:tcPr>
            <w:tcW w:w="0" w:type="auto"/>
          </w:tcPr>
          <w:p w:rsidR="0047146C" w:rsidRPr="00D03312" w:rsidRDefault="0047146C" w:rsidP="00D23042">
            <w:pPr>
              <w:pStyle w:val="aa"/>
              <w:cnfStyle w:val="000000100000"/>
              <w:rPr>
                <w:b/>
                <w:bCs/>
              </w:rPr>
            </w:pPr>
            <w:r w:rsidRPr="00D03312">
              <w:t>CPN    </w:t>
            </w:r>
          </w:p>
        </w:tc>
        <w:tc>
          <w:tcPr>
            <w:tcW w:w="6316" w:type="dxa"/>
          </w:tcPr>
          <w:p w:rsidR="0047146C" w:rsidRPr="00D03312" w:rsidRDefault="0047146C" w:rsidP="00D23042">
            <w:pPr>
              <w:pStyle w:val="aa"/>
              <w:cnfStyle w:val="000000100000"/>
            </w:pPr>
            <w:r w:rsidRPr="00D03312">
              <w:t>Coupons</w:t>
            </w:r>
          </w:p>
        </w:tc>
      </w:tr>
      <w:tr w:rsidR="0047146C" w:rsidRPr="00D03312" w:rsidTr="00D23042">
        <w:trPr>
          <w:cnfStyle w:val="000000010000"/>
        </w:trPr>
        <w:tc>
          <w:tcPr>
            <w:cnfStyle w:val="001000000000"/>
            <w:tcW w:w="0" w:type="auto"/>
          </w:tcPr>
          <w:p w:rsidR="0047146C" w:rsidRPr="003945A2" w:rsidRDefault="0047146C" w:rsidP="00D23042">
            <w:pPr>
              <w:pStyle w:val="aa"/>
              <w:rPr>
                <w:b w:val="0"/>
                <w:bCs w:val="0"/>
              </w:rPr>
            </w:pPr>
            <w:r w:rsidRPr="003945A2">
              <w:rPr>
                <w:b w:val="0"/>
                <w:bCs w:val="0"/>
              </w:rPr>
              <w:t>4</w:t>
            </w:r>
          </w:p>
        </w:tc>
        <w:tc>
          <w:tcPr>
            <w:tcW w:w="0" w:type="auto"/>
          </w:tcPr>
          <w:p w:rsidR="0047146C" w:rsidRPr="00D03312" w:rsidRDefault="0047146C" w:rsidP="00D23042">
            <w:pPr>
              <w:pStyle w:val="aa"/>
              <w:cnfStyle w:val="000000010000"/>
              <w:rPr>
                <w:b/>
                <w:bCs/>
              </w:rPr>
            </w:pPr>
            <w:r w:rsidRPr="00D03312">
              <w:t>FMT    </w:t>
            </w:r>
          </w:p>
        </w:tc>
        <w:tc>
          <w:tcPr>
            <w:tcW w:w="6316" w:type="dxa"/>
          </w:tcPr>
          <w:p w:rsidR="0047146C" w:rsidRPr="00D03312" w:rsidRDefault="0047146C" w:rsidP="00D23042">
            <w:pPr>
              <w:pStyle w:val="aa"/>
              <w:cnfStyle w:val="000000010000"/>
            </w:pPr>
            <w:r w:rsidRPr="00D03312">
              <w:t>Face or principal or nominal amount</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5</w:t>
            </w:r>
          </w:p>
        </w:tc>
        <w:tc>
          <w:tcPr>
            <w:tcW w:w="0" w:type="auto"/>
          </w:tcPr>
          <w:p w:rsidR="0047146C" w:rsidRPr="00D03312" w:rsidRDefault="0047146C" w:rsidP="00D23042">
            <w:pPr>
              <w:pStyle w:val="aa"/>
              <w:cnfStyle w:val="000000100000"/>
              <w:rPr>
                <w:b/>
                <w:bCs/>
              </w:rPr>
            </w:pPr>
            <w:r w:rsidRPr="00D03312">
              <w:t>MSC   </w:t>
            </w:r>
          </w:p>
        </w:tc>
        <w:tc>
          <w:tcPr>
            <w:tcW w:w="6316" w:type="dxa"/>
          </w:tcPr>
          <w:p w:rsidR="0047146C" w:rsidRPr="00D03312" w:rsidRDefault="0047146C" w:rsidP="00D23042">
            <w:pPr>
              <w:pStyle w:val="aa"/>
              <w:cnfStyle w:val="000000100000"/>
            </w:pPr>
            <w:r w:rsidRPr="00D03312">
              <w:t>Miscellaneous</w:t>
            </w: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6</w:t>
            </w:r>
          </w:p>
        </w:tc>
        <w:tc>
          <w:tcPr>
            <w:tcW w:w="0" w:type="auto"/>
          </w:tcPr>
          <w:p w:rsidR="0047146C" w:rsidRPr="00D03312" w:rsidRDefault="0047146C" w:rsidP="00D23042">
            <w:pPr>
              <w:pStyle w:val="aa"/>
              <w:cnfStyle w:val="000000010000"/>
              <w:rPr>
                <w:b/>
              </w:rPr>
            </w:pPr>
            <w:r w:rsidRPr="00D03312">
              <w:t>OPC   </w:t>
            </w:r>
          </w:p>
        </w:tc>
        <w:tc>
          <w:tcPr>
            <w:tcW w:w="6316" w:type="dxa"/>
          </w:tcPr>
          <w:p w:rsidR="0047146C" w:rsidRPr="00D03312" w:rsidRDefault="0047146C" w:rsidP="00D23042">
            <w:pPr>
              <w:pStyle w:val="aa"/>
              <w:cnfStyle w:val="000000010000"/>
            </w:pPr>
            <w:r w:rsidRPr="00D03312">
              <w:t>Option contracts </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7</w:t>
            </w:r>
          </w:p>
        </w:tc>
        <w:tc>
          <w:tcPr>
            <w:tcW w:w="0" w:type="auto"/>
          </w:tcPr>
          <w:p w:rsidR="0047146C" w:rsidRPr="00D03312" w:rsidRDefault="0047146C" w:rsidP="00D23042">
            <w:pPr>
              <w:pStyle w:val="aa"/>
              <w:cnfStyle w:val="000000100000"/>
              <w:rPr>
                <w:b/>
              </w:rPr>
            </w:pPr>
            <w:r w:rsidRPr="00D03312">
              <w:t>OPS   </w:t>
            </w:r>
          </w:p>
        </w:tc>
        <w:tc>
          <w:tcPr>
            <w:tcW w:w="6316" w:type="dxa"/>
          </w:tcPr>
          <w:p w:rsidR="0047146C" w:rsidRPr="00D03312" w:rsidRDefault="0047146C" w:rsidP="00D23042">
            <w:pPr>
              <w:pStyle w:val="aa"/>
              <w:cnfStyle w:val="000000100000"/>
            </w:pPr>
            <w:r w:rsidRPr="00D03312">
              <w:t>Option shares </w:t>
            </w: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8</w:t>
            </w:r>
          </w:p>
        </w:tc>
        <w:tc>
          <w:tcPr>
            <w:tcW w:w="0" w:type="auto"/>
          </w:tcPr>
          <w:p w:rsidR="0047146C" w:rsidRPr="00D03312" w:rsidRDefault="0047146C" w:rsidP="00D23042">
            <w:pPr>
              <w:pStyle w:val="aa"/>
              <w:cnfStyle w:val="000000010000"/>
              <w:rPr>
                <w:b/>
              </w:rPr>
            </w:pPr>
            <w:r w:rsidRPr="00D03312">
              <w:t>PRC   </w:t>
            </w:r>
          </w:p>
        </w:tc>
        <w:tc>
          <w:tcPr>
            <w:tcW w:w="6316" w:type="dxa"/>
          </w:tcPr>
          <w:p w:rsidR="0047146C" w:rsidRPr="00D03312" w:rsidRDefault="0047146C" w:rsidP="00D23042">
            <w:pPr>
              <w:pStyle w:val="aa"/>
              <w:cnfStyle w:val="000000010000"/>
            </w:pPr>
            <w:r w:rsidRPr="00D03312">
              <w:t>Premium contracts</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9</w:t>
            </w:r>
          </w:p>
        </w:tc>
        <w:tc>
          <w:tcPr>
            <w:tcW w:w="0" w:type="auto"/>
          </w:tcPr>
          <w:p w:rsidR="0047146C" w:rsidRPr="00D03312" w:rsidRDefault="0047146C" w:rsidP="00D23042">
            <w:pPr>
              <w:pStyle w:val="aa"/>
              <w:cnfStyle w:val="000000100000"/>
              <w:rPr>
                <w:b/>
              </w:rPr>
            </w:pPr>
            <w:r w:rsidRPr="00D03312">
              <w:t>PRS   </w:t>
            </w:r>
          </w:p>
        </w:tc>
        <w:tc>
          <w:tcPr>
            <w:tcW w:w="6316" w:type="dxa"/>
          </w:tcPr>
          <w:p w:rsidR="0047146C" w:rsidRPr="00D03312" w:rsidRDefault="0047146C" w:rsidP="00D23042">
            <w:pPr>
              <w:pStyle w:val="aa"/>
              <w:cnfStyle w:val="000000100000"/>
            </w:pPr>
            <w:r w:rsidRPr="00D03312">
              <w:t>Premium shares</w:t>
            </w: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10</w:t>
            </w:r>
          </w:p>
        </w:tc>
        <w:tc>
          <w:tcPr>
            <w:tcW w:w="0" w:type="auto"/>
          </w:tcPr>
          <w:p w:rsidR="0047146C" w:rsidRPr="00D03312" w:rsidRDefault="0047146C" w:rsidP="00D23042">
            <w:pPr>
              <w:pStyle w:val="aa"/>
              <w:cnfStyle w:val="000000010000"/>
              <w:rPr>
                <w:b/>
              </w:rPr>
            </w:pPr>
            <w:r w:rsidRPr="00D03312">
              <w:t xml:space="preserve">RTE     </w:t>
            </w:r>
          </w:p>
        </w:tc>
        <w:tc>
          <w:tcPr>
            <w:tcW w:w="6316" w:type="dxa"/>
          </w:tcPr>
          <w:p w:rsidR="0047146C" w:rsidRPr="00D03312" w:rsidRDefault="0047146C" w:rsidP="00D23042">
            <w:pPr>
              <w:pStyle w:val="aa"/>
              <w:cnfStyle w:val="000000010000"/>
            </w:pPr>
            <w:r w:rsidRPr="00D03312">
              <w:t>Rentes</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11</w:t>
            </w:r>
          </w:p>
        </w:tc>
        <w:tc>
          <w:tcPr>
            <w:tcW w:w="0" w:type="auto"/>
          </w:tcPr>
          <w:p w:rsidR="0047146C" w:rsidRPr="00D03312" w:rsidRDefault="0047146C" w:rsidP="00D23042">
            <w:pPr>
              <w:pStyle w:val="aa"/>
              <w:cnfStyle w:val="000000100000"/>
              <w:rPr>
                <w:b/>
              </w:rPr>
            </w:pPr>
            <w:r w:rsidRPr="00D03312">
              <w:t xml:space="preserve">RTS     </w:t>
            </w:r>
          </w:p>
        </w:tc>
        <w:tc>
          <w:tcPr>
            <w:tcW w:w="6316" w:type="dxa"/>
          </w:tcPr>
          <w:p w:rsidR="0047146C" w:rsidRPr="00D03312" w:rsidRDefault="0047146C" w:rsidP="00D23042">
            <w:pPr>
              <w:pStyle w:val="aa"/>
              <w:cnfStyle w:val="000000100000"/>
            </w:pPr>
            <w:r w:rsidRPr="00D03312">
              <w:t>Rights</w:t>
            </w: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12</w:t>
            </w:r>
          </w:p>
        </w:tc>
        <w:tc>
          <w:tcPr>
            <w:tcW w:w="0" w:type="auto"/>
          </w:tcPr>
          <w:p w:rsidR="0047146C" w:rsidRPr="00D03312" w:rsidRDefault="0047146C" w:rsidP="00D23042">
            <w:pPr>
              <w:pStyle w:val="aa"/>
              <w:cnfStyle w:val="000000010000"/>
              <w:rPr>
                <w:b/>
              </w:rPr>
            </w:pPr>
            <w:r w:rsidRPr="00D03312">
              <w:t xml:space="preserve">SHS     </w:t>
            </w:r>
          </w:p>
        </w:tc>
        <w:tc>
          <w:tcPr>
            <w:tcW w:w="6316" w:type="dxa"/>
          </w:tcPr>
          <w:p w:rsidR="0047146C" w:rsidRPr="00D03312" w:rsidRDefault="0047146C" w:rsidP="00D23042">
            <w:pPr>
              <w:pStyle w:val="aa"/>
              <w:cnfStyle w:val="000000010000"/>
            </w:pPr>
            <w:r w:rsidRPr="00D03312">
              <w:t>Shares </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13</w:t>
            </w:r>
          </w:p>
        </w:tc>
        <w:tc>
          <w:tcPr>
            <w:tcW w:w="0" w:type="auto"/>
          </w:tcPr>
          <w:p w:rsidR="0047146C" w:rsidRPr="00D03312" w:rsidRDefault="0047146C" w:rsidP="00D23042">
            <w:pPr>
              <w:pStyle w:val="aa"/>
              <w:cnfStyle w:val="000000100000"/>
              <w:rPr>
                <w:b/>
              </w:rPr>
            </w:pPr>
            <w:r w:rsidRPr="00D03312">
              <w:t>UNT   </w:t>
            </w:r>
          </w:p>
        </w:tc>
        <w:tc>
          <w:tcPr>
            <w:tcW w:w="6316" w:type="dxa"/>
          </w:tcPr>
          <w:p w:rsidR="0047146C" w:rsidRPr="00D03312" w:rsidRDefault="0047146C" w:rsidP="00D23042">
            <w:pPr>
              <w:pStyle w:val="aa"/>
              <w:cnfStyle w:val="000000100000"/>
            </w:pPr>
            <w:r w:rsidRPr="00D03312">
              <w:t>Units, eg, consisting of a bond and a warrant</w:t>
            </w: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14</w:t>
            </w:r>
          </w:p>
        </w:tc>
        <w:tc>
          <w:tcPr>
            <w:tcW w:w="0" w:type="auto"/>
          </w:tcPr>
          <w:p w:rsidR="0047146C" w:rsidRPr="00D03312" w:rsidRDefault="0047146C" w:rsidP="00D23042">
            <w:pPr>
              <w:pStyle w:val="aa"/>
              <w:cnfStyle w:val="000000010000"/>
              <w:rPr>
                <w:b/>
              </w:rPr>
            </w:pPr>
            <w:r w:rsidRPr="00D03312">
              <w:t>WTS   </w:t>
            </w:r>
          </w:p>
        </w:tc>
        <w:tc>
          <w:tcPr>
            <w:tcW w:w="6316" w:type="dxa"/>
          </w:tcPr>
          <w:p w:rsidR="0047146C" w:rsidRPr="00D03312" w:rsidRDefault="0047146C" w:rsidP="00D23042">
            <w:pPr>
              <w:pStyle w:val="aa"/>
              <w:cnfStyle w:val="000000010000"/>
            </w:pPr>
            <w:r w:rsidRPr="00D03312">
              <w:t>Warrants</w:t>
            </w: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15</w:t>
            </w:r>
          </w:p>
        </w:tc>
        <w:tc>
          <w:tcPr>
            <w:tcW w:w="0" w:type="auto"/>
          </w:tcPr>
          <w:p w:rsidR="0047146C" w:rsidRPr="00D03312" w:rsidRDefault="0047146C" w:rsidP="00D23042">
            <w:pPr>
              <w:pStyle w:val="aa"/>
              <w:cnfStyle w:val="000000100000"/>
              <w:rPr>
                <w:b/>
              </w:rPr>
            </w:pPr>
            <w:r w:rsidRPr="00D03312">
              <w:t xml:space="preserve">REP     </w:t>
            </w:r>
          </w:p>
        </w:tc>
        <w:tc>
          <w:tcPr>
            <w:tcW w:w="6316" w:type="dxa"/>
          </w:tcPr>
          <w:p w:rsidR="0047146C" w:rsidRPr="00D03312" w:rsidRDefault="0047146C" w:rsidP="00D23042">
            <w:pPr>
              <w:pStyle w:val="aa"/>
              <w:cnfStyle w:val="000000100000"/>
            </w:pP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16</w:t>
            </w:r>
          </w:p>
        </w:tc>
        <w:tc>
          <w:tcPr>
            <w:tcW w:w="0" w:type="auto"/>
          </w:tcPr>
          <w:p w:rsidR="0047146C" w:rsidRPr="00D03312" w:rsidRDefault="0047146C" w:rsidP="00D23042">
            <w:pPr>
              <w:pStyle w:val="aa"/>
              <w:cnfStyle w:val="000000010000"/>
              <w:rPr>
                <w:b/>
              </w:rPr>
            </w:pPr>
            <w:r w:rsidRPr="00D03312">
              <w:t>ADR   </w:t>
            </w:r>
          </w:p>
        </w:tc>
        <w:tc>
          <w:tcPr>
            <w:tcW w:w="6316" w:type="dxa"/>
          </w:tcPr>
          <w:p w:rsidR="0047146C" w:rsidRPr="00D03312" w:rsidRDefault="0047146C" w:rsidP="00D23042">
            <w:pPr>
              <w:pStyle w:val="aa"/>
              <w:cnfStyle w:val="000000010000"/>
            </w:pP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17</w:t>
            </w:r>
          </w:p>
        </w:tc>
        <w:tc>
          <w:tcPr>
            <w:tcW w:w="0" w:type="auto"/>
          </w:tcPr>
          <w:p w:rsidR="0047146C" w:rsidRPr="00D03312" w:rsidRDefault="0047146C" w:rsidP="00D23042">
            <w:pPr>
              <w:pStyle w:val="aa"/>
              <w:cnfStyle w:val="000000100000"/>
              <w:rPr>
                <w:b/>
              </w:rPr>
            </w:pPr>
            <w:r w:rsidRPr="00D03312">
              <w:t>GDR   </w:t>
            </w:r>
          </w:p>
        </w:tc>
        <w:tc>
          <w:tcPr>
            <w:tcW w:w="6316" w:type="dxa"/>
          </w:tcPr>
          <w:p w:rsidR="0047146C" w:rsidRPr="00D03312" w:rsidRDefault="0047146C" w:rsidP="00D23042">
            <w:pPr>
              <w:pStyle w:val="aa"/>
              <w:cnfStyle w:val="000000100000"/>
            </w:pPr>
          </w:p>
        </w:tc>
      </w:tr>
      <w:tr w:rsidR="0047146C" w:rsidRPr="00D03312" w:rsidTr="00D23042">
        <w:trPr>
          <w:cnfStyle w:val="000000010000"/>
          <w:trHeight w:val="54"/>
        </w:trPr>
        <w:tc>
          <w:tcPr>
            <w:cnfStyle w:val="001000000000"/>
            <w:tcW w:w="0" w:type="auto"/>
          </w:tcPr>
          <w:p w:rsidR="0047146C" w:rsidRPr="003945A2" w:rsidRDefault="0047146C" w:rsidP="00D23042">
            <w:pPr>
              <w:pStyle w:val="aa"/>
              <w:rPr>
                <w:b w:val="0"/>
                <w:bCs w:val="0"/>
              </w:rPr>
            </w:pPr>
            <w:r w:rsidRPr="003945A2">
              <w:rPr>
                <w:b w:val="0"/>
                <w:bCs w:val="0"/>
              </w:rPr>
              <w:t>18</w:t>
            </w:r>
          </w:p>
        </w:tc>
        <w:tc>
          <w:tcPr>
            <w:tcW w:w="0" w:type="auto"/>
          </w:tcPr>
          <w:p w:rsidR="0047146C" w:rsidRPr="00D03312" w:rsidRDefault="0047146C" w:rsidP="00D23042">
            <w:pPr>
              <w:pStyle w:val="aa"/>
              <w:cnfStyle w:val="000000010000"/>
              <w:rPr>
                <w:b/>
              </w:rPr>
            </w:pPr>
            <w:r w:rsidRPr="00D03312">
              <w:t>EDR   </w:t>
            </w:r>
          </w:p>
        </w:tc>
        <w:tc>
          <w:tcPr>
            <w:tcW w:w="6316" w:type="dxa"/>
          </w:tcPr>
          <w:p w:rsidR="0047146C" w:rsidRPr="00D03312" w:rsidRDefault="0047146C" w:rsidP="00D23042">
            <w:pPr>
              <w:pStyle w:val="aa"/>
              <w:cnfStyle w:val="000000010000"/>
            </w:pPr>
          </w:p>
        </w:tc>
      </w:tr>
      <w:tr w:rsidR="0047146C" w:rsidRPr="00D03312" w:rsidTr="00D23042">
        <w:trPr>
          <w:cnfStyle w:val="000000100000"/>
          <w:trHeight w:val="54"/>
        </w:trPr>
        <w:tc>
          <w:tcPr>
            <w:cnfStyle w:val="001000000000"/>
            <w:tcW w:w="0" w:type="auto"/>
          </w:tcPr>
          <w:p w:rsidR="0047146C" w:rsidRPr="003945A2" w:rsidRDefault="0047146C" w:rsidP="00D23042">
            <w:pPr>
              <w:pStyle w:val="aa"/>
              <w:rPr>
                <w:b w:val="0"/>
                <w:bCs w:val="0"/>
              </w:rPr>
            </w:pPr>
            <w:r w:rsidRPr="003945A2">
              <w:rPr>
                <w:b w:val="0"/>
                <w:bCs w:val="0"/>
              </w:rPr>
              <w:t>19</w:t>
            </w:r>
          </w:p>
        </w:tc>
        <w:tc>
          <w:tcPr>
            <w:tcW w:w="0" w:type="auto"/>
          </w:tcPr>
          <w:p w:rsidR="0047146C" w:rsidRPr="00D03312" w:rsidRDefault="0047146C" w:rsidP="00D23042">
            <w:pPr>
              <w:pStyle w:val="aa"/>
              <w:cnfStyle w:val="000000100000"/>
              <w:rPr>
                <w:b/>
              </w:rPr>
            </w:pPr>
            <w:r w:rsidRPr="00D03312">
              <w:t>RDR      </w:t>
            </w:r>
          </w:p>
        </w:tc>
        <w:tc>
          <w:tcPr>
            <w:tcW w:w="6316" w:type="dxa"/>
          </w:tcPr>
          <w:p w:rsidR="0047146C" w:rsidRPr="00D03312" w:rsidRDefault="0047146C" w:rsidP="00D23042">
            <w:pPr>
              <w:pStyle w:val="aa"/>
              <w:cnfStyle w:val="000000100000"/>
            </w:pPr>
            <w:r w:rsidRPr="00D03312">
              <w:t>Russian Depositary Receipt</w:t>
            </w:r>
          </w:p>
        </w:tc>
      </w:tr>
    </w:tbl>
    <w:p w:rsidR="0057339D" w:rsidRDefault="0057339D">
      <w:pPr>
        <w:spacing w:after="0" w:line="240" w:lineRule="auto"/>
      </w:pPr>
      <w:r>
        <w:br w:type="page"/>
      </w:r>
    </w:p>
    <w:p w:rsidR="002B13BB" w:rsidRPr="002B13BB" w:rsidRDefault="002B13BB" w:rsidP="002B13BB">
      <w:pPr>
        <w:pStyle w:val="4"/>
      </w:pPr>
      <w:r w:rsidRPr="002B13BB">
        <w:lastRenderedPageBreak/>
        <w:t>CFICode</w:t>
      </w:r>
      <w:bookmarkEnd w:id="79"/>
      <w:r w:rsidR="0016068E">
        <w:t>, PutOrCall, Product, SecurityType</w:t>
      </w:r>
    </w:p>
    <w:p w:rsidR="002B13BB" w:rsidRPr="002B13BB" w:rsidRDefault="002B13BB" w:rsidP="002B13BB">
      <w:r w:rsidRPr="002B13BB">
        <w:t>Possible values of this field are regulated by ISO 10962 standard. Values, used for RTS markets are:</w:t>
      </w:r>
    </w:p>
    <w:tbl>
      <w:tblPr>
        <w:tblStyle w:val="-3"/>
        <w:tblW w:w="4758" w:type="pct"/>
        <w:tblLook w:val="04A0"/>
      </w:tblPr>
      <w:tblGrid>
        <w:gridCol w:w="4609"/>
        <w:gridCol w:w="1350"/>
        <w:gridCol w:w="180"/>
        <w:gridCol w:w="1079"/>
        <w:gridCol w:w="1893"/>
      </w:tblGrid>
      <w:tr w:rsidR="00480444" w:rsidRPr="002B13BB" w:rsidTr="00480444">
        <w:trPr>
          <w:cnfStyle w:val="100000000000"/>
          <w:trHeight w:val="187"/>
        </w:trPr>
        <w:tc>
          <w:tcPr>
            <w:cnfStyle w:val="001000000000"/>
            <w:tcW w:w="2529" w:type="pct"/>
            <w:hideMark/>
          </w:tcPr>
          <w:p w:rsidR="00480444" w:rsidRPr="002B13BB" w:rsidRDefault="00480444" w:rsidP="002B13BB">
            <w:pPr>
              <w:pStyle w:val="aa"/>
            </w:pPr>
            <w:r w:rsidRPr="002B13BB">
              <w:t>RTS Market</w:t>
            </w:r>
          </w:p>
        </w:tc>
        <w:tc>
          <w:tcPr>
            <w:tcW w:w="840" w:type="pct"/>
            <w:gridSpan w:val="2"/>
            <w:hideMark/>
          </w:tcPr>
          <w:p w:rsidR="00480444" w:rsidRPr="002B13BB" w:rsidRDefault="00480444" w:rsidP="002B13BB">
            <w:pPr>
              <w:pStyle w:val="aa"/>
              <w:cnfStyle w:val="100000000000"/>
            </w:pPr>
            <w:r w:rsidRPr="002B13BB">
              <w:t>Instruments</w:t>
            </w:r>
          </w:p>
        </w:tc>
        <w:tc>
          <w:tcPr>
            <w:tcW w:w="592" w:type="pct"/>
          </w:tcPr>
          <w:p w:rsidR="00480444" w:rsidRPr="002B13BB" w:rsidRDefault="00480444" w:rsidP="002B13BB">
            <w:pPr>
              <w:pStyle w:val="aa"/>
              <w:cnfStyle w:val="100000000000"/>
            </w:pPr>
          </w:p>
        </w:tc>
        <w:tc>
          <w:tcPr>
            <w:tcW w:w="1039" w:type="pct"/>
            <w:hideMark/>
          </w:tcPr>
          <w:p w:rsidR="00480444" w:rsidRPr="002B13BB" w:rsidRDefault="00480444" w:rsidP="002B13BB">
            <w:pPr>
              <w:pStyle w:val="aa"/>
              <w:cnfStyle w:val="100000000000"/>
            </w:pPr>
            <w:r w:rsidRPr="002B13BB">
              <w:t xml:space="preserve"> CFICode</w:t>
            </w:r>
          </w:p>
        </w:tc>
      </w:tr>
      <w:tr w:rsidR="00480444" w:rsidRPr="002B13BB" w:rsidTr="00480444">
        <w:trPr>
          <w:cnfStyle w:val="000000100000"/>
        </w:trPr>
        <w:tc>
          <w:tcPr>
            <w:cnfStyle w:val="001000000000"/>
            <w:tcW w:w="2529" w:type="pct"/>
            <w:vMerge w:val="restart"/>
            <w:vAlign w:val="center"/>
            <w:hideMark/>
          </w:tcPr>
          <w:p w:rsidR="00480444" w:rsidRPr="002B13BB" w:rsidRDefault="00480444" w:rsidP="00584A07">
            <w:pPr>
              <w:pStyle w:val="aa"/>
            </w:pPr>
            <w:r w:rsidRPr="002B13BB">
              <w:t>FORTS (</w:t>
            </w:r>
            <w:r w:rsidR="00584A07">
              <w:t>Derivative market</w:t>
            </w:r>
            <w:r w:rsidRPr="002B13BB">
              <w:t xml:space="preserve">) </w:t>
            </w:r>
          </w:p>
        </w:tc>
        <w:tc>
          <w:tcPr>
            <w:tcW w:w="1432" w:type="pct"/>
            <w:gridSpan w:val="3"/>
            <w:vAlign w:val="center"/>
            <w:hideMark/>
          </w:tcPr>
          <w:p w:rsidR="00480444" w:rsidRPr="00480444" w:rsidRDefault="00480444" w:rsidP="00480444">
            <w:pPr>
              <w:pStyle w:val="aa"/>
              <w:cnfStyle w:val="000000100000"/>
            </w:pPr>
            <w:r w:rsidRPr="00480444">
              <w:t>Futures</w:t>
            </w:r>
          </w:p>
        </w:tc>
        <w:tc>
          <w:tcPr>
            <w:tcW w:w="1039" w:type="pct"/>
            <w:vAlign w:val="center"/>
            <w:hideMark/>
          </w:tcPr>
          <w:p w:rsidR="00480444" w:rsidRPr="00656AC8" w:rsidRDefault="00480444" w:rsidP="00480444">
            <w:pPr>
              <w:pStyle w:val="aa"/>
              <w:cnfStyle w:val="000000100000"/>
              <w:rPr>
                <w:rFonts w:ascii="Courier New" w:hAnsi="Courier New" w:cs="Courier New"/>
                <w:color w:val="808080" w:themeColor="background1" w:themeShade="80"/>
              </w:rPr>
            </w:pPr>
            <w:r w:rsidRPr="00656AC8">
              <w:rPr>
                <w:rFonts w:ascii="Courier New" w:hAnsi="Courier New" w:cs="Courier New"/>
                <w:b/>
              </w:rPr>
              <w:t>F</w:t>
            </w:r>
            <w:r w:rsidRPr="00656AC8">
              <w:rPr>
                <w:rFonts w:ascii="Courier New" w:hAnsi="Courier New" w:cs="Courier New"/>
                <w:color w:val="808080" w:themeColor="background1" w:themeShade="80"/>
              </w:rPr>
              <w:t>XXXXX</w:t>
            </w:r>
          </w:p>
        </w:tc>
      </w:tr>
      <w:tr w:rsidR="00480444" w:rsidRPr="002B13BB" w:rsidTr="00480444">
        <w:trPr>
          <w:trHeight w:val="88"/>
        </w:trPr>
        <w:tc>
          <w:tcPr>
            <w:cnfStyle w:val="001000000000"/>
            <w:tcW w:w="2529" w:type="pct"/>
            <w:vMerge/>
            <w:vAlign w:val="center"/>
            <w:hideMark/>
          </w:tcPr>
          <w:p w:rsidR="00480444" w:rsidRPr="002B13BB" w:rsidRDefault="00480444" w:rsidP="00480444">
            <w:pPr>
              <w:pStyle w:val="aa"/>
            </w:pPr>
          </w:p>
        </w:tc>
        <w:tc>
          <w:tcPr>
            <w:tcW w:w="741" w:type="pct"/>
            <w:vMerge w:val="restart"/>
            <w:vAlign w:val="center"/>
            <w:hideMark/>
          </w:tcPr>
          <w:p w:rsidR="00480444" w:rsidRPr="002B13BB" w:rsidRDefault="00480444" w:rsidP="00480444">
            <w:pPr>
              <w:pStyle w:val="aa"/>
              <w:cnfStyle w:val="000000000000"/>
            </w:pPr>
            <w:r w:rsidRPr="002B13BB">
              <w:t xml:space="preserve">Options Сall </w:t>
            </w:r>
          </w:p>
        </w:tc>
        <w:tc>
          <w:tcPr>
            <w:tcW w:w="691" w:type="pct"/>
            <w:gridSpan w:val="2"/>
            <w:vAlign w:val="center"/>
          </w:tcPr>
          <w:p w:rsidR="00480444" w:rsidRPr="00480444" w:rsidRDefault="00480444" w:rsidP="00480444">
            <w:pPr>
              <w:pStyle w:val="aa"/>
              <w:cnfStyle w:val="000000000000"/>
            </w:pPr>
            <w:r w:rsidRPr="00480444">
              <w:t>American</w:t>
            </w:r>
          </w:p>
        </w:tc>
        <w:tc>
          <w:tcPr>
            <w:tcW w:w="1039" w:type="pct"/>
            <w:vAlign w:val="center"/>
            <w:hideMark/>
          </w:tcPr>
          <w:p w:rsidR="00480444" w:rsidRPr="00656AC8" w:rsidRDefault="00480444" w:rsidP="00480444">
            <w:pPr>
              <w:pStyle w:val="aa"/>
              <w:cnfStyle w:val="000000000000"/>
              <w:rPr>
                <w:rFonts w:ascii="Courier New" w:hAnsi="Courier New" w:cs="Courier New"/>
                <w:color w:val="808080" w:themeColor="background1" w:themeShade="80"/>
              </w:rPr>
            </w:pPr>
            <w:r w:rsidRPr="00656AC8">
              <w:rPr>
                <w:rFonts w:ascii="Courier New" w:hAnsi="Courier New" w:cs="Courier New"/>
                <w:b/>
              </w:rPr>
              <w:t>OC</w:t>
            </w:r>
            <w:r w:rsidRPr="00480444">
              <w:rPr>
                <w:rFonts w:ascii="Courier New" w:hAnsi="Courier New" w:cs="Courier New"/>
                <w:b/>
              </w:rPr>
              <w:t>A</w:t>
            </w:r>
            <w:r w:rsidRPr="007F7125">
              <w:rPr>
                <w:rFonts w:ascii="Courier New" w:hAnsi="Courier New" w:cs="Courier New"/>
                <w:b/>
              </w:rPr>
              <w:t>FP</w:t>
            </w:r>
            <w:r w:rsidRPr="007F7125">
              <w:rPr>
                <w:rFonts w:ascii="Courier New" w:hAnsi="Courier New" w:cs="Courier New"/>
                <w:color w:val="808080" w:themeColor="background1" w:themeShade="80"/>
              </w:rPr>
              <w:t>X</w:t>
            </w:r>
          </w:p>
        </w:tc>
      </w:tr>
      <w:tr w:rsidR="00480444" w:rsidRPr="002B13BB" w:rsidTr="00480444">
        <w:trPr>
          <w:cnfStyle w:val="000000100000"/>
          <w:trHeight w:val="88"/>
        </w:trPr>
        <w:tc>
          <w:tcPr>
            <w:cnfStyle w:val="001000000000"/>
            <w:tcW w:w="2529" w:type="pct"/>
            <w:vMerge/>
            <w:vAlign w:val="center"/>
            <w:hideMark/>
          </w:tcPr>
          <w:p w:rsidR="00480444" w:rsidRPr="002B13BB" w:rsidRDefault="00480444" w:rsidP="00480444">
            <w:pPr>
              <w:pStyle w:val="aa"/>
            </w:pPr>
          </w:p>
        </w:tc>
        <w:tc>
          <w:tcPr>
            <w:tcW w:w="741" w:type="pct"/>
            <w:vMerge/>
            <w:vAlign w:val="center"/>
            <w:hideMark/>
          </w:tcPr>
          <w:p w:rsidR="00480444" w:rsidRPr="002B13BB" w:rsidRDefault="00480444" w:rsidP="00480444">
            <w:pPr>
              <w:pStyle w:val="aa"/>
              <w:cnfStyle w:val="000000100000"/>
            </w:pPr>
          </w:p>
        </w:tc>
        <w:tc>
          <w:tcPr>
            <w:tcW w:w="691" w:type="pct"/>
            <w:gridSpan w:val="2"/>
            <w:vAlign w:val="center"/>
          </w:tcPr>
          <w:p w:rsidR="00480444" w:rsidRPr="00480444" w:rsidRDefault="00480444" w:rsidP="00480444">
            <w:pPr>
              <w:pStyle w:val="aa"/>
              <w:cnfStyle w:val="000000100000"/>
            </w:pPr>
            <w:r>
              <w:t>European</w:t>
            </w:r>
          </w:p>
        </w:tc>
        <w:tc>
          <w:tcPr>
            <w:tcW w:w="1039" w:type="pct"/>
            <w:vAlign w:val="center"/>
            <w:hideMark/>
          </w:tcPr>
          <w:p w:rsidR="00480444" w:rsidRPr="00656AC8" w:rsidRDefault="00480444" w:rsidP="00480444">
            <w:pPr>
              <w:pStyle w:val="aa"/>
              <w:cnfStyle w:val="000000100000"/>
              <w:rPr>
                <w:rFonts w:ascii="Courier New" w:hAnsi="Courier New" w:cs="Courier New"/>
                <w:b/>
              </w:rPr>
            </w:pPr>
            <w:r w:rsidRPr="00656AC8">
              <w:rPr>
                <w:rFonts w:ascii="Courier New" w:hAnsi="Courier New" w:cs="Courier New"/>
                <w:b/>
              </w:rPr>
              <w:t>OC</w:t>
            </w:r>
            <w:r w:rsidRPr="00480444">
              <w:rPr>
                <w:rFonts w:ascii="Courier New" w:hAnsi="Courier New" w:cs="Courier New"/>
                <w:b/>
              </w:rPr>
              <w:t>E</w:t>
            </w:r>
            <w:r w:rsidRPr="007F7125">
              <w:rPr>
                <w:rFonts w:ascii="Courier New" w:hAnsi="Courier New" w:cs="Courier New"/>
                <w:b/>
              </w:rPr>
              <w:t>FP</w:t>
            </w:r>
            <w:r w:rsidRPr="007F7125">
              <w:rPr>
                <w:rFonts w:ascii="Courier New" w:hAnsi="Courier New" w:cs="Courier New"/>
                <w:color w:val="808080" w:themeColor="background1" w:themeShade="80"/>
              </w:rPr>
              <w:t>X</w:t>
            </w:r>
          </w:p>
        </w:tc>
      </w:tr>
      <w:tr w:rsidR="00480444" w:rsidRPr="002B13BB" w:rsidTr="00480444">
        <w:tc>
          <w:tcPr>
            <w:cnfStyle w:val="001000000000"/>
            <w:tcW w:w="2529" w:type="pct"/>
            <w:vMerge/>
            <w:vAlign w:val="center"/>
            <w:hideMark/>
          </w:tcPr>
          <w:p w:rsidR="00480444" w:rsidRPr="002B13BB" w:rsidRDefault="00480444" w:rsidP="00480444">
            <w:pPr>
              <w:pStyle w:val="aa"/>
            </w:pPr>
          </w:p>
        </w:tc>
        <w:tc>
          <w:tcPr>
            <w:tcW w:w="741" w:type="pct"/>
            <w:vMerge w:val="restart"/>
            <w:vAlign w:val="center"/>
            <w:hideMark/>
          </w:tcPr>
          <w:p w:rsidR="00480444" w:rsidRPr="002B13BB" w:rsidRDefault="00480444" w:rsidP="00480444">
            <w:pPr>
              <w:pStyle w:val="aa"/>
              <w:cnfStyle w:val="000000000000"/>
            </w:pPr>
            <w:r w:rsidRPr="002B13BB">
              <w:t>Options Put</w:t>
            </w:r>
          </w:p>
        </w:tc>
        <w:tc>
          <w:tcPr>
            <w:tcW w:w="691" w:type="pct"/>
            <w:gridSpan w:val="2"/>
            <w:vAlign w:val="center"/>
          </w:tcPr>
          <w:p w:rsidR="00480444" w:rsidRPr="00480444" w:rsidRDefault="00480444" w:rsidP="00ED5898">
            <w:pPr>
              <w:pStyle w:val="aa"/>
              <w:cnfStyle w:val="000000000000"/>
            </w:pPr>
            <w:r w:rsidRPr="00480444">
              <w:t>American</w:t>
            </w:r>
          </w:p>
        </w:tc>
        <w:tc>
          <w:tcPr>
            <w:tcW w:w="1039" w:type="pct"/>
            <w:vAlign w:val="center"/>
            <w:hideMark/>
          </w:tcPr>
          <w:p w:rsidR="00480444" w:rsidRPr="00656AC8" w:rsidRDefault="00480444" w:rsidP="00480444">
            <w:pPr>
              <w:pStyle w:val="aa"/>
              <w:cnfStyle w:val="000000000000"/>
              <w:rPr>
                <w:rFonts w:ascii="Courier New" w:hAnsi="Courier New" w:cs="Courier New"/>
                <w:b/>
              </w:rPr>
            </w:pPr>
            <w:r w:rsidRPr="00656AC8">
              <w:rPr>
                <w:rFonts w:ascii="Courier New" w:hAnsi="Courier New" w:cs="Courier New"/>
                <w:b/>
              </w:rPr>
              <w:t>OP</w:t>
            </w:r>
            <w:r w:rsidRPr="00480444">
              <w:rPr>
                <w:rFonts w:ascii="Courier New" w:hAnsi="Courier New" w:cs="Courier New"/>
                <w:b/>
              </w:rPr>
              <w:t>AF</w:t>
            </w:r>
            <w:r w:rsidRPr="007F7125">
              <w:rPr>
                <w:rFonts w:ascii="Courier New" w:hAnsi="Courier New" w:cs="Courier New"/>
                <w:b/>
              </w:rPr>
              <w:t>P</w:t>
            </w:r>
            <w:r w:rsidRPr="007F7125">
              <w:rPr>
                <w:rFonts w:ascii="Courier New" w:hAnsi="Courier New" w:cs="Courier New"/>
                <w:color w:val="808080" w:themeColor="background1" w:themeShade="80"/>
              </w:rPr>
              <w:t>X</w:t>
            </w:r>
          </w:p>
        </w:tc>
      </w:tr>
      <w:tr w:rsidR="00480444" w:rsidRPr="002B13BB" w:rsidTr="00480444">
        <w:trPr>
          <w:cnfStyle w:val="000000100000"/>
        </w:trPr>
        <w:tc>
          <w:tcPr>
            <w:cnfStyle w:val="001000000000"/>
            <w:tcW w:w="2529" w:type="pct"/>
            <w:vMerge/>
            <w:vAlign w:val="center"/>
            <w:hideMark/>
          </w:tcPr>
          <w:p w:rsidR="00480444" w:rsidRPr="002B13BB" w:rsidRDefault="00480444" w:rsidP="00480444">
            <w:pPr>
              <w:pStyle w:val="aa"/>
            </w:pPr>
          </w:p>
        </w:tc>
        <w:tc>
          <w:tcPr>
            <w:tcW w:w="741" w:type="pct"/>
            <w:vMerge/>
            <w:vAlign w:val="center"/>
            <w:hideMark/>
          </w:tcPr>
          <w:p w:rsidR="00480444" w:rsidRPr="002B13BB" w:rsidRDefault="00480444" w:rsidP="00480444">
            <w:pPr>
              <w:pStyle w:val="aa"/>
              <w:cnfStyle w:val="000000100000"/>
            </w:pPr>
          </w:p>
        </w:tc>
        <w:tc>
          <w:tcPr>
            <w:tcW w:w="691" w:type="pct"/>
            <w:gridSpan w:val="2"/>
            <w:vAlign w:val="center"/>
          </w:tcPr>
          <w:p w:rsidR="00480444" w:rsidRPr="00480444" w:rsidRDefault="00480444" w:rsidP="00ED5898">
            <w:pPr>
              <w:pStyle w:val="aa"/>
              <w:cnfStyle w:val="000000100000"/>
            </w:pPr>
            <w:r>
              <w:t>European</w:t>
            </w:r>
          </w:p>
        </w:tc>
        <w:tc>
          <w:tcPr>
            <w:tcW w:w="1039" w:type="pct"/>
            <w:vAlign w:val="center"/>
            <w:hideMark/>
          </w:tcPr>
          <w:p w:rsidR="00480444" w:rsidRPr="00656AC8" w:rsidRDefault="00480444" w:rsidP="00480444">
            <w:pPr>
              <w:pStyle w:val="aa"/>
              <w:cnfStyle w:val="000000100000"/>
              <w:rPr>
                <w:rFonts w:ascii="Courier New" w:hAnsi="Courier New" w:cs="Courier New"/>
                <w:color w:val="808080" w:themeColor="background1" w:themeShade="80"/>
              </w:rPr>
            </w:pPr>
            <w:r w:rsidRPr="00656AC8">
              <w:rPr>
                <w:rFonts w:ascii="Courier New" w:hAnsi="Courier New" w:cs="Courier New"/>
                <w:b/>
              </w:rPr>
              <w:t>OP</w:t>
            </w:r>
            <w:r w:rsidRPr="00480444">
              <w:rPr>
                <w:rFonts w:ascii="Courier New" w:hAnsi="Courier New" w:cs="Courier New"/>
                <w:b/>
              </w:rPr>
              <w:t>EF</w:t>
            </w:r>
            <w:r w:rsidRPr="007F7125">
              <w:rPr>
                <w:rFonts w:ascii="Courier New" w:hAnsi="Courier New" w:cs="Courier New"/>
                <w:b/>
              </w:rPr>
              <w:t>P</w:t>
            </w:r>
            <w:r w:rsidRPr="007F7125">
              <w:rPr>
                <w:rFonts w:ascii="Courier New" w:hAnsi="Courier New" w:cs="Courier New"/>
                <w:color w:val="808080" w:themeColor="background1" w:themeShade="80"/>
              </w:rPr>
              <w:t>X</w:t>
            </w:r>
          </w:p>
        </w:tc>
      </w:tr>
      <w:tr w:rsidR="00480444" w:rsidRPr="002B13BB" w:rsidTr="00480444">
        <w:tc>
          <w:tcPr>
            <w:cnfStyle w:val="001000000000"/>
            <w:tcW w:w="2529" w:type="pct"/>
            <w:vAlign w:val="center"/>
            <w:hideMark/>
          </w:tcPr>
          <w:p w:rsidR="00480444" w:rsidRPr="002B13BB" w:rsidRDefault="00152F16" w:rsidP="00152F16">
            <w:pPr>
              <w:pStyle w:val="aa"/>
            </w:pPr>
            <w:bookmarkStart w:id="84" w:name="_Hlk316573335"/>
            <w:r>
              <w:t>Stock market</w:t>
            </w:r>
            <w:bookmarkEnd w:id="84"/>
            <w:r>
              <w:t>, section “Standard”</w:t>
            </w:r>
          </w:p>
        </w:tc>
        <w:tc>
          <w:tcPr>
            <w:tcW w:w="741" w:type="pct"/>
            <w:vAlign w:val="center"/>
            <w:hideMark/>
          </w:tcPr>
          <w:p w:rsidR="00480444" w:rsidRPr="002B13BB" w:rsidRDefault="00480444" w:rsidP="00480444">
            <w:pPr>
              <w:pStyle w:val="aa"/>
              <w:cnfStyle w:val="000000000000"/>
            </w:pPr>
            <w:r w:rsidRPr="002B13BB">
              <w:t>Shares</w:t>
            </w:r>
          </w:p>
        </w:tc>
        <w:tc>
          <w:tcPr>
            <w:tcW w:w="691" w:type="pct"/>
            <w:gridSpan w:val="2"/>
            <w:vAlign w:val="center"/>
          </w:tcPr>
          <w:p w:rsidR="00480444" w:rsidRPr="00480444" w:rsidRDefault="00480444" w:rsidP="00480444">
            <w:pPr>
              <w:pStyle w:val="aa"/>
              <w:cnfStyle w:val="000000000000"/>
            </w:pPr>
          </w:p>
        </w:tc>
        <w:tc>
          <w:tcPr>
            <w:tcW w:w="1039" w:type="pct"/>
            <w:vAlign w:val="center"/>
            <w:hideMark/>
          </w:tcPr>
          <w:p w:rsidR="00480444" w:rsidRPr="00656AC8" w:rsidRDefault="00480444" w:rsidP="00480444">
            <w:pPr>
              <w:pStyle w:val="aa"/>
              <w:cnfStyle w:val="000000000000"/>
              <w:rPr>
                <w:rFonts w:ascii="Courier New" w:hAnsi="Courier New" w:cs="Courier New"/>
                <w:b/>
              </w:rPr>
            </w:pPr>
            <w:r>
              <w:rPr>
                <w:rFonts w:ascii="Courier New" w:hAnsi="Courier New" w:cs="Courier New"/>
                <w:b/>
              </w:rPr>
              <w:t>E</w:t>
            </w:r>
            <w:r w:rsidRPr="00CD50BC">
              <w:rPr>
                <w:rFonts w:ascii="Courier New" w:hAnsi="Courier New" w:cs="Courier New"/>
                <w:color w:val="808080" w:themeColor="background1" w:themeShade="80"/>
              </w:rPr>
              <w:t>XXXXX</w:t>
            </w:r>
          </w:p>
        </w:tc>
      </w:tr>
      <w:tr w:rsidR="00480444" w:rsidRPr="002B13BB" w:rsidTr="00480444">
        <w:trPr>
          <w:cnfStyle w:val="000000100000"/>
        </w:trPr>
        <w:tc>
          <w:tcPr>
            <w:cnfStyle w:val="001000000000"/>
            <w:tcW w:w="2529" w:type="pct"/>
            <w:vMerge w:val="restart"/>
            <w:vAlign w:val="center"/>
            <w:hideMark/>
          </w:tcPr>
          <w:p w:rsidR="00152F16" w:rsidRDefault="00152F16" w:rsidP="00152F16">
            <w:pPr>
              <w:pStyle w:val="aa"/>
            </w:pPr>
            <w:r>
              <w:t>Stock market:</w:t>
            </w:r>
            <w:r w:rsidRPr="002B13BB">
              <w:t xml:space="preserve"> </w:t>
            </w:r>
          </w:p>
          <w:p w:rsidR="00152F16" w:rsidRDefault="00152F16" w:rsidP="00152F16">
            <w:pPr>
              <w:pStyle w:val="aa"/>
            </w:pPr>
            <w:r>
              <w:t xml:space="preserve"> </w:t>
            </w:r>
            <w:bookmarkStart w:id="85" w:name="_Hlk317605707"/>
            <w:r>
              <w:t>section</w:t>
            </w:r>
            <w:bookmarkEnd w:id="85"/>
            <w:r>
              <w:t xml:space="preserve"> “Main market”</w:t>
            </w:r>
          </w:p>
          <w:p w:rsidR="00480444" w:rsidRPr="002B13BB" w:rsidRDefault="00152F16" w:rsidP="00152F16">
            <w:pPr>
              <w:pStyle w:val="aa"/>
            </w:pPr>
            <w:r>
              <w:t xml:space="preserve"> section</w:t>
            </w:r>
            <w:r w:rsidRPr="002B13BB">
              <w:t xml:space="preserve"> </w:t>
            </w:r>
            <w:r>
              <w:t>“</w:t>
            </w:r>
            <w:r w:rsidRPr="002B13BB">
              <w:t>Classic</w:t>
            </w:r>
            <w:r>
              <w:t>a”</w:t>
            </w:r>
          </w:p>
        </w:tc>
        <w:tc>
          <w:tcPr>
            <w:tcW w:w="741" w:type="pct"/>
            <w:vAlign w:val="center"/>
            <w:hideMark/>
          </w:tcPr>
          <w:p w:rsidR="00480444" w:rsidRPr="002B13BB" w:rsidRDefault="00480444" w:rsidP="00480444">
            <w:pPr>
              <w:pStyle w:val="aa"/>
              <w:cnfStyle w:val="000000100000"/>
            </w:pPr>
            <w:r w:rsidRPr="002B13BB">
              <w:t>Shares</w:t>
            </w:r>
          </w:p>
        </w:tc>
        <w:tc>
          <w:tcPr>
            <w:tcW w:w="691" w:type="pct"/>
            <w:gridSpan w:val="2"/>
            <w:vAlign w:val="center"/>
          </w:tcPr>
          <w:p w:rsidR="00480444" w:rsidRPr="00480444" w:rsidRDefault="00480444" w:rsidP="00480444">
            <w:pPr>
              <w:pStyle w:val="aa"/>
              <w:cnfStyle w:val="000000100000"/>
            </w:pPr>
          </w:p>
        </w:tc>
        <w:tc>
          <w:tcPr>
            <w:tcW w:w="1039" w:type="pct"/>
            <w:vAlign w:val="center"/>
            <w:hideMark/>
          </w:tcPr>
          <w:p w:rsidR="00480444" w:rsidRPr="00656AC8" w:rsidRDefault="00480444" w:rsidP="00480444">
            <w:pPr>
              <w:pStyle w:val="aa"/>
              <w:cnfStyle w:val="000000100000"/>
              <w:rPr>
                <w:rFonts w:ascii="Courier New" w:hAnsi="Courier New" w:cs="Courier New"/>
                <w:color w:val="808080" w:themeColor="background1" w:themeShade="80"/>
              </w:rPr>
            </w:pPr>
            <w:r w:rsidRPr="00656AC8">
              <w:rPr>
                <w:rFonts w:ascii="Courier New" w:hAnsi="Courier New" w:cs="Courier New"/>
                <w:b/>
              </w:rPr>
              <w:t>E</w:t>
            </w:r>
            <w:r>
              <w:rPr>
                <w:rFonts w:ascii="Courier New" w:hAnsi="Courier New" w:cs="Courier New"/>
                <w:b/>
              </w:rPr>
              <w:t>S</w:t>
            </w:r>
            <w:r w:rsidRPr="00656AC8">
              <w:rPr>
                <w:rFonts w:ascii="Courier New" w:hAnsi="Courier New" w:cs="Courier New"/>
                <w:color w:val="808080" w:themeColor="background1" w:themeShade="80"/>
              </w:rPr>
              <w:t>XXXX</w:t>
            </w:r>
          </w:p>
        </w:tc>
      </w:tr>
      <w:tr w:rsidR="00480444" w:rsidRPr="002B13BB" w:rsidTr="00480444">
        <w:tc>
          <w:tcPr>
            <w:cnfStyle w:val="001000000000"/>
            <w:tcW w:w="2529" w:type="pct"/>
            <w:vMerge/>
            <w:vAlign w:val="center"/>
            <w:hideMark/>
          </w:tcPr>
          <w:p w:rsidR="00480444" w:rsidRPr="002B13BB" w:rsidRDefault="00480444" w:rsidP="00480444">
            <w:pPr>
              <w:pStyle w:val="aa"/>
            </w:pPr>
          </w:p>
        </w:tc>
        <w:tc>
          <w:tcPr>
            <w:tcW w:w="741" w:type="pct"/>
            <w:vAlign w:val="center"/>
            <w:hideMark/>
          </w:tcPr>
          <w:p w:rsidR="00480444" w:rsidRPr="002B13BB" w:rsidRDefault="00480444" w:rsidP="00480444">
            <w:pPr>
              <w:pStyle w:val="aa"/>
              <w:cnfStyle w:val="000000000000"/>
            </w:pPr>
            <w:r w:rsidRPr="002B13BB">
              <w:t>Bonds</w:t>
            </w:r>
          </w:p>
        </w:tc>
        <w:tc>
          <w:tcPr>
            <w:tcW w:w="691" w:type="pct"/>
            <w:gridSpan w:val="2"/>
            <w:vAlign w:val="center"/>
          </w:tcPr>
          <w:p w:rsidR="00480444" w:rsidRPr="00480444" w:rsidRDefault="00480444" w:rsidP="00480444">
            <w:pPr>
              <w:pStyle w:val="aa"/>
              <w:cnfStyle w:val="000000000000"/>
            </w:pPr>
          </w:p>
        </w:tc>
        <w:tc>
          <w:tcPr>
            <w:tcW w:w="1039" w:type="pct"/>
            <w:vAlign w:val="center"/>
            <w:hideMark/>
          </w:tcPr>
          <w:p w:rsidR="00480444" w:rsidRPr="00656AC8" w:rsidRDefault="00480444" w:rsidP="00480444">
            <w:pPr>
              <w:pStyle w:val="aa"/>
              <w:cnfStyle w:val="000000000000"/>
              <w:rPr>
                <w:rFonts w:ascii="Courier New" w:hAnsi="Courier New" w:cs="Courier New"/>
                <w:color w:val="808080" w:themeColor="background1" w:themeShade="80"/>
              </w:rPr>
            </w:pPr>
            <w:r w:rsidRPr="00656AC8">
              <w:rPr>
                <w:rFonts w:ascii="Courier New" w:hAnsi="Courier New" w:cs="Courier New"/>
                <w:b/>
              </w:rPr>
              <w:t>DB</w:t>
            </w:r>
            <w:r w:rsidRPr="00656AC8">
              <w:rPr>
                <w:rFonts w:ascii="Courier New" w:hAnsi="Courier New" w:cs="Courier New"/>
                <w:color w:val="808080" w:themeColor="background1" w:themeShade="80"/>
              </w:rPr>
              <w:t>XXXX</w:t>
            </w:r>
          </w:p>
        </w:tc>
      </w:tr>
      <w:tr w:rsidR="006C3303" w:rsidRPr="002B13BB" w:rsidTr="00480444">
        <w:trPr>
          <w:cnfStyle w:val="000000100000"/>
        </w:trPr>
        <w:tc>
          <w:tcPr>
            <w:cnfStyle w:val="001000000000"/>
            <w:tcW w:w="2529" w:type="pct"/>
            <w:vAlign w:val="center"/>
          </w:tcPr>
          <w:p w:rsidR="006C3303" w:rsidRPr="002B13BB" w:rsidRDefault="00152F16" w:rsidP="00480444">
            <w:pPr>
              <w:pStyle w:val="aa"/>
            </w:pPr>
            <w:r>
              <w:t>Indexes</w:t>
            </w:r>
          </w:p>
        </w:tc>
        <w:tc>
          <w:tcPr>
            <w:tcW w:w="741" w:type="pct"/>
            <w:vAlign w:val="center"/>
          </w:tcPr>
          <w:p w:rsidR="006C3303" w:rsidRPr="002B13BB" w:rsidRDefault="006C3303" w:rsidP="00480444">
            <w:pPr>
              <w:pStyle w:val="aa"/>
              <w:cnfStyle w:val="000000100000"/>
            </w:pPr>
            <w:r>
              <w:t>Indexes</w:t>
            </w:r>
          </w:p>
        </w:tc>
        <w:tc>
          <w:tcPr>
            <w:tcW w:w="691" w:type="pct"/>
            <w:gridSpan w:val="2"/>
            <w:vAlign w:val="center"/>
          </w:tcPr>
          <w:p w:rsidR="006C3303" w:rsidRPr="00480444" w:rsidRDefault="006C3303" w:rsidP="00480444">
            <w:pPr>
              <w:pStyle w:val="aa"/>
              <w:cnfStyle w:val="000000100000"/>
            </w:pPr>
          </w:p>
        </w:tc>
        <w:tc>
          <w:tcPr>
            <w:tcW w:w="1039" w:type="pct"/>
            <w:vAlign w:val="center"/>
          </w:tcPr>
          <w:p w:rsidR="006C3303" w:rsidRPr="00656AC8" w:rsidRDefault="006C3303" w:rsidP="00480444">
            <w:pPr>
              <w:pStyle w:val="aa"/>
              <w:cnfStyle w:val="000000100000"/>
              <w:rPr>
                <w:rFonts w:ascii="Courier New" w:hAnsi="Courier New" w:cs="Courier New"/>
                <w:b/>
              </w:rPr>
            </w:pPr>
            <w:r w:rsidRPr="006C3303">
              <w:rPr>
                <w:rFonts w:ascii="Courier New" w:hAnsi="Courier New" w:cs="Courier New"/>
                <w:b/>
              </w:rPr>
              <w:t>MRI</w:t>
            </w:r>
            <w:r w:rsidRPr="00725BD7">
              <w:rPr>
                <w:rFonts w:ascii="Courier New" w:hAnsi="Courier New" w:cs="Courier New"/>
                <w:color w:val="808080" w:themeColor="background1" w:themeShade="80"/>
              </w:rPr>
              <w:t>XXX</w:t>
            </w:r>
          </w:p>
        </w:tc>
      </w:tr>
      <w:tr w:rsidR="00E11BEE" w:rsidRPr="002B13BB" w:rsidTr="00D23042">
        <w:tc>
          <w:tcPr>
            <w:cnfStyle w:val="001000000000"/>
            <w:tcW w:w="2529" w:type="pct"/>
            <w:vAlign w:val="center"/>
          </w:tcPr>
          <w:p w:rsidR="00E11BEE" w:rsidRDefault="00E11BEE" w:rsidP="00D23042">
            <w:pPr>
              <w:pStyle w:val="aa"/>
            </w:pPr>
            <w:r>
              <w:t>RTS Money</w:t>
            </w:r>
          </w:p>
        </w:tc>
        <w:tc>
          <w:tcPr>
            <w:tcW w:w="1432" w:type="pct"/>
            <w:gridSpan w:val="3"/>
            <w:vAlign w:val="center"/>
          </w:tcPr>
          <w:p w:rsidR="00E11BEE" w:rsidRPr="00480444" w:rsidRDefault="00E11BEE" w:rsidP="00D23042">
            <w:pPr>
              <w:pStyle w:val="aa"/>
              <w:cnfStyle w:val="000000000000"/>
            </w:pPr>
            <w:r>
              <w:t>Currency pair/swap</w:t>
            </w:r>
          </w:p>
        </w:tc>
        <w:tc>
          <w:tcPr>
            <w:tcW w:w="1039" w:type="pct"/>
            <w:vAlign w:val="center"/>
          </w:tcPr>
          <w:p w:rsidR="00E11BEE" w:rsidRPr="006C3303" w:rsidRDefault="00E11BEE" w:rsidP="00D23042">
            <w:pPr>
              <w:pStyle w:val="aa"/>
              <w:cnfStyle w:val="000000000000"/>
              <w:rPr>
                <w:rFonts w:ascii="Courier New" w:hAnsi="Courier New" w:cs="Courier New"/>
                <w:b/>
              </w:rPr>
            </w:pPr>
            <w:r w:rsidRPr="008B1AC3">
              <w:rPr>
                <w:rFonts w:ascii="Courier New" w:hAnsi="Courier New" w:cs="Courier New"/>
                <w:b/>
              </w:rPr>
              <w:t>MRC</w:t>
            </w:r>
            <w:r w:rsidRPr="008B1AC3">
              <w:rPr>
                <w:rFonts w:ascii="Courier New" w:hAnsi="Courier New" w:cs="Courier New"/>
                <w:color w:val="808080" w:themeColor="background1" w:themeShade="80"/>
              </w:rPr>
              <w:t>XXX</w:t>
            </w:r>
          </w:p>
        </w:tc>
      </w:tr>
    </w:tbl>
    <w:p w:rsidR="002B13BB" w:rsidRPr="002B13BB" w:rsidRDefault="002B13BB" w:rsidP="002B13BB">
      <w:r w:rsidRPr="002B13BB">
        <w:t>Symbol “X” in any position means “undefined” or “any value”.</w:t>
      </w:r>
    </w:p>
    <w:p w:rsidR="00291FB3" w:rsidRPr="00291FB3" w:rsidRDefault="0016068E" w:rsidP="00291FB3">
      <w:r>
        <w:t>CFICode</w:t>
      </w:r>
      <w:r w:rsidR="00DE0EB5">
        <w:t xml:space="preserve"> is a recommended </w:t>
      </w:r>
      <w:r>
        <w:t>field t</w:t>
      </w:r>
      <w:r w:rsidR="00DE0EB5">
        <w:t xml:space="preserve">o </w:t>
      </w:r>
      <w:r>
        <w:t xml:space="preserve">identify </w:t>
      </w:r>
      <w:r w:rsidR="000E4D86">
        <w:t xml:space="preserve">instrument type. </w:t>
      </w:r>
    </w:p>
    <w:p w:rsidR="002353BE" w:rsidRDefault="002353BE">
      <w:pPr>
        <w:spacing w:after="0" w:line="240" w:lineRule="auto"/>
        <w:rPr>
          <w:rFonts w:ascii="Cambria" w:hAnsi="Cambria"/>
          <w:b/>
          <w:bCs/>
          <w:color w:val="4F81BD"/>
          <w:sz w:val="26"/>
          <w:szCs w:val="26"/>
        </w:rPr>
      </w:pPr>
      <w:r>
        <w:br w:type="page"/>
      </w:r>
    </w:p>
    <w:p w:rsidR="00085675" w:rsidRPr="00597F33" w:rsidRDefault="00085675" w:rsidP="0057339D">
      <w:pPr>
        <w:pStyle w:val="2"/>
      </w:pPr>
      <w:bookmarkStart w:id="86" w:name="_Toc338257553"/>
      <w:r w:rsidRPr="00597F33">
        <w:lastRenderedPageBreak/>
        <w:t>Trad</w:t>
      </w:r>
      <w:r>
        <w:t>ing</w:t>
      </w:r>
      <w:r w:rsidR="00E352B1">
        <w:t xml:space="preserve"> S</w:t>
      </w:r>
      <w:r w:rsidRPr="00597F33">
        <w:t xml:space="preserve">ession </w:t>
      </w:r>
      <w:r w:rsidR="00E352B1">
        <w:t>S</w:t>
      </w:r>
      <w:r w:rsidRPr="00597F33">
        <w:t>tatus</w:t>
      </w:r>
      <w:bookmarkEnd w:id="86"/>
    </w:p>
    <w:p w:rsidR="00085675" w:rsidRPr="00E10349" w:rsidRDefault="00B572B2" w:rsidP="00085675">
      <w:r w:rsidRPr="000B5F38">
        <w:t>Market Data Platform</w:t>
      </w:r>
      <w:r>
        <w:t xml:space="preserve"> </w:t>
      </w:r>
      <w:r w:rsidR="00085675" w:rsidRPr="00E10349">
        <w:t>will send notifications when tra</w:t>
      </w:r>
      <w:r w:rsidR="00085675">
        <w:t>de session starts</w:t>
      </w:r>
      <w:r w:rsidR="00D06EFA">
        <w:t>,</w:t>
      </w:r>
      <w:r w:rsidR="00085675">
        <w:t xml:space="preserve"> terminates</w:t>
      </w:r>
      <w:r w:rsidR="00D06EFA">
        <w:t>, or is halted</w:t>
      </w:r>
      <w:r w:rsidR="00085675">
        <w:t xml:space="preserve">. </w:t>
      </w:r>
      <w:r w:rsidR="00085675" w:rsidRPr="00E10349">
        <w:t>Each Market has its own trading schedule.</w:t>
      </w:r>
    </w:p>
    <w:p w:rsidR="00085675" w:rsidRPr="00E10349" w:rsidRDefault="00085675" w:rsidP="00085675">
      <w:pPr>
        <w:pStyle w:val="aa"/>
      </w:pPr>
      <w:r w:rsidRPr="00E10349">
        <w:rPr>
          <w:b/>
        </w:rPr>
        <w:t>Trading</w:t>
      </w:r>
      <w:r>
        <w:rPr>
          <w:b/>
        </w:rPr>
        <w:t xml:space="preserve"> </w:t>
      </w:r>
      <w:r w:rsidRPr="00E10349">
        <w:rPr>
          <w:b/>
        </w:rPr>
        <w:t>Session</w:t>
      </w:r>
      <w:r>
        <w:rPr>
          <w:b/>
        </w:rPr>
        <w:t xml:space="preserve"> </w:t>
      </w:r>
      <w:r w:rsidRPr="00E10349">
        <w:rPr>
          <w:b/>
        </w:rPr>
        <w:t>Status</w:t>
      </w:r>
      <w:r w:rsidRPr="00E10349">
        <w:t xml:space="preserve"> message will be used for notifications:</w:t>
      </w:r>
    </w:p>
    <w:tbl>
      <w:tblPr>
        <w:tblStyle w:val="1-3"/>
        <w:tblW w:w="5000" w:type="pct"/>
        <w:tblLook w:val="04A0"/>
      </w:tblPr>
      <w:tblGrid>
        <w:gridCol w:w="664"/>
        <w:gridCol w:w="3129"/>
        <w:gridCol w:w="1702"/>
        <w:gridCol w:w="4079"/>
      </w:tblGrid>
      <w:tr w:rsidR="00085675" w:rsidRPr="00C75640" w:rsidTr="0057339D">
        <w:trPr>
          <w:cnfStyle w:val="100000000000"/>
        </w:trPr>
        <w:tc>
          <w:tcPr>
            <w:cnfStyle w:val="001000000000"/>
            <w:tcW w:w="347" w:type="pct"/>
          </w:tcPr>
          <w:p w:rsidR="00085675" w:rsidRPr="00085675" w:rsidRDefault="00085675" w:rsidP="007F4B0E">
            <w:pPr>
              <w:pStyle w:val="aa"/>
              <w:rPr>
                <w:b w:val="0"/>
                <w:bCs w:val="0"/>
              </w:rPr>
            </w:pPr>
            <w:r w:rsidRPr="00085675">
              <w:t>Tag</w:t>
            </w:r>
          </w:p>
        </w:tc>
        <w:tc>
          <w:tcPr>
            <w:tcW w:w="1634" w:type="pct"/>
          </w:tcPr>
          <w:p w:rsidR="00085675" w:rsidRPr="00085675" w:rsidRDefault="00085675" w:rsidP="007F4B0E">
            <w:pPr>
              <w:pStyle w:val="aa"/>
              <w:cnfStyle w:val="100000000000"/>
              <w:rPr>
                <w:b w:val="0"/>
                <w:bCs w:val="0"/>
              </w:rPr>
            </w:pPr>
            <w:r w:rsidRPr="00085675">
              <w:t>Field</w:t>
            </w:r>
          </w:p>
        </w:tc>
        <w:tc>
          <w:tcPr>
            <w:tcW w:w="889" w:type="pct"/>
          </w:tcPr>
          <w:p w:rsidR="00085675" w:rsidRPr="00085675" w:rsidRDefault="00085675" w:rsidP="007F4B0E">
            <w:pPr>
              <w:pStyle w:val="aa"/>
              <w:cnfStyle w:val="100000000000"/>
              <w:rPr>
                <w:b w:val="0"/>
                <w:bCs w:val="0"/>
              </w:rPr>
            </w:pPr>
            <w:r w:rsidRPr="00085675">
              <w:t>Values</w:t>
            </w:r>
          </w:p>
        </w:tc>
        <w:tc>
          <w:tcPr>
            <w:tcW w:w="2130" w:type="pct"/>
          </w:tcPr>
          <w:p w:rsidR="00085675" w:rsidRPr="00085675" w:rsidRDefault="00085675" w:rsidP="007F4B0E">
            <w:pPr>
              <w:pStyle w:val="aa"/>
              <w:cnfStyle w:val="100000000000"/>
              <w:rPr>
                <w:b w:val="0"/>
                <w:bCs w:val="0"/>
              </w:rPr>
            </w:pPr>
            <w:r w:rsidRPr="00085675">
              <w:t>Comment</w:t>
            </w:r>
          </w:p>
        </w:tc>
      </w:tr>
      <w:tr w:rsidR="00085675" w:rsidRPr="00C75640" w:rsidTr="0057339D">
        <w:trPr>
          <w:cnfStyle w:val="000000100000"/>
        </w:trPr>
        <w:tc>
          <w:tcPr>
            <w:cnfStyle w:val="001000000000"/>
            <w:tcW w:w="347" w:type="pct"/>
          </w:tcPr>
          <w:p w:rsidR="00085675" w:rsidRPr="00D423A0" w:rsidRDefault="00085675" w:rsidP="007F4B0E">
            <w:pPr>
              <w:pStyle w:val="aa"/>
              <w:rPr>
                <w:b w:val="0"/>
                <w:bCs w:val="0"/>
              </w:rPr>
            </w:pPr>
            <w:r w:rsidRPr="00085675">
              <w:t>35</w:t>
            </w:r>
          </w:p>
        </w:tc>
        <w:tc>
          <w:tcPr>
            <w:tcW w:w="1634" w:type="pct"/>
          </w:tcPr>
          <w:p w:rsidR="00085675" w:rsidRPr="00E96899" w:rsidRDefault="00085675" w:rsidP="007F4B0E">
            <w:pPr>
              <w:pStyle w:val="aa"/>
              <w:cnfStyle w:val="000000100000"/>
            </w:pPr>
            <w:r>
              <w:t>MsgType</w:t>
            </w:r>
          </w:p>
        </w:tc>
        <w:tc>
          <w:tcPr>
            <w:tcW w:w="889" w:type="pct"/>
          </w:tcPr>
          <w:p w:rsidR="00085675" w:rsidRPr="00AF5163" w:rsidRDefault="00085675" w:rsidP="007F4B0E">
            <w:pPr>
              <w:pStyle w:val="aa"/>
              <w:cnfStyle w:val="000000100000"/>
            </w:pPr>
            <w:r>
              <w:t>‘h’</w:t>
            </w:r>
          </w:p>
        </w:tc>
        <w:tc>
          <w:tcPr>
            <w:tcW w:w="2130" w:type="pct"/>
          </w:tcPr>
          <w:p w:rsidR="00085675" w:rsidRPr="00AF5163" w:rsidRDefault="00085675" w:rsidP="007F4B0E">
            <w:pPr>
              <w:pStyle w:val="aa"/>
              <w:cnfStyle w:val="000000100000"/>
            </w:pPr>
          </w:p>
        </w:tc>
      </w:tr>
      <w:tr w:rsidR="00085675" w:rsidRPr="00C75640" w:rsidTr="0057339D">
        <w:trPr>
          <w:cnfStyle w:val="000000010000"/>
        </w:trPr>
        <w:tc>
          <w:tcPr>
            <w:cnfStyle w:val="001000000000"/>
            <w:tcW w:w="347" w:type="pct"/>
          </w:tcPr>
          <w:p w:rsidR="00085675" w:rsidRPr="00D423A0" w:rsidRDefault="00085675" w:rsidP="007F4B0E">
            <w:pPr>
              <w:pStyle w:val="aa"/>
              <w:rPr>
                <w:b w:val="0"/>
                <w:bCs w:val="0"/>
              </w:rPr>
            </w:pPr>
            <w:r w:rsidRPr="00085675">
              <w:t>336</w:t>
            </w:r>
          </w:p>
        </w:tc>
        <w:tc>
          <w:tcPr>
            <w:tcW w:w="1634" w:type="pct"/>
          </w:tcPr>
          <w:p w:rsidR="00085675" w:rsidRPr="00E96899" w:rsidRDefault="00085675" w:rsidP="007F4B0E">
            <w:pPr>
              <w:pStyle w:val="aa"/>
              <w:cnfStyle w:val="000000010000"/>
            </w:pPr>
            <w:r w:rsidRPr="000E53F9">
              <w:t>TradingSessionID</w:t>
            </w:r>
          </w:p>
        </w:tc>
        <w:tc>
          <w:tcPr>
            <w:tcW w:w="889" w:type="pct"/>
          </w:tcPr>
          <w:p w:rsidR="00085675" w:rsidRDefault="00085675" w:rsidP="007F4B0E">
            <w:pPr>
              <w:pStyle w:val="aa"/>
              <w:cnfStyle w:val="000000010000"/>
            </w:pPr>
            <w:r w:rsidRPr="000E53F9">
              <w:t>1</w:t>
            </w:r>
            <w:r>
              <w:t xml:space="preserve"> </w:t>
            </w:r>
            <w:r w:rsidRPr="000E53F9">
              <w:t>=</w:t>
            </w:r>
            <w:r>
              <w:t xml:space="preserve"> </w:t>
            </w:r>
            <w:r w:rsidRPr="000E53F9">
              <w:t>Day</w:t>
            </w:r>
          </w:p>
          <w:p w:rsidR="004B77BE" w:rsidRPr="000E53F9" w:rsidRDefault="004B77BE" w:rsidP="007F4B0E">
            <w:pPr>
              <w:pStyle w:val="aa"/>
              <w:cnfStyle w:val="000000010000"/>
            </w:pPr>
            <w:r>
              <w:rPr>
                <w:lang w:val="ru-RU"/>
              </w:rPr>
              <w:t>3 = Morning</w:t>
            </w:r>
          </w:p>
          <w:p w:rsidR="00085675" w:rsidRPr="00AF5163" w:rsidRDefault="00085675" w:rsidP="007F4B0E">
            <w:pPr>
              <w:pStyle w:val="aa"/>
              <w:cnfStyle w:val="000000010000"/>
            </w:pPr>
            <w:r w:rsidRPr="000E53F9">
              <w:t>5</w:t>
            </w:r>
            <w:r>
              <w:t xml:space="preserve"> </w:t>
            </w:r>
            <w:r w:rsidRPr="000E53F9">
              <w:t>=</w:t>
            </w:r>
            <w:r>
              <w:t xml:space="preserve"> </w:t>
            </w:r>
            <w:r w:rsidRPr="000E53F9">
              <w:t>Evening</w:t>
            </w:r>
          </w:p>
        </w:tc>
        <w:tc>
          <w:tcPr>
            <w:tcW w:w="2130" w:type="pct"/>
          </w:tcPr>
          <w:p w:rsidR="004B77BE" w:rsidRPr="00AF5163" w:rsidRDefault="00D27BDE" w:rsidP="007F4B0E">
            <w:pPr>
              <w:pStyle w:val="aa"/>
              <w:cnfStyle w:val="000000010000"/>
            </w:pPr>
            <w:r>
              <w:t>The value sent for Spot market, is always ‘1’ (Day)</w:t>
            </w:r>
          </w:p>
        </w:tc>
      </w:tr>
      <w:tr w:rsidR="0066670B" w:rsidRPr="00C75640" w:rsidTr="0057339D">
        <w:trPr>
          <w:cnfStyle w:val="000000100000"/>
        </w:trPr>
        <w:tc>
          <w:tcPr>
            <w:cnfStyle w:val="001000000000"/>
            <w:tcW w:w="347" w:type="pct"/>
          </w:tcPr>
          <w:p w:rsidR="0066670B" w:rsidRPr="00085675" w:rsidRDefault="0066670B" w:rsidP="007F4B0E">
            <w:pPr>
              <w:pStyle w:val="aa"/>
            </w:pPr>
            <w:r w:rsidRPr="0066670B">
              <w:t>5842</w:t>
            </w:r>
          </w:p>
        </w:tc>
        <w:tc>
          <w:tcPr>
            <w:tcW w:w="1634" w:type="pct"/>
          </w:tcPr>
          <w:p w:rsidR="0066670B" w:rsidRPr="000E53F9" w:rsidRDefault="0066670B" w:rsidP="007F4B0E">
            <w:pPr>
              <w:pStyle w:val="aa"/>
              <w:cnfStyle w:val="000000100000"/>
            </w:pPr>
            <w:r w:rsidRPr="0066670B">
              <w:t>ExchangeTradingSessionID</w:t>
            </w:r>
          </w:p>
        </w:tc>
        <w:tc>
          <w:tcPr>
            <w:tcW w:w="889" w:type="pct"/>
          </w:tcPr>
          <w:p w:rsidR="0066670B" w:rsidRPr="000E53F9" w:rsidRDefault="0066670B" w:rsidP="007F4B0E">
            <w:pPr>
              <w:pStyle w:val="aa"/>
              <w:cnfStyle w:val="000000100000"/>
            </w:pPr>
          </w:p>
        </w:tc>
        <w:tc>
          <w:tcPr>
            <w:tcW w:w="2130" w:type="pct"/>
          </w:tcPr>
          <w:p w:rsidR="0066670B" w:rsidRDefault="00F52100" w:rsidP="007F4B0E">
            <w:pPr>
              <w:pStyle w:val="aa"/>
              <w:cnfStyle w:val="000000100000"/>
            </w:pPr>
            <w:r>
              <w:t xml:space="preserve">Optional. </w:t>
            </w:r>
            <w:r w:rsidR="0066670B">
              <w:t>Exchange trading session id. Unique for each session</w:t>
            </w:r>
            <w:r>
              <w:t>, not used for Spot market</w:t>
            </w:r>
          </w:p>
        </w:tc>
      </w:tr>
      <w:tr w:rsidR="00085675" w:rsidRPr="008A6A7E" w:rsidTr="0057339D">
        <w:trPr>
          <w:cnfStyle w:val="000000010000"/>
          <w:trHeight w:val="54"/>
        </w:trPr>
        <w:tc>
          <w:tcPr>
            <w:cnfStyle w:val="001000000000"/>
            <w:tcW w:w="347" w:type="pct"/>
          </w:tcPr>
          <w:p w:rsidR="00085675" w:rsidRPr="00085675" w:rsidRDefault="00085675" w:rsidP="007F4B0E">
            <w:pPr>
              <w:pStyle w:val="aa"/>
              <w:rPr>
                <w:b w:val="0"/>
                <w:bCs w:val="0"/>
                <w:color w:val="000000"/>
              </w:rPr>
            </w:pPr>
            <w:r w:rsidRPr="00085675">
              <w:rPr>
                <w:color w:val="000000"/>
              </w:rPr>
              <w:t>340</w:t>
            </w:r>
          </w:p>
        </w:tc>
        <w:tc>
          <w:tcPr>
            <w:tcW w:w="1634" w:type="pct"/>
          </w:tcPr>
          <w:p w:rsidR="00085675" w:rsidRPr="00085675" w:rsidRDefault="00085675" w:rsidP="007F4B0E">
            <w:pPr>
              <w:pStyle w:val="aa"/>
              <w:cnfStyle w:val="000000010000"/>
              <w:rPr>
                <w:color w:val="000000"/>
              </w:rPr>
            </w:pPr>
            <w:r w:rsidRPr="00085675">
              <w:rPr>
                <w:color w:val="000000"/>
              </w:rPr>
              <w:t>TradSesStatus</w:t>
            </w:r>
          </w:p>
        </w:tc>
        <w:tc>
          <w:tcPr>
            <w:tcW w:w="889" w:type="pct"/>
          </w:tcPr>
          <w:p w:rsidR="00085675" w:rsidRPr="00E451A7" w:rsidRDefault="00085675" w:rsidP="007F4B0E">
            <w:pPr>
              <w:pStyle w:val="aa"/>
              <w:cnfStyle w:val="000000010000"/>
            </w:pPr>
            <w:r w:rsidRPr="00E451A7">
              <w:t>2</w:t>
            </w:r>
            <w:r>
              <w:t xml:space="preserve"> </w:t>
            </w:r>
            <w:r w:rsidRPr="00E451A7">
              <w:t>=</w:t>
            </w:r>
            <w:r>
              <w:t xml:space="preserve"> </w:t>
            </w:r>
            <w:r w:rsidRPr="00E451A7">
              <w:t>Open</w:t>
            </w:r>
          </w:p>
          <w:p w:rsidR="00085675" w:rsidRDefault="00085675" w:rsidP="007F4B0E">
            <w:pPr>
              <w:pStyle w:val="aa"/>
              <w:cnfStyle w:val="000000010000"/>
            </w:pPr>
            <w:r w:rsidRPr="00E451A7">
              <w:t>3</w:t>
            </w:r>
            <w:r>
              <w:t xml:space="preserve"> </w:t>
            </w:r>
            <w:r w:rsidRPr="00E451A7">
              <w:t>=</w:t>
            </w:r>
            <w:r>
              <w:t xml:space="preserve"> </w:t>
            </w:r>
            <w:r w:rsidRPr="00E451A7">
              <w:t>Closed</w:t>
            </w:r>
          </w:p>
          <w:p w:rsidR="00085675" w:rsidRPr="00C803F6" w:rsidRDefault="00085675" w:rsidP="007F4B0E">
            <w:pPr>
              <w:pStyle w:val="aa"/>
              <w:cnfStyle w:val="000000010000"/>
            </w:pPr>
            <w:r w:rsidRPr="00C803F6">
              <w:t>4</w:t>
            </w:r>
            <w:r>
              <w:t xml:space="preserve"> </w:t>
            </w:r>
            <w:r w:rsidRPr="00C803F6">
              <w:t>=</w:t>
            </w:r>
            <w:r>
              <w:t xml:space="preserve"> </w:t>
            </w:r>
            <w:r w:rsidRPr="00C803F6">
              <w:t>Pre-Open</w:t>
            </w:r>
          </w:p>
          <w:p w:rsidR="00085675" w:rsidRDefault="00085675" w:rsidP="007F4B0E">
            <w:pPr>
              <w:pStyle w:val="aa"/>
              <w:cnfStyle w:val="000000010000"/>
            </w:pPr>
            <w:r w:rsidRPr="00116957">
              <w:t>1</w:t>
            </w:r>
            <w:r>
              <w:t xml:space="preserve"> </w:t>
            </w:r>
            <w:r w:rsidRPr="00116957">
              <w:t>=</w:t>
            </w:r>
            <w:r>
              <w:t xml:space="preserve"> </w:t>
            </w:r>
            <w:r w:rsidRPr="00116957">
              <w:t>Halted</w:t>
            </w:r>
          </w:p>
        </w:tc>
        <w:tc>
          <w:tcPr>
            <w:tcW w:w="2130" w:type="pct"/>
          </w:tcPr>
          <w:p w:rsidR="00085675" w:rsidRDefault="00085675" w:rsidP="007F4B0E">
            <w:pPr>
              <w:pStyle w:val="aa"/>
              <w:cnfStyle w:val="000000010000"/>
            </w:pPr>
            <w:r>
              <w:t>Trading is allowed while market status is ‘Open’</w:t>
            </w:r>
            <w:r w:rsidR="008F4DA8">
              <w:t>.</w:t>
            </w:r>
          </w:p>
          <w:p w:rsidR="009B79D3" w:rsidRDefault="009B79D3" w:rsidP="00A12D4E">
            <w:pPr>
              <w:pStyle w:val="aa"/>
              <w:cnfStyle w:val="000000010000"/>
            </w:pPr>
            <w:r>
              <w:t>Closing order are allowed in ‘Open’ , ‘Pre-Open’, ‘Halted’ state.</w:t>
            </w:r>
          </w:p>
        </w:tc>
      </w:tr>
      <w:tr w:rsidR="00F715E7" w:rsidRPr="008A6A7E" w:rsidTr="0057339D">
        <w:trPr>
          <w:cnfStyle w:val="000000100000"/>
          <w:trHeight w:val="54"/>
        </w:trPr>
        <w:tc>
          <w:tcPr>
            <w:cnfStyle w:val="001000000000"/>
            <w:tcW w:w="347" w:type="pct"/>
          </w:tcPr>
          <w:p w:rsidR="00F715E7" w:rsidRPr="00085675" w:rsidRDefault="00D6648A" w:rsidP="007F4B0E">
            <w:pPr>
              <w:pStyle w:val="aa"/>
              <w:rPr>
                <w:color w:val="000000"/>
              </w:rPr>
            </w:pPr>
            <w:r w:rsidRPr="00D6648A">
              <w:rPr>
                <w:color w:val="000000"/>
              </w:rPr>
              <w:t>1368</w:t>
            </w:r>
          </w:p>
        </w:tc>
        <w:tc>
          <w:tcPr>
            <w:tcW w:w="1634" w:type="pct"/>
          </w:tcPr>
          <w:p w:rsidR="00F715E7" w:rsidRPr="00085675" w:rsidRDefault="00D6648A" w:rsidP="007F4B0E">
            <w:pPr>
              <w:pStyle w:val="aa"/>
              <w:cnfStyle w:val="000000100000"/>
              <w:rPr>
                <w:color w:val="000000"/>
              </w:rPr>
            </w:pPr>
            <w:r w:rsidRPr="00D6648A">
              <w:rPr>
                <w:color w:val="000000"/>
              </w:rPr>
              <w:t>TradSesEvent</w:t>
            </w:r>
          </w:p>
        </w:tc>
        <w:tc>
          <w:tcPr>
            <w:tcW w:w="889" w:type="pct"/>
          </w:tcPr>
          <w:p w:rsidR="00F715E7" w:rsidRDefault="00D6648A" w:rsidP="007F4B0E">
            <w:pPr>
              <w:pStyle w:val="aa"/>
              <w:cnfStyle w:val="000000100000"/>
            </w:pPr>
            <w:r>
              <w:t>0 = Trading resumes</w:t>
            </w:r>
          </w:p>
          <w:p w:rsidR="00D6648A" w:rsidRDefault="00D6648A" w:rsidP="007F4B0E">
            <w:pPr>
              <w:pStyle w:val="aa"/>
              <w:cnfStyle w:val="000000100000"/>
            </w:pPr>
            <w:r>
              <w:t>1 = Change of Trading Session</w:t>
            </w:r>
          </w:p>
          <w:p w:rsidR="00D6648A" w:rsidRPr="00E451A7" w:rsidRDefault="00D6648A" w:rsidP="007F4B0E">
            <w:pPr>
              <w:pStyle w:val="aa"/>
              <w:cnfStyle w:val="000000100000"/>
            </w:pPr>
            <w:r>
              <w:t>3 = Change of Trading Status</w:t>
            </w:r>
          </w:p>
        </w:tc>
        <w:tc>
          <w:tcPr>
            <w:tcW w:w="2130" w:type="pct"/>
          </w:tcPr>
          <w:p w:rsidR="00F715E7" w:rsidRDefault="00D6648A" w:rsidP="00D6648A">
            <w:pPr>
              <w:pStyle w:val="aa"/>
              <w:cnfStyle w:val="000000100000"/>
            </w:pPr>
            <w:r>
              <w:t xml:space="preserve">TradSessEvent=1 in first message after reset and when exchange trading session changed. </w:t>
            </w:r>
          </w:p>
        </w:tc>
      </w:tr>
      <w:tr w:rsidR="00885562" w:rsidRPr="008A6A7E" w:rsidTr="0057339D">
        <w:trPr>
          <w:cnfStyle w:val="000000010000"/>
          <w:trHeight w:val="54"/>
        </w:trPr>
        <w:tc>
          <w:tcPr>
            <w:cnfStyle w:val="001000000000"/>
            <w:tcW w:w="347" w:type="pct"/>
          </w:tcPr>
          <w:p w:rsidR="00885562" w:rsidRPr="00085675" w:rsidRDefault="00885562" w:rsidP="007F4B0E">
            <w:pPr>
              <w:pStyle w:val="aa"/>
              <w:rPr>
                <w:color w:val="000000"/>
              </w:rPr>
            </w:pPr>
            <w:r>
              <w:rPr>
                <w:color w:val="000000"/>
              </w:rPr>
              <w:t>1300</w:t>
            </w:r>
          </w:p>
        </w:tc>
        <w:tc>
          <w:tcPr>
            <w:tcW w:w="1634" w:type="pct"/>
          </w:tcPr>
          <w:p w:rsidR="00885562" w:rsidRPr="00085675" w:rsidRDefault="00885562" w:rsidP="007F4B0E">
            <w:pPr>
              <w:pStyle w:val="aa"/>
              <w:cnfStyle w:val="000000010000"/>
              <w:rPr>
                <w:bCs/>
                <w:color w:val="000000"/>
              </w:rPr>
            </w:pPr>
            <w:r>
              <w:rPr>
                <w:bCs/>
                <w:color w:val="000000"/>
              </w:rPr>
              <w:t>MarketSegmentID</w:t>
            </w:r>
          </w:p>
        </w:tc>
        <w:tc>
          <w:tcPr>
            <w:tcW w:w="889" w:type="pct"/>
          </w:tcPr>
          <w:p w:rsidR="00885562" w:rsidRDefault="00885562" w:rsidP="007F4B0E">
            <w:pPr>
              <w:pStyle w:val="aa"/>
              <w:cnfStyle w:val="000000010000"/>
            </w:pPr>
            <w:r>
              <w:t>String</w:t>
            </w:r>
          </w:p>
        </w:tc>
        <w:tc>
          <w:tcPr>
            <w:tcW w:w="2130" w:type="pct"/>
          </w:tcPr>
          <w:p w:rsidR="00885562" w:rsidRDefault="00E24021" w:rsidP="007F4B0E">
            <w:pPr>
              <w:pStyle w:val="aa"/>
              <w:cnfStyle w:val="000000010000"/>
            </w:pPr>
            <w:r>
              <w:t>T</w:t>
            </w:r>
            <w:r w:rsidRPr="00C25220">
              <w:t xml:space="preserve">he market which lists the </w:t>
            </w:r>
            <w:r w:rsidRPr="006E5D68">
              <w:t>instrument</w:t>
            </w:r>
          </w:p>
        </w:tc>
      </w:tr>
      <w:tr w:rsidR="00085675" w:rsidRPr="008A6A7E" w:rsidTr="0057339D">
        <w:trPr>
          <w:cnfStyle w:val="000000100000"/>
          <w:trHeight w:val="54"/>
        </w:trPr>
        <w:tc>
          <w:tcPr>
            <w:cnfStyle w:val="001000000000"/>
            <w:tcW w:w="347" w:type="pct"/>
          </w:tcPr>
          <w:p w:rsidR="00085675" w:rsidRPr="00085675" w:rsidRDefault="00085675" w:rsidP="007F4B0E">
            <w:pPr>
              <w:pStyle w:val="aa"/>
              <w:rPr>
                <w:b w:val="0"/>
                <w:bCs w:val="0"/>
                <w:color w:val="000000"/>
              </w:rPr>
            </w:pPr>
            <w:r w:rsidRPr="00085675">
              <w:rPr>
                <w:color w:val="000000"/>
              </w:rPr>
              <w:t>1301</w:t>
            </w:r>
          </w:p>
        </w:tc>
        <w:tc>
          <w:tcPr>
            <w:tcW w:w="1634" w:type="pct"/>
          </w:tcPr>
          <w:p w:rsidR="00085675" w:rsidRPr="00085675" w:rsidRDefault="00085675" w:rsidP="007F4B0E">
            <w:pPr>
              <w:pStyle w:val="aa"/>
              <w:cnfStyle w:val="000000100000"/>
              <w:rPr>
                <w:color w:val="000000"/>
              </w:rPr>
            </w:pPr>
            <w:bookmarkStart w:id="87" w:name="_Hlk338253926"/>
            <w:r w:rsidRPr="00085675">
              <w:rPr>
                <w:bCs/>
                <w:color w:val="000000"/>
              </w:rPr>
              <w:t>MarketID</w:t>
            </w:r>
            <w:bookmarkEnd w:id="87"/>
          </w:p>
        </w:tc>
        <w:tc>
          <w:tcPr>
            <w:tcW w:w="889" w:type="pct"/>
          </w:tcPr>
          <w:p w:rsidR="00085675" w:rsidRPr="00E451A7" w:rsidRDefault="00085675" w:rsidP="007F4B0E">
            <w:pPr>
              <w:pStyle w:val="aa"/>
              <w:cnfStyle w:val="000000100000"/>
            </w:pPr>
            <w:r>
              <w:t>String</w:t>
            </w:r>
          </w:p>
        </w:tc>
        <w:tc>
          <w:tcPr>
            <w:tcW w:w="2130" w:type="pct"/>
          </w:tcPr>
          <w:p w:rsidR="00085675" w:rsidRDefault="00885562" w:rsidP="007F4B0E">
            <w:pPr>
              <w:pStyle w:val="aa"/>
              <w:cnfStyle w:val="000000100000"/>
            </w:pPr>
            <w:r>
              <w:t>Name of Exchange. Constant value “RTSX”</w:t>
            </w:r>
          </w:p>
        </w:tc>
      </w:tr>
      <w:tr w:rsidR="003B496A" w:rsidRPr="008A6A7E" w:rsidTr="0057339D">
        <w:trPr>
          <w:cnfStyle w:val="000000010000"/>
          <w:trHeight w:val="54"/>
        </w:trPr>
        <w:tc>
          <w:tcPr>
            <w:cnfStyle w:val="001000000000"/>
            <w:tcW w:w="347" w:type="pct"/>
          </w:tcPr>
          <w:p w:rsidR="003B496A" w:rsidRPr="00085675" w:rsidRDefault="003B496A" w:rsidP="007F4B0E">
            <w:pPr>
              <w:pStyle w:val="aa"/>
              <w:rPr>
                <w:color w:val="000000"/>
              </w:rPr>
            </w:pPr>
            <w:r>
              <w:rPr>
                <w:color w:val="000000"/>
              </w:rPr>
              <w:t>342</w:t>
            </w:r>
          </w:p>
        </w:tc>
        <w:tc>
          <w:tcPr>
            <w:tcW w:w="1634" w:type="pct"/>
          </w:tcPr>
          <w:p w:rsidR="003B496A" w:rsidRPr="00085675" w:rsidRDefault="003B496A" w:rsidP="007F4B0E">
            <w:pPr>
              <w:pStyle w:val="aa"/>
              <w:cnfStyle w:val="000000010000"/>
              <w:rPr>
                <w:bCs/>
                <w:color w:val="000000"/>
              </w:rPr>
            </w:pPr>
            <w:r w:rsidRPr="003B496A">
              <w:rPr>
                <w:bCs/>
                <w:color w:val="000000"/>
              </w:rPr>
              <w:t>TradSesOpenTime</w:t>
            </w:r>
          </w:p>
        </w:tc>
        <w:tc>
          <w:tcPr>
            <w:tcW w:w="889" w:type="pct"/>
          </w:tcPr>
          <w:p w:rsidR="003B496A" w:rsidRDefault="003B496A" w:rsidP="009B79D3">
            <w:pPr>
              <w:pStyle w:val="aa"/>
              <w:cnfStyle w:val="000000010000"/>
            </w:pPr>
            <w:r>
              <w:t>UTC</w:t>
            </w:r>
            <w:r w:rsidR="009B79D3">
              <w:t xml:space="preserve"> timestamp</w:t>
            </w:r>
          </w:p>
        </w:tc>
        <w:tc>
          <w:tcPr>
            <w:tcW w:w="2130" w:type="pct"/>
          </w:tcPr>
          <w:p w:rsidR="003B496A" w:rsidRDefault="003B496A" w:rsidP="009B79D3">
            <w:pPr>
              <w:pStyle w:val="aa"/>
              <w:cnfStyle w:val="000000010000"/>
            </w:pPr>
            <w:r>
              <w:t>Session open time</w:t>
            </w:r>
          </w:p>
        </w:tc>
      </w:tr>
      <w:tr w:rsidR="003B496A" w:rsidRPr="008A6A7E" w:rsidTr="0057339D">
        <w:trPr>
          <w:cnfStyle w:val="000000100000"/>
          <w:trHeight w:val="54"/>
        </w:trPr>
        <w:tc>
          <w:tcPr>
            <w:cnfStyle w:val="001000000000"/>
            <w:tcW w:w="347" w:type="pct"/>
          </w:tcPr>
          <w:p w:rsidR="003B496A" w:rsidRPr="00085675" w:rsidRDefault="003B496A" w:rsidP="007F4B0E">
            <w:pPr>
              <w:pStyle w:val="aa"/>
              <w:rPr>
                <w:color w:val="000000"/>
              </w:rPr>
            </w:pPr>
            <w:r>
              <w:rPr>
                <w:color w:val="000000"/>
              </w:rPr>
              <w:t>344</w:t>
            </w:r>
          </w:p>
        </w:tc>
        <w:tc>
          <w:tcPr>
            <w:tcW w:w="1634" w:type="pct"/>
          </w:tcPr>
          <w:p w:rsidR="003B496A" w:rsidRPr="00085675" w:rsidRDefault="003B496A" w:rsidP="007F4B0E">
            <w:pPr>
              <w:pStyle w:val="aa"/>
              <w:cnfStyle w:val="000000100000"/>
              <w:rPr>
                <w:bCs/>
                <w:color w:val="000000"/>
              </w:rPr>
            </w:pPr>
            <w:r w:rsidRPr="003B496A">
              <w:rPr>
                <w:bCs/>
                <w:color w:val="000000"/>
              </w:rPr>
              <w:t>TradSesCloseTime</w:t>
            </w:r>
          </w:p>
        </w:tc>
        <w:tc>
          <w:tcPr>
            <w:tcW w:w="889" w:type="pct"/>
          </w:tcPr>
          <w:p w:rsidR="003B496A" w:rsidRDefault="003B496A" w:rsidP="009B79D3">
            <w:pPr>
              <w:pStyle w:val="aa"/>
              <w:cnfStyle w:val="000000100000"/>
            </w:pPr>
            <w:r>
              <w:t xml:space="preserve">UTC </w:t>
            </w:r>
            <w:r w:rsidR="009B79D3">
              <w:t>timestamp</w:t>
            </w:r>
          </w:p>
        </w:tc>
        <w:tc>
          <w:tcPr>
            <w:tcW w:w="2130" w:type="pct"/>
          </w:tcPr>
          <w:p w:rsidR="003B496A" w:rsidRDefault="003B496A" w:rsidP="009B79D3">
            <w:pPr>
              <w:pStyle w:val="aa"/>
              <w:cnfStyle w:val="000000100000"/>
            </w:pPr>
            <w:r>
              <w:t>Session close time</w:t>
            </w:r>
          </w:p>
        </w:tc>
      </w:tr>
      <w:tr w:rsidR="009B79D3" w:rsidRPr="008A6A7E" w:rsidTr="0057339D">
        <w:trPr>
          <w:cnfStyle w:val="000000010000"/>
          <w:trHeight w:val="54"/>
        </w:trPr>
        <w:tc>
          <w:tcPr>
            <w:cnfStyle w:val="001000000000"/>
            <w:tcW w:w="347" w:type="pct"/>
          </w:tcPr>
          <w:p w:rsidR="009B79D3" w:rsidRDefault="009B79D3" w:rsidP="007F4B0E">
            <w:pPr>
              <w:pStyle w:val="aa"/>
              <w:rPr>
                <w:color w:val="000000"/>
              </w:rPr>
            </w:pPr>
            <w:r w:rsidRPr="009B79D3">
              <w:rPr>
                <w:color w:val="000000"/>
              </w:rPr>
              <w:t>5840</w:t>
            </w:r>
          </w:p>
        </w:tc>
        <w:tc>
          <w:tcPr>
            <w:tcW w:w="1634" w:type="pct"/>
          </w:tcPr>
          <w:p w:rsidR="009B79D3" w:rsidRPr="003B496A" w:rsidRDefault="009B79D3" w:rsidP="007F4B0E">
            <w:pPr>
              <w:pStyle w:val="aa"/>
              <w:cnfStyle w:val="000000010000"/>
              <w:rPr>
                <w:bCs/>
                <w:color w:val="000000"/>
              </w:rPr>
            </w:pPr>
            <w:r w:rsidRPr="009B79D3">
              <w:rPr>
                <w:bCs/>
                <w:color w:val="000000"/>
              </w:rPr>
              <w:t>TradSesIntermClearingStartTime</w:t>
            </w:r>
          </w:p>
        </w:tc>
        <w:tc>
          <w:tcPr>
            <w:tcW w:w="889" w:type="pct"/>
          </w:tcPr>
          <w:p w:rsidR="009B79D3" w:rsidRDefault="009B79D3" w:rsidP="009B79D3">
            <w:pPr>
              <w:pStyle w:val="aa"/>
              <w:cnfStyle w:val="000000010000"/>
            </w:pPr>
            <w:r>
              <w:t>UTC timestamp</w:t>
            </w:r>
          </w:p>
        </w:tc>
        <w:tc>
          <w:tcPr>
            <w:tcW w:w="2130" w:type="pct"/>
          </w:tcPr>
          <w:p w:rsidR="009B79D3" w:rsidRPr="009B79D3" w:rsidRDefault="00346DF7" w:rsidP="007E4234">
            <w:pPr>
              <w:pStyle w:val="aa"/>
              <w:cnfStyle w:val="000000010000"/>
            </w:pPr>
            <w:r>
              <w:t xml:space="preserve">Optional. </w:t>
            </w:r>
            <w:r w:rsidR="009B79D3">
              <w:t>Intermediate clearing</w:t>
            </w:r>
            <w:r w:rsidR="009B79D3" w:rsidRPr="009B79D3">
              <w:t xml:space="preserve"> </w:t>
            </w:r>
            <w:r w:rsidR="009B79D3">
              <w:t>start time</w:t>
            </w:r>
            <w:r w:rsidR="007E4234">
              <w:t xml:space="preserve"> </w:t>
            </w:r>
            <w:r w:rsidR="009B79D3">
              <w:t>(</w:t>
            </w:r>
            <w:r w:rsidR="007E4234">
              <w:t>absent</w:t>
            </w:r>
            <w:r w:rsidR="009B79D3">
              <w:t xml:space="preserve"> for sessions without intermediate clearing)</w:t>
            </w:r>
            <w:r w:rsidR="007E4234">
              <w:t>. The field is included into trading status messages sent before intermediate clearing is finished.</w:t>
            </w:r>
          </w:p>
        </w:tc>
      </w:tr>
      <w:tr w:rsidR="009B79D3" w:rsidRPr="008A6A7E" w:rsidTr="0057339D">
        <w:trPr>
          <w:cnfStyle w:val="000000100000"/>
          <w:trHeight w:val="54"/>
        </w:trPr>
        <w:tc>
          <w:tcPr>
            <w:cnfStyle w:val="001000000000"/>
            <w:tcW w:w="347" w:type="pct"/>
          </w:tcPr>
          <w:p w:rsidR="009B79D3" w:rsidRDefault="009B79D3" w:rsidP="007F4B0E">
            <w:pPr>
              <w:pStyle w:val="aa"/>
              <w:rPr>
                <w:color w:val="000000"/>
              </w:rPr>
            </w:pPr>
            <w:r w:rsidRPr="009B79D3">
              <w:rPr>
                <w:color w:val="000000"/>
              </w:rPr>
              <w:t>5841</w:t>
            </w:r>
          </w:p>
        </w:tc>
        <w:tc>
          <w:tcPr>
            <w:tcW w:w="1634" w:type="pct"/>
          </w:tcPr>
          <w:p w:rsidR="009B79D3" w:rsidRPr="009B79D3" w:rsidRDefault="009B79D3" w:rsidP="007F4B0E">
            <w:pPr>
              <w:pStyle w:val="aa"/>
              <w:cnfStyle w:val="000000100000"/>
              <w:rPr>
                <w:bCs/>
                <w:color w:val="000000"/>
              </w:rPr>
            </w:pPr>
            <w:r w:rsidRPr="009B79D3">
              <w:rPr>
                <w:bCs/>
                <w:color w:val="000000"/>
              </w:rPr>
              <w:t>TradSesIntermClearingEndTime</w:t>
            </w:r>
          </w:p>
        </w:tc>
        <w:tc>
          <w:tcPr>
            <w:tcW w:w="889" w:type="pct"/>
          </w:tcPr>
          <w:p w:rsidR="009B79D3" w:rsidRDefault="009B79D3" w:rsidP="009B79D3">
            <w:pPr>
              <w:pStyle w:val="aa"/>
              <w:cnfStyle w:val="000000100000"/>
            </w:pPr>
            <w:r>
              <w:t>UTC timestamp</w:t>
            </w:r>
          </w:p>
        </w:tc>
        <w:tc>
          <w:tcPr>
            <w:tcW w:w="2130" w:type="pct"/>
          </w:tcPr>
          <w:p w:rsidR="009B79D3" w:rsidRDefault="007E4234" w:rsidP="007E4234">
            <w:pPr>
              <w:pStyle w:val="aa"/>
              <w:cnfStyle w:val="000000100000"/>
            </w:pPr>
            <w:r>
              <w:t>Optional. Intermediate clearing</w:t>
            </w:r>
            <w:r w:rsidRPr="009B79D3">
              <w:t xml:space="preserve"> </w:t>
            </w:r>
            <w:r>
              <w:t xml:space="preserve">end time. The field is sent along with </w:t>
            </w:r>
            <w:r w:rsidR="00346DF7">
              <w:t>5840</w:t>
            </w:r>
          </w:p>
        </w:tc>
      </w:tr>
    </w:tbl>
    <w:p w:rsidR="002353BE" w:rsidRDefault="002353BE" w:rsidP="002353BE">
      <w:pPr>
        <w:spacing w:after="0" w:line="240" w:lineRule="auto"/>
      </w:pPr>
    </w:p>
    <w:p w:rsidR="00085675" w:rsidRPr="002353BE" w:rsidRDefault="0036024A" w:rsidP="002353BE">
      <w:pPr>
        <w:pStyle w:val="2"/>
      </w:pPr>
      <w:bookmarkStart w:id="88" w:name="_Hlk338177171"/>
      <w:bookmarkStart w:id="89" w:name="_Toc338257554"/>
      <w:r>
        <w:t>SKRIN</w:t>
      </w:r>
      <w:bookmarkEnd w:id="88"/>
      <w:r w:rsidR="00085675">
        <w:t xml:space="preserve"> News</w:t>
      </w:r>
      <w:bookmarkEnd w:id="89"/>
    </w:p>
    <w:p w:rsidR="00085675" w:rsidRDefault="0036024A" w:rsidP="00085675">
      <w:r>
        <w:t>SKRIN</w:t>
      </w:r>
      <w:r w:rsidR="00085675" w:rsidRPr="00FC5272">
        <w:t xml:space="preserve"> News channel </w:t>
      </w:r>
      <w:bookmarkStart w:id="90" w:name="_Hlk338246862"/>
      <w:r w:rsidR="00085675" w:rsidRPr="00FC5272">
        <w:t xml:space="preserve">broadcasts </w:t>
      </w:r>
      <w:bookmarkEnd w:id="90"/>
      <w:r w:rsidR="00085675" w:rsidRPr="00FC5272">
        <w:t>official, regulatory and analytical messages in Russian</w:t>
      </w:r>
      <w:r w:rsidR="00A53150">
        <w:t xml:space="preserve"> and English</w:t>
      </w:r>
      <w:r w:rsidR="00085675" w:rsidRPr="00FC5272">
        <w:t xml:space="preserve"> language</w:t>
      </w:r>
      <w:r w:rsidR="00A53150">
        <w:t>s</w:t>
      </w:r>
      <w:r w:rsidR="00085675" w:rsidRPr="00FC5272">
        <w:t xml:space="preserve">. </w:t>
      </w:r>
    </w:p>
    <w:p w:rsidR="00085675" w:rsidRPr="00E10349" w:rsidRDefault="00085675" w:rsidP="00085675">
      <w:pPr>
        <w:pStyle w:val="aa"/>
      </w:pPr>
      <w:bookmarkStart w:id="91" w:name="_Hlk338246987"/>
      <w:r>
        <w:rPr>
          <w:b/>
          <w:bCs/>
        </w:rPr>
        <w:t>‘</w:t>
      </w:r>
      <w:r w:rsidRPr="003E3962">
        <w:rPr>
          <w:b/>
          <w:bCs/>
        </w:rPr>
        <w:t>News</w:t>
      </w:r>
      <w:r>
        <w:rPr>
          <w:b/>
          <w:bCs/>
        </w:rPr>
        <w:t>’</w:t>
      </w:r>
      <w:r w:rsidRPr="003E3962">
        <w:rPr>
          <w:b/>
          <w:bCs/>
        </w:rPr>
        <w:t> </w:t>
      </w:r>
      <w:r w:rsidRPr="00386246">
        <w:t>message</w:t>
      </w:r>
      <w:r w:rsidRPr="00E10349">
        <w:t xml:space="preserve"> will be used for notifications:</w:t>
      </w:r>
      <w:bookmarkEnd w:id="91"/>
    </w:p>
    <w:tbl>
      <w:tblPr>
        <w:tblStyle w:val="1-3"/>
        <w:tblW w:w="5000" w:type="pct"/>
        <w:tblLook w:val="04A0"/>
      </w:tblPr>
      <w:tblGrid>
        <w:gridCol w:w="663"/>
        <w:gridCol w:w="1849"/>
        <w:gridCol w:w="1706"/>
        <w:gridCol w:w="5356"/>
      </w:tblGrid>
      <w:tr w:rsidR="00085675" w:rsidRPr="007421C6" w:rsidTr="0057339D">
        <w:trPr>
          <w:cnfStyle w:val="100000000000"/>
        </w:trPr>
        <w:tc>
          <w:tcPr>
            <w:cnfStyle w:val="001000000000"/>
            <w:tcW w:w="346" w:type="pct"/>
          </w:tcPr>
          <w:p w:rsidR="00085675" w:rsidRPr="007421C6" w:rsidRDefault="00085675" w:rsidP="007F4B0E">
            <w:pPr>
              <w:pStyle w:val="aa"/>
              <w:rPr>
                <w:b w:val="0"/>
                <w:bCs w:val="0"/>
              </w:rPr>
            </w:pPr>
            <w:bookmarkStart w:id="92" w:name="_Hlk338246996"/>
            <w:r w:rsidRPr="007421C6">
              <w:rPr>
                <w:b w:val="0"/>
                <w:bCs w:val="0"/>
              </w:rPr>
              <w:t>Tag</w:t>
            </w:r>
          </w:p>
        </w:tc>
        <w:tc>
          <w:tcPr>
            <w:tcW w:w="966" w:type="pct"/>
          </w:tcPr>
          <w:p w:rsidR="00085675" w:rsidRPr="007421C6" w:rsidRDefault="00085675" w:rsidP="007F4B0E">
            <w:pPr>
              <w:pStyle w:val="aa"/>
              <w:cnfStyle w:val="100000000000"/>
              <w:rPr>
                <w:b w:val="0"/>
                <w:bCs w:val="0"/>
              </w:rPr>
            </w:pPr>
            <w:r w:rsidRPr="007421C6">
              <w:rPr>
                <w:b w:val="0"/>
                <w:bCs w:val="0"/>
              </w:rPr>
              <w:t>Field</w:t>
            </w:r>
          </w:p>
        </w:tc>
        <w:tc>
          <w:tcPr>
            <w:tcW w:w="891" w:type="pct"/>
          </w:tcPr>
          <w:p w:rsidR="00085675" w:rsidRPr="007421C6" w:rsidRDefault="00085675" w:rsidP="007F4B0E">
            <w:pPr>
              <w:pStyle w:val="aa"/>
              <w:cnfStyle w:val="100000000000"/>
              <w:rPr>
                <w:b w:val="0"/>
                <w:bCs w:val="0"/>
              </w:rPr>
            </w:pPr>
            <w:r w:rsidRPr="007421C6">
              <w:rPr>
                <w:b w:val="0"/>
                <w:bCs w:val="0"/>
              </w:rPr>
              <w:t>Values</w:t>
            </w:r>
          </w:p>
        </w:tc>
        <w:tc>
          <w:tcPr>
            <w:tcW w:w="2797" w:type="pct"/>
          </w:tcPr>
          <w:p w:rsidR="00085675" w:rsidRPr="007421C6" w:rsidRDefault="00085675" w:rsidP="007F4B0E">
            <w:pPr>
              <w:pStyle w:val="aa"/>
              <w:cnfStyle w:val="100000000000"/>
              <w:rPr>
                <w:b w:val="0"/>
                <w:bCs w:val="0"/>
              </w:rPr>
            </w:pPr>
            <w:r w:rsidRPr="007421C6">
              <w:rPr>
                <w:b w:val="0"/>
                <w:bCs w:val="0"/>
              </w:rPr>
              <w:t>Comment</w:t>
            </w:r>
          </w:p>
        </w:tc>
      </w:tr>
      <w:tr w:rsidR="00085675" w:rsidRPr="00C75640" w:rsidTr="0057339D">
        <w:trPr>
          <w:cnfStyle w:val="000000100000"/>
        </w:trPr>
        <w:tc>
          <w:tcPr>
            <w:cnfStyle w:val="001000000000"/>
            <w:tcW w:w="346" w:type="pct"/>
          </w:tcPr>
          <w:p w:rsidR="00085675" w:rsidRPr="007421C6" w:rsidRDefault="00085675" w:rsidP="007F4B0E">
            <w:pPr>
              <w:pStyle w:val="aa"/>
              <w:rPr>
                <w:b w:val="0"/>
                <w:bCs w:val="0"/>
              </w:rPr>
            </w:pPr>
            <w:r w:rsidRPr="007421C6">
              <w:rPr>
                <w:b w:val="0"/>
                <w:bCs w:val="0"/>
              </w:rPr>
              <w:t>35</w:t>
            </w:r>
          </w:p>
        </w:tc>
        <w:tc>
          <w:tcPr>
            <w:tcW w:w="966" w:type="pct"/>
          </w:tcPr>
          <w:p w:rsidR="00085675" w:rsidRPr="00E96899" w:rsidRDefault="00085675" w:rsidP="007F4B0E">
            <w:pPr>
              <w:pStyle w:val="aa"/>
              <w:cnfStyle w:val="000000100000"/>
            </w:pPr>
            <w:r>
              <w:t>MsgType</w:t>
            </w:r>
          </w:p>
        </w:tc>
        <w:tc>
          <w:tcPr>
            <w:tcW w:w="891" w:type="pct"/>
          </w:tcPr>
          <w:p w:rsidR="00085675" w:rsidRPr="00AF5163" w:rsidRDefault="00085675" w:rsidP="007F4B0E">
            <w:pPr>
              <w:pStyle w:val="aa"/>
              <w:cnfStyle w:val="000000100000"/>
            </w:pPr>
            <w:r>
              <w:t>‘B’</w:t>
            </w:r>
          </w:p>
        </w:tc>
        <w:tc>
          <w:tcPr>
            <w:tcW w:w="2797" w:type="pct"/>
          </w:tcPr>
          <w:p w:rsidR="00085675" w:rsidRPr="00AF5163" w:rsidRDefault="00DF7907" w:rsidP="007F4B0E">
            <w:pPr>
              <w:pStyle w:val="aa"/>
              <w:cnfStyle w:val="000000100000"/>
            </w:pPr>
            <w:r w:rsidRPr="00DF7907">
              <w:t>News</w:t>
            </w:r>
            <w:r>
              <w:t xml:space="preserve"> message</w:t>
            </w:r>
          </w:p>
        </w:tc>
      </w:tr>
      <w:tr w:rsidR="008265C7" w:rsidRPr="00C75640" w:rsidTr="0057339D">
        <w:trPr>
          <w:cnfStyle w:val="000000010000"/>
        </w:trPr>
        <w:tc>
          <w:tcPr>
            <w:cnfStyle w:val="001000000000"/>
            <w:tcW w:w="346" w:type="pct"/>
          </w:tcPr>
          <w:p w:rsidR="008265C7" w:rsidRPr="007421C6" w:rsidRDefault="008265C7" w:rsidP="007F4B0E">
            <w:pPr>
              <w:pStyle w:val="aa"/>
              <w:rPr>
                <w:b w:val="0"/>
                <w:bCs w:val="0"/>
              </w:rPr>
            </w:pPr>
            <w:r w:rsidRPr="008265C7">
              <w:rPr>
                <w:b w:val="0"/>
                <w:bCs w:val="0"/>
              </w:rPr>
              <w:t>1472</w:t>
            </w:r>
          </w:p>
        </w:tc>
        <w:tc>
          <w:tcPr>
            <w:tcW w:w="966" w:type="pct"/>
          </w:tcPr>
          <w:p w:rsidR="008265C7" w:rsidRDefault="008265C7" w:rsidP="007F4B0E">
            <w:pPr>
              <w:pStyle w:val="aa"/>
              <w:cnfStyle w:val="000000010000"/>
            </w:pPr>
            <w:r w:rsidRPr="008265C7">
              <w:t>NewsId</w:t>
            </w:r>
          </w:p>
        </w:tc>
        <w:tc>
          <w:tcPr>
            <w:tcW w:w="891" w:type="pct"/>
          </w:tcPr>
          <w:p w:rsidR="008265C7" w:rsidRDefault="008265C7" w:rsidP="007F4B0E">
            <w:pPr>
              <w:pStyle w:val="aa"/>
              <w:cnfStyle w:val="000000010000"/>
            </w:pPr>
            <w:r>
              <w:t>String</w:t>
            </w:r>
          </w:p>
        </w:tc>
        <w:tc>
          <w:tcPr>
            <w:tcW w:w="2797" w:type="pct"/>
          </w:tcPr>
          <w:p w:rsidR="008265C7" w:rsidRPr="008265C7" w:rsidRDefault="008265C7" w:rsidP="008265C7">
            <w:pPr>
              <w:pStyle w:val="aa"/>
              <w:cnfStyle w:val="000000010000"/>
              <w:rPr>
                <w:lang w:eastAsia="ru-RU" w:bidi="ar-SA"/>
              </w:rPr>
            </w:pPr>
            <w:r w:rsidRPr="008265C7">
              <w:rPr>
                <w:lang w:eastAsia="ru-RU" w:bidi="ar-SA"/>
              </w:rPr>
              <w:t>Unique identifier for a News message</w:t>
            </w:r>
          </w:p>
        </w:tc>
      </w:tr>
      <w:tr w:rsidR="0036024A" w:rsidRPr="00C75640" w:rsidTr="0057339D">
        <w:trPr>
          <w:cnfStyle w:val="000000100000"/>
        </w:trPr>
        <w:tc>
          <w:tcPr>
            <w:cnfStyle w:val="001000000000"/>
            <w:tcW w:w="346" w:type="pct"/>
          </w:tcPr>
          <w:p w:rsidR="0036024A" w:rsidRPr="008265C7" w:rsidRDefault="0036024A" w:rsidP="007F4B0E">
            <w:pPr>
              <w:pStyle w:val="aa"/>
              <w:rPr>
                <w:b w:val="0"/>
                <w:bCs w:val="0"/>
              </w:rPr>
            </w:pPr>
            <w:r>
              <w:rPr>
                <w:b w:val="0"/>
                <w:bCs w:val="0"/>
              </w:rPr>
              <w:t>1474</w:t>
            </w:r>
          </w:p>
        </w:tc>
        <w:tc>
          <w:tcPr>
            <w:tcW w:w="966" w:type="pct"/>
          </w:tcPr>
          <w:p w:rsidR="0036024A" w:rsidRPr="0036024A" w:rsidRDefault="0036024A" w:rsidP="007F4B0E">
            <w:pPr>
              <w:pStyle w:val="aa"/>
              <w:cnfStyle w:val="000000100000"/>
              <w:rPr>
                <w:lang w:val="ru-RU"/>
              </w:rPr>
            </w:pPr>
            <w:r w:rsidRPr="0036024A">
              <w:rPr>
                <w:lang w:val="ru-RU"/>
              </w:rPr>
              <w:t>LanguageCode</w:t>
            </w:r>
          </w:p>
        </w:tc>
        <w:tc>
          <w:tcPr>
            <w:tcW w:w="891" w:type="pct"/>
          </w:tcPr>
          <w:p w:rsidR="0036024A" w:rsidRDefault="0036024A" w:rsidP="007F4B0E">
            <w:pPr>
              <w:pStyle w:val="aa"/>
              <w:cnfStyle w:val="000000100000"/>
            </w:pPr>
            <w:r w:rsidRPr="0036024A">
              <w:t>Language</w:t>
            </w:r>
          </w:p>
        </w:tc>
        <w:tc>
          <w:tcPr>
            <w:tcW w:w="2797" w:type="pct"/>
          </w:tcPr>
          <w:p w:rsidR="0036024A" w:rsidRPr="0036024A" w:rsidRDefault="00F92F03" w:rsidP="0036024A">
            <w:pPr>
              <w:pStyle w:val="aa"/>
              <w:cnfStyle w:val="000000100000"/>
              <w:rPr>
                <w:lang w:eastAsia="ru-RU" w:bidi="ar-SA"/>
              </w:rPr>
            </w:pPr>
            <w:r>
              <w:rPr>
                <w:lang w:eastAsia="ru-RU" w:bidi="ar-SA"/>
              </w:rPr>
              <w:t>L</w:t>
            </w:r>
            <w:r w:rsidR="0036024A" w:rsidRPr="0036024A">
              <w:rPr>
                <w:lang w:eastAsia="ru-RU" w:bidi="ar-SA"/>
              </w:rPr>
              <w:t>anguage</w:t>
            </w:r>
            <w:r w:rsidR="0036024A">
              <w:rPr>
                <w:lang w:eastAsia="ru-RU" w:bidi="ar-SA"/>
              </w:rPr>
              <w:t xml:space="preserve"> of message</w:t>
            </w:r>
            <w:r w:rsidR="0036024A" w:rsidRPr="0036024A">
              <w:rPr>
                <w:lang w:eastAsia="ru-RU" w:bidi="ar-SA"/>
              </w:rPr>
              <w:t>:</w:t>
            </w:r>
          </w:p>
          <w:p w:rsidR="0036024A" w:rsidRDefault="0036024A" w:rsidP="0036024A">
            <w:pPr>
              <w:pStyle w:val="aa"/>
              <w:cnfStyle w:val="000000100000"/>
              <w:rPr>
                <w:lang w:eastAsia="ru-RU" w:bidi="ar-SA"/>
              </w:rPr>
            </w:pPr>
            <w:r>
              <w:rPr>
                <w:lang w:eastAsia="ru-RU" w:bidi="ar-SA"/>
              </w:rPr>
              <w:t>en – English</w:t>
            </w:r>
          </w:p>
          <w:p w:rsidR="0036024A" w:rsidRPr="0036024A" w:rsidRDefault="0036024A" w:rsidP="0036024A">
            <w:pPr>
              <w:pStyle w:val="aa"/>
              <w:cnfStyle w:val="000000100000"/>
              <w:rPr>
                <w:lang w:eastAsia="ru-RU" w:bidi="ar-SA"/>
              </w:rPr>
            </w:pPr>
            <w:r>
              <w:rPr>
                <w:lang w:eastAsia="ru-RU" w:bidi="ar-SA"/>
              </w:rPr>
              <w:t>ru – Russian</w:t>
            </w:r>
          </w:p>
        </w:tc>
      </w:tr>
      <w:tr w:rsidR="00085675" w:rsidRPr="00C75640" w:rsidTr="0057339D">
        <w:trPr>
          <w:cnfStyle w:val="000000010000"/>
        </w:trPr>
        <w:tc>
          <w:tcPr>
            <w:cnfStyle w:val="001000000000"/>
            <w:tcW w:w="346" w:type="pct"/>
          </w:tcPr>
          <w:p w:rsidR="00085675" w:rsidRPr="007421C6" w:rsidRDefault="00085675" w:rsidP="007F4B0E">
            <w:pPr>
              <w:pStyle w:val="aa"/>
              <w:rPr>
                <w:b w:val="0"/>
                <w:bCs w:val="0"/>
              </w:rPr>
            </w:pPr>
            <w:r w:rsidRPr="007421C6">
              <w:rPr>
                <w:b w:val="0"/>
                <w:bCs w:val="0"/>
              </w:rPr>
              <w:t>42</w:t>
            </w:r>
          </w:p>
        </w:tc>
        <w:tc>
          <w:tcPr>
            <w:tcW w:w="966" w:type="pct"/>
          </w:tcPr>
          <w:p w:rsidR="00085675" w:rsidRPr="000E53F9" w:rsidRDefault="00085675" w:rsidP="007F4B0E">
            <w:pPr>
              <w:pStyle w:val="aa"/>
              <w:cnfStyle w:val="000000010000"/>
            </w:pPr>
            <w:r w:rsidRPr="00135764">
              <w:t>OrigTime</w:t>
            </w:r>
          </w:p>
        </w:tc>
        <w:tc>
          <w:tcPr>
            <w:tcW w:w="891" w:type="pct"/>
          </w:tcPr>
          <w:p w:rsidR="00085675" w:rsidRPr="000E53F9" w:rsidRDefault="00085675" w:rsidP="009B79D3">
            <w:pPr>
              <w:pStyle w:val="aa"/>
              <w:cnfStyle w:val="000000010000"/>
            </w:pPr>
            <w:r>
              <w:t xml:space="preserve">UTC </w:t>
            </w:r>
            <w:r w:rsidR="009B79D3">
              <w:t>timestamp</w:t>
            </w:r>
          </w:p>
        </w:tc>
        <w:tc>
          <w:tcPr>
            <w:tcW w:w="2797" w:type="pct"/>
          </w:tcPr>
          <w:p w:rsidR="00085675" w:rsidRPr="00AF5163" w:rsidRDefault="00085675" w:rsidP="007F4B0E">
            <w:pPr>
              <w:pStyle w:val="aa"/>
              <w:cnfStyle w:val="000000010000"/>
            </w:pPr>
            <w:r w:rsidRPr="00135764">
              <w:t>Time of message origination </w:t>
            </w:r>
          </w:p>
        </w:tc>
      </w:tr>
      <w:tr w:rsidR="00085675" w:rsidRPr="00C75640" w:rsidTr="0057339D">
        <w:trPr>
          <w:cnfStyle w:val="000000100000"/>
        </w:trPr>
        <w:tc>
          <w:tcPr>
            <w:cnfStyle w:val="001000000000"/>
            <w:tcW w:w="346" w:type="pct"/>
          </w:tcPr>
          <w:p w:rsidR="00085675" w:rsidRPr="007421C6" w:rsidRDefault="00085675" w:rsidP="007F4B0E">
            <w:pPr>
              <w:pStyle w:val="aa"/>
              <w:rPr>
                <w:b w:val="0"/>
                <w:bCs w:val="0"/>
              </w:rPr>
            </w:pPr>
            <w:r w:rsidRPr="007421C6">
              <w:rPr>
                <w:b w:val="0"/>
                <w:bCs w:val="0"/>
              </w:rPr>
              <w:t>148</w:t>
            </w:r>
          </w:p>
        </w:tc>
        <w:tc>
          <w:tcPr>
            <w:tcW w:w="966" w:type="pct"/>
          </w:tcPr>
          <w:p w:rsidR="00085675" w:rsidRPr="00135764" w:rsidRDefault="00085675" w:rsidP="007F4B0E">
            <w:pPr>
              <w:pStyle w:val="aa"/>
              <w:cnfStyle w:val="000000100000"/>
            </w:pPr>
            <w:r w:rsidRPr="008C14A5">
              <w:t>Headline</w:t>
            </w:r>
          </w:p>
        </w:tc>
        <w:tc>
          <w:tcPr>
            <w:tcW w:w="891" w:type="pct"/>
          </w:tcPr>
          <w:p w:rsidR="00085675" w:rsidRDefault="009B79D3" w:rsidP="007F4B0E">
            <w:pPr>
              <w:pStyle w:val="aa"/>
              <w:cnfStyle w:val="000000100000"/>
            </w:pPr>
            <w:r>
              <w:t>String</w:t>
            </w:r>
          </w:p>
        </w:tc>
        <w:tc>
          <w:tcPr>
            <w:tcW w:w="2797" w:type="pct"/>
          </w:tcPr>
          <w:p w:rsidR="00085675" w:rsidRPr="00135764" w:rsidRDefault="00085675" w:rsidP="007F4B0E">
            <w:pPr>
              <w:pStyle w:val="aa"/>
              <w:cnfStyle w:val="000000100000"/>
            </w:pPr>
            <w:r w:rsidRPr="008C14A5">
              <w:t>The headline of a News message</w:t>
            </w:r>
            <w:r>
              <w:t>. UTF-encoded string.</w:t>
            </w:r>
          </w:p>
        </w:tc>
      </w:tr>
      <w:tr w:rsidR="004B77BE" w:rsidRPr="00C75640" w:rsidTr="0057339D">
        <w:trPr>
          <w:cnfStyle w:val="000000010000"/>
        </w:trPr>
        <w:tc>
          <w:tcPr>
            <w:cnfStyle w:val="001000000000"/>
            <w:tcW w:w="346" w:type="pct"/>
          </w:tcPr>
          <w:p w:rsidR="004B77BE" w:rsidRPr="007421C6" w:rsidRDefault="004B77BE" w:rsidP="00A0740F">
            <w:pPr>
              <w:pStyle w:val="aa"/>
              <w:rPr>
                <w:b w:val="0"/>
                <w:bCs w:val="0"/>
              </w:rPr>
            </w:pPr>
            <w:r w:rsidRPr="00D67170">
              <w:rPr>
                <w:b w:val="0"/>
                <w:bCs w:val="0"/>
              </w:rPr>
              <w:lastRenderedPageBreak/>
              <w:t>61</w:t>
            </w:r>
          </w:p>
        </w:tc>
        <w:tc>
          <w:tcPr>
            <w:tcW w:w="966" w:type="pct"/>
          </w:tcPr>
          <w:p w:rsidR="004B77BE" w:rsidRPr="0018091D" w:rsidRDefault="004B77BE" w:rsidP="00A0740F">
            <w:pPr>
              <w:pStyle w:val="aa"/>
              <w:cnfStyle w:val="000000010000"/>
            </w:pPr>
            <w:r>
              <w:t>Urgency</w:t>
            </w:r>
          </w:p>
        </w:tc>
        <w:tc>
          <w:tcPr>
            <w:tcW w:w="891" w:type="pct"/>
          </w:tcPr>
          <w:p w:rsidR="004B77BE" w:rsidRDefault="009B79D3" w:rsidP="00A0740F">
            <w:pPr>
              <w:pStyle w:val="aa"/>
              <w:cnfStyle w:val="000000010000"/>
            </w:pPr>
            <w:r>
              <w:t>int</w:t>
            </w:r>
          </w:p>
        </w:tc>
        <w:tc>
          <w:tcPr>
            <w:tcW w:w="2797" w:type="pct"/>
          </w:tcPr>
          <w:p w:rsidR="004B77BE" w:rsidRPr="00D67170" w:rsidRDefault="004B77BE" w:rsidP="00A0740F">
            <w:pPr>
              <w:pStyle w:val="aa"/>
              <w:cnfStyle w:val="000000010000"/>
              <w:rPr>
                <w:rFonts w:ascii="Times New Roman" w:hAnsi="Times New Roman"/>
                <w:sz w:val="24"/>
                <w:szCs w:val="24"/>
                <w:lang w:bidi="ar-SA"/>
              </w:rPr>
            </w:pPr>
            <w:r w:rsidRPr="00D67170">
              <w:t>Urgency flag</w:t>
            </w:r>
          </w:p>
        </w:tc>
      </w:tr>
      <w:tr w:rsidR="004B77BE" w:rsidRPr="008A6A7E" w:rsidTr="0057339D">
        <w:trPr>
          <w:cnfStyle w:val="000000100000"/>
          <w:trHeight w:val="54"/>
        </w:trPr>
        <w:tc>
          <w:tcPr>
            <w:cnfStyle w:val="001000000000"/>
            <w:tcW w:w="346" w:type="pct"/>
          </w:tcPr>
          <w:p w:rsidR="004B77BE" w:rsidRPr="007421C6" w:rsidRDefault="004B77BE" w:rsidP="00A0740F">
            <w:pPr>
              <w:pStyle w:val="aa"/>
              <w:rPr>
                <w:b w:val="0"/>
                <w:bCs w:val="0"/>
                <w:color w:val="000000"/>
              </w:rPr>
            </w:pPr>
            <w:r w:rsidRPr="007421C6">
              <w:rPr>
                <w:b w:val="0"/>
                <w:bCs w:val="0"/>
                <w:color w:val="000000"/>
              </w:rPr>
              <w:t>1301</w:t>
            </w:r>
          </w:p>
        </w:tc>
        <w:tc>
          <w:tcPr>
            <w:tcW w:w="966" w:type="pct"/>
          </w:tcPr>
          <w:p w:rsidR="004B77BE" w:rsidRPr="007421C6" w:rsidRDefault="004B77BE" w:rsidP="00A0740F">
            <w:pPr>
              <w:pStyle w:val="aa"/>
              <w:cnfStyle w:val="000000100000"/>
              <w:rPr>
                <w:color w:val="000000"/>
              </w:rPr>
            </w:pPr>
            <w:r w:rsidRPr="007421C6">
              <w:rPr>
                <w:bCs/>
                <w:color w:val="000000"/>
              </w:rPr>
              <w:t>MarketID</w:t>
            </w:r>
          </w:p>
        </w:tc>
        <w:tc>
          <w:tcPr>
            <w:tcW w:w="891" w:type="pct"/>
          </w:tcPr>
          <w:p w:rsidR="004B77BE" w:rsidRPr="00E451A7" w:rsidRDefault="004B77BE" w:rsidP="00A0740F">
            <w:pPr>
              <w:pStyle w:val="aa"/>
              <w:cnfStyle w:val="000000100000"/>
            </w:pPr>
            <w:r>
              <w:t>String</w:t>
            </w:r>
          </w:p>
        </w:tc>
        <w:tc>
          <w:tcPr>
            <w:tcW w:w="2797" w:type="pct"/>
          </w:tcPr>
          <w:p w:rsidR="004B77BE" w:rsidRDefault="004B77BE" w:rsidP="00A0740F">
            <w:pPr>
              <w:pStyle w:val="aa"/>
              <w:cnfStyle w:val="000000100000"/>
            </w:pPr>
            <w:r>
              <w:t>RTS Market id referenced by this message</w:t>
            </w:r>
          </w:p>
        </w:tc>
      </w:tr>
      <w:tr w:rsidR="008C377E" w:rsidRPr="008A6A7E" w:rsidTr="0057339D">
        <w:trPr>
          <w:cnfStyle w:val="000000010000"/>
          <w:trHeight w:val="54"/>
        </w:trPr>
        <w:tc>
          <w:tcPr>
            <w:cnfStyle w:val="001000000000"/>
            <w:tcW w:w="346" w:type="pct"/>
          </w:tcPr>
          <w:p w:rsidR="008C377E" w:rsidRPr="007421C6" w:rsidRDefault="008C377E" w:rsidP="00A0740F">
            <w:pPr>
              <w:pStyle w:val="aa"/>
              <w:rPr>
                <w:b w:val="0"/>
                <w:bCs w:val="0"/>
                <w:color w:val="000000"/>
              </w:rPr>
            </w:pPr>
            <w:r>
              <w:rPr>
                <w:b w:val="0"/>
                <w:bCs w:val="0"/>
                <w:color w:val="000000"/>
              </w:rPr>
              <w:t>1300</w:t>
            </w:r>
          </w:p>
        </w:tc>
        <w:tc>
          <w:tcPr>
            <w:tcW w:w="966" w:type="pct"/>
          </w:tcPr>
          <w:p w:rsidR="008C377E" w:rsidRPr="008C377E" w:rsidRDefault="008C377E" w:rsidP="00A0740F">
            <w:pPr>
              <w:pStyle w:val="aa"/>
              <w:cnfStyle w:val="000000010000"/>
              <w:rPr>
                <w:bCs/>
                <w:color w:val="000000"/>
                <w:lang w:val="ru-RU"/>
              </w:rPr>
            </w:pPr>
            <w:bookmarkStart w:id="93" w:name="_Hlk338177396"/>
            <w:r w:rsidRPr="008C377E">
              <w:rPr>
                <w:bCs/>
                <w:color w:val="000000"/>
                <w:lang w:val="ru-RU"/>
              </w:rPr>
              <w:t>MarketSegmentID</w:t>
            </w:r>
            <w:bookmarkEnd w:id="93"/>
          </w:p>
        </w:tc>
        <w:tc>
          <w:tcPr>
            <w:tcW w:w="891" w:type="pct"/>
          </w:tcPr>
          <w:p w:rsidR="008C377E" w:rsidRPr="008C377E" w:rsidRDefault="008C377E" w:rsidP="00A0740F">
            <w:pPr>
              <w:pStyle w:val="aa"/>
              <w:cnfStyle w:val="000000010000"/>
            </w:pPr>
            <w:r>
              <w:rPr>
                <w:lang w:val="ru-RU"/>
              </w:rPr>
              <w:t>String</w:t>
            </w:r>
          </w:p>
        </w:tc>
        <w:tc>
          <w:tcPr>
            <w:tcW w:w="2797" w:type="pct"/>
          </w:tcPr>
          <w:p w:rsidR="008C377E" w:rsidRDefault="00A86DFA" w:rsidP="00A0740F">
            <w:pPr>
              <w:pStyle w:val="aa"/>
              <w:cnfStyle w:val="000000010000"/>
            </w:pPr>
            <w:r>
              <w:t>“</w:t>
            </w:r>
            <w:r>
              <w:rPr>
                <w:lang w:val="ru-RU"/>
              </w:rPr>
              <w:t>SKRIN</w:t>
            </w:r>
            <w:r>
              <w:t>”</w:t>
            </w:r>
          </w:p>
        </w:tc>
      </w:tr>
      <w:tr w:rsidR="00085675" w:rsidRPr="00C75640" w:rsidTr="0057339D">
        <w:trPr>
          <w:cnfStyle w:val="000000100000"/>
        </w:trPr>
        <w:tc>
          <w:tcPr>
            <w:cnfStyle w:val="001000000000"/>
            <w:tcW w:w="346" w:type="pct"/>
          </w:tcPr>
          <w:p w:rsidR="00085675" w:rsidRPr="007421C6" w:rsidRDefault="00085675" w:rsidP="007F4B0E">
            <w:pPr>
              <w:pStyle w:val="aa"/>
              <w:rPr>
                <w:b w:val="0"/>
                <w:bCs w:val="0"/>
              </w:rPr>
            </w:pPr>
            <w:r w:rsidRPr="007421C6">
              <w:rPr>
                <w:b w:val="0"/>
                <w:bCs w:val="0"/>
              </w:rPr>
              <w:t>33</w:t>
            </w:r>
          </w:p>
        </w:tc>
        <w:tc>
          <w:tcPr>
            <w:tcW w:w="966" w:type="pct"/>
          </w:tcPr>
          <w:p w:rsidR="00085675" w:rsidRPr="006F329C" w:rsidRDefault="00085675" w:rsidP="007F4B0E">
            <w:pPr>
              <w:pStyle w:val="aa"/>
              <w:cnfStyle w:val="000000100000"/>
            </w:pPr>
            <w:r w:rsidRPr="00272033">
              <w:t>NoLinesOfText</w:t>
            </w:r>
          </w:p>
        </w:tc>
        <w:tc>
          <w:tcPr>
            <w:tcW w:w="891" w:type="pct"/>
          </w:tcPr>
          <w:p w:rsidR="00085675" w:rsidRDefault="00085675" w:rsidP="007F4B0E">
            <w:pPr>
              <w:pStyle w:val="aa"/>
              <w:cnfStyle w:val="000000100000"/>
            </w:pPr>
            <w:r>
              <w:t>Sequence</w:t>
            </w:r>
          </w:p>
        </w:tc>
        <w:tc>
          <w:tcPr>
            <w:tcW w:w="2797" w:type="pct"/>
          </w:tcPr>
          <w:p w:rsidR="00085675" w:rsidRPr="00135764" w:rsidRDefault="00085675" w:rsidP="007F4B0E">
            <w:pPr>
              <w:pStyle w:val="aa"/>
              <w:cnfStyle w:val="000000100000"/>
            </w:pPr>
            <w:r>
              <w:t>Body</w:t>
            </w:r>
            <w:r w:rsidRPr="008C14A5">
              <w:t xml:space="preserve"> of a News message</w:t>
            </w:r>
            <w:r>
              <w:t>.</w:t>
            </w:r>
          </w:p>
        </w:tc>
      </w:tr>
      <w:tr w:rsidR="00085675" w:rsidRPr="00C75640" w:rsidTr="0057339D">
        <w:trPr>
          <w:cnfStyle w:val="000000010000"/>
        </w:trPr>
        <w:tc>
          <w:tcPr>
            <w:cnfStyle w:val="001000000000"/>
            <w:tcW w:w="346" w:type="pct"/>
          </w:tcPr>
          <w:p w:rsidR="00085675" w:rsidRPr="007421C6" w:rsidRDefault="00085675" w:rsidP="007F4B0E">
            <w:pPr>
              <w:pStyle w:val="aa"/>
              <w:rPr>
                <w:b w:val="0"/>
                <w:bCs w:val="0"/>
              </w:rPr>
            </w:pPr>
            <w:r w:rsidRPr="007421C6">
              <w:rPr>
                <w:b w:val="0"/>
                <w:bCs w:val="0"/>
              </w:rPr>
              <w:t>58</w:t>
            </w:r>
          </w:p>
        </w:tc>
        <w:tc>
          <w:tcPr>
            <w:tcW w:w="966" w:type="pct"/>
          </w:tcPr>
          <w:p w:rsidR="00085675" w:rsidRPr="006F329C" w:rsidRDefault="00085675" w:rsidP="007F4B0E">
            <w:pPr>
              <w:pStyle w:val="aa"/>
              <w:cnfStyle w:val="000000010000"/>
            </w:pPr>
            <w:r w:rsidRPr="0011467C">
              <w:t>Text</w:t>
            </w:r>
          </w:p>
        </w:tc>
        <w:tc>
          <w:tcPr>
            <w:tcW w:w="891" w:type="pct"/>
          </w:tcPr>
          <w:p w:rsidR="00085675" w:rsidRDefault="009B79D3" w:rsidP="007F4B0E">
            <w:pPr>
              <w:pStyle w:val="aa"/>
              <w:cnfStyle w:val="000000010000"/>
            </w:pPr>
            <w:r>
              <w:t>String</w:t>
            </w:r>
          </w:p>
        </w:tc>
        <w:tc>
          <w:tcPr>
            <w:tcW w:w="2797" w:type="pct"/>
          </w:tcPr>
          <w:p w:rsidR="00085675" w:rsidRPr="00135764" w:rsidRDefault="00085675" w:rsidP="007F4B0E">
            <w:pPr>
              <w:pStyle w:val="aa"/>
              <w:cnfStyle w:val="000000010000"/>
            </w:pPr>
            <w:r>
              <w:t>Message paragraph. UTF-encoded string.</w:t>
            </w:r>
          </w:p>
        </w:tc>
      </w:tr>
      <w:bookmarkEnd w:id="92"/>
    </w:tbl>
    <w:p w:rsidR="00C868B8" w:rsidRDefault="00C868B8" w:rsidP="00C868B8"/>
    <w:p w:rsidR="00C868B8" w:rsidRDefault="00C868B8" w:rsidP="0057339D">
      <w:pPr>
        <w:pStyle w:val="2"/>
      </w:pPr>
      <w:bookmarkStart w:id="94" w:name="_Toc338257555"/>
      <w:r>
        <w:t>FORTS system messages</w:t>
      </w:r>
      <w:bookmarkEnd w:id="94"/>
    </w:p>
    <w:p w:rsidR="00C868B8" w:rsidRDefault="00C868B8" w:rsidP="00C868B8">
      <w:r>
        <w:t xml:space="preserve">FORTS system messages channel </w:t>
      </w:r>
      <w:r w:rsidRPr="00FC5272">
        <w:t>broadcasts</w:t>
      </w:r>
      <w:r w:rsidR="00B65DA1">
        <w:t xml:space="preserve"> FORTS</w:t>
      </w:r>
      <w:r>
        <w:t xml:space="preserve"> </w:t>
      </w:r>
      <w:r w:rsidR="00B65DA1">
        <w:t>administrator’s messages</w:t>
      </w:r>
      <w:r>
        <w:t>.</w:t>
      </w:r>
    </w:p>
    <w:p w:rsidR="00C868B8" w:rsidRDefault="00C868B8" w:rsidP="00C868B8">
      <w:pPr>
        <w:pStyle w:val="aa"/>
      </w:pPr>
      <w:r>
        <w:t xml:space="preserve"> </w:t>
      </w:r>
      <w:r>
        <w:rPr>
          <w:b/>
          <w:bCs/>
        </w:rPr>
        <w:t>‘</w:t>
      </w:r>
      <w:r w:rsidRPr="003E3962">
        <w:rPr>
          <w:b/>
          <w:bCs/>
        </w:rPr>
        <w:t>News</w:t>
      </w:r>
      <w:r>
        <w:rPr>
          <w:b/>
          <w:bCs/>
        </w:rPr>
        <w:t>’</w:t>
      </w:r>
      <w:r w:rsidRPr="003E3962">
        <w:rPr>
          <w:b/>
          <w:bCs/>
        </w:rPr>
        <w:t> </w:t>
      </w:r>
      <w:r w:rsidRPr="00386246">
        <w:t>message</w:t>
      </w:r>
      <w:r w:rsidRPr="00E10349">
        <w:t xml:space="preserve"> will be used for notifications:</w:t>
      </w:r>
    </w:p>
    <w:tbl>
      <w:tblPr>
        <w:tblStyle w:val="1-3"/>
        <w:tblW w:w="5000" w:type="pct"/>
        <w:tblLook w:val="04A0"/>
      </w:tblPr>
      <w:tblGrid>
        <w:gridCol w:w="663"/>
        <w:gridCol w:w="1849"/>
        <w:gridCol w:w="1706"/>
        <w:gridCol w:w="5356"/>
      </w:tblGrid>
      <w:tr w:rsidR="00C868B8" w:rsidRPr="007421C6" w:rsidTr="00B84417">
        <w:trPr>
          <w:cnfStyle w:val="100000000000"/>
        </w:trPr>
        <w:tc>
          <w:tcPr>
            <w:cnfStyle w:val="001000000000"/>
            <w:tcW w:w="346" w:type="pct"/>
          </w:tcPr>
          <w:p w:rsidR="00C868B8" w:rsidRPr="007421C6" w:rsidRDefault="00C868B8" w:rsidP="00B84417">
            <w:pPr>
              <w:pStyle w:val="aa"/>
              <w:rPr>
                <w:b w:val="0"/>
                <w:bCs w:val="0"/>
              </w:rPr>
            </w:pPr>
            <w:r w:rsidRPr="007421C6">
              <w:rPr>
                <w:b w:val="0"/>
                <w:bCs w:val="0"/>
              </w:rPr>
              <w:t>Tag</w:t>
            </w:r>
          </w:p>
        </w:tc>
        <w:tc>
          <w:tcPr>
            <w:tcW w:w="966" w:type="pct"/>
          </w:tcPr>
          <w:p w:rsidR="00C868B8" w:rsidRPr="007421C6" w:rsidRDefault="00C868B8" w:rsidP="00B84417">
            <w:pPr>
              <w:pStyle w:val="aa"/>
              <w:cnfStyle w:val="100000000000"/>
              <w:rPr>
                <w:b w:val="0"/>
                <w:bCs w:val="0"/>
              </w:rPr>
            </w:pPr>
            <w:r w:rsidRPr="007421C6">
              <w:rPr>
                <w:b w:val="0"/>
                <w:bCs w:val="0"/>
              </w:rPr>
              <w:t>Field</w:t>
            </w:r>
          </w:p>
        </w:tc>
        <w:tc>
          <w:tcPr>
            <w:tcW w:w="891" w:type="pct"/>
          </w:tcPr>
          <w:p w:rsidR="00C868B8" w:rsidRPr="007421C6" w:rsidRDefault="00C868B8" w:rsidP="00B84417">
            <w:pPr>
              <w:pStyle w:val="aa"/>
              <w:cnfStyle w:val="100000000000"/>
              <w:rPr>
                <w:b w:val="0"/>
                <w:bCs w:val="0"/>
              </w:rPr>
            </w:pPr>
            <w:r w:rsidRPr="007421C6">
              <w:rPr>
                <w:b w:val="0"/>
                <w:bCs w:val="0"/>
              </w:rPr>
              <w:t>Values</w:t>
            </w:r>
          </w:p>
        </w:tc>
        <w:tc>
          <w:tcPr>
            <w:tcW w:w="2797" w:type="pct"/>
          </w:tcPr>
          <w:p w:rsidR="00C868B8" w:rsidRPr="007421C6" w:rsidRDefault="00C868B8" w:rsidP="00B84417">
            <w:pPr>
              <w:pStyle w:val="aa"/>
              <w:cnfStyle w:val="100000000000"/>
              <w:rPr>
                <w:b w:val="0"/>
                <w:bCs w:val="0"/>
              </w:rPr>
            </w:pPr>
            <w:r w:rsidRPr="007421C6">
              <w:rPr>
                <w:b w:val="0"/>
                <w:bCs w:val="0"/>
              </w:rPr>
              <w:t>Comment</w:t>
            </w:r>
          </w:p>
        </w:tc>
      </w:tr>
      <w:tr w:rsidR="00C868B8" w:rsidRPr="00AF5163" w:rsidTr="00B84417">
        <w:trPr>
          <w:cnfStyle w:val="000000100000"/>
        </w:trPr>
        <w:tc>
          <w:tcPr>
            <w:cnfStyle w:val="001000000000"/>
            <w:tcW w:w="346" w:type="pct"/>
          </w:tcPr>
          <w:p w:rsidR="00C868B8" w:rsidRPr="007421C6" w:rsidRDefault="00C868B8" w:rsidP="00B84417">
            <w:pPr>
              <w:pStyle w:val="aa"/>
              <w:rPr>
                <w:b w:val="0"/>
                <w:bCs w:val="0"/>
              </w:rPr>
            </w:pPr>
            <w:r w:rsidRPr="007421C6">
              <w:rPr>
                <w:b w:val="0"/>
                <w:bCs w:val="0"/>
              </w:rPr>
              <w:t>35</w:t>
            </w:r>
          </w:p>
        </w:tc>
        <w:tc>
          <w:tcPr>
            <w:tcW w:w="966" w:type="pct"/>
          </w:tcPr>
          <w:p w:rsidR="00C868B8" w:rsidRPr="00E96899" w:rsidRDefault="00C868B8" w:rsidP="00B84417">
            <w:pPr>
              <w:pStyle w:val="aa"/>
              <w:cnfStyle w:val="000000100000"/>
            </w:pPr>
            <w:r>
              <w:t>MsgType</w:t>
            </w:r>
          </w:p>
        </w:tc>
        <w:tc>
          <w:tcPr>
            <w:tcW w:w="891" w:type="pct"/>
          </w:tcPr>
          <w:p w:rsidR="00C868B8" w:rsidRPr="00AF5163" w:rsidRDefault="00C868B8" w:rsidP="00B84417">
            <w:pPr>
              <w:pStyle w:val="aa"/>
              <w:cnfStyle w:val="000000100000"/>
            </w:pPr>
            <w:r>
              <w:t>‘B’</w:t>
            </w:r>
          </w:p>
        </w:tc>
        <w:tc>
          <w:tcPr>
            <w:tcW w:w="2797" w:type="pct"/>
          </w:tcPr>
          <w:p w:rsidR="00C868B8" w:rsidRPr="00AF5163" w:rsidRDefault="00C868B8" w:rsidP="00B84417">
            <w:pPr>
              <w:pStyle w:val="aa"/>
              <w:cnfStyle w:val="000000100000"/>
            </w:pPr>
            <w:r w:rsidRPr="00DF7907">
              <w:t>News</w:t>
            </w:r>
            <w:r>
              <w:t xml:space="preserve"> message</w:t>
            </w:r>
          </w:p>
        </w:tc>
      </w:tr>
      <w:tr w:rsidR="00C868B8" w:rsidRPr="008265C7" w:rsidTr="00B84417">
        <w:trPr>
          <w:cnfStyle w:val="000000010000"/>
        </w:trPr>
        <w:tc>
          <w:tcPr>
            <w:cnfStyle w:val="001000000000"/>
            <w:tcW w:w="346" w:type="pct"/>
          </w:tcPr>
          <w:p w:rsidR="00C868B8" w:rsidRPr="007421C6" w:rsidRDefault="00C868B8" w:rsidP="00B84417">
            <w:pPr>
              <w:pStyle w:val="aa"/>
              <w:rPr>
                <w:b w:val="0"/>
                <w:bCs w:val="0"/>
              </w:rPr>
            </w:pPr>
            <w:r w:rsidRPr="008265C7">
              <w:rPr>
                <w:b w:val="0"/>
                <w:bCs w:val="0"/>
              </w:rPr>
              <w:t>1472</w:t>
            </w:r>
          </w:p>
        </w:tc>
        <w:tc>
          <w:tcPr>
            <w:tcW w:w="966" w:type="pct"/>
          </w:tcPr>
          <w:p w:rsidR="00C868B8" w:rsidRDefault="00C868B8" w:rsidP="00B84417">
            <w:pPr>
              <w:pStyle w:val="aa"/>
              <w:cnfStyle w:val="000000010000"/>
            </w:pPr>
            <w:r w:rsidRPr="008265C7">
              <w:t>NewsId</w:t>
            </w:r>
          </w:p>
        </w:tc>
        <w:tc>
          <w:tcPr>
            <w:tcW w:w="891" w:type="pct"/>
          </w:tcPr>
          <w:p w:rsidR="00C868B8" w:rsidRDefault="00C868B8" w:rsidP="00B84417">
            <w:pPr>
              <w:pStyle w:val="aa"/>
              <w:cnfStyle w:val="000000010000"/>
            </w:pPr>
            <w:r>
              <w:t>String</w:t>
            </w:r>
          </w:p>
        </w:tc>
        <w:tc>
          <w:tcPr>
            <w:tcW w:w="2797" w:type="pct"/>
          </w:tcPr>
          <w:p w:rsidR="00C868B8" w:rsidRPr="008265C7" w:rsidRDefault="00C868B8" w:rsidP="00B84417">
            <w:pPr>
              <w:pStyle w:val="aa"/>
              <w:cnfStyle w:val="000000010000"/>
              <w:rPr>
                <w:lang w:eastAsia="ru-RU" w:bidi="ar-SA"/>
              </w:rPr>
            </w:pPr>
            <w:r w:rsidRPr="008265C7">
              <w:rPr>
                <w:lang w:eastAsia="ru-RU" w:bidi="ar-SA"/>
              </w:rPr>
              <w:t>Unique identifier for a News message</w:t>
            </w:r>
          </w:p>
        </w:tc>
      </w:tr>
      <w:tr w:rsidR="00C868B8" w:rsidRPr="0036024A" w:rsidTr="00B84417">
        <w:trPr>
          <w:cnfStyle w:val="000000100000"/>
        </w:trPr>
        <w:tc>
          <w:tcPr>
            <w:cnfStyle w:val="001000000000"/>
            <w:tcW w:w="346" w:type="pct"/>
          </w:tcPr>
          <w:p w:rsidR="00C868B8" w:rsidRPr="008265C7" w:rsidRDefault="00C868B8" w:rsidP="00B84417">
            <w:pPr>
              <w:pStyle w:val="aa"/>
              <w:rPr>
                <w:b w:val="0"/>
                <w:bCs w:val="0"/>
              </w:rPr>
            </w:pPr>
            <w:r>
              <w:rPr>
                <w:b w:val="0"/>
                <w:bCs w:val="0"/>
              </w:rPr>
              <w:t>1474</w:t>
            </w:r>
          </w:p>
        </w:tc>
        <w:tc>
          <w:tcPr>
            <w:tcW w:w="966" w:type="pct"/>
          </w:tcPr>
          <w:p w:rsidR="00C868B8" w:rsidRPr="0036024A" w:rsidRDefault="00C868B8" w:rsidP="00B84417">
            <w:pPr>
              <w:pStyle w:val="aa"/>
              <w:cnfStyle w:val="000000100000"/>
              <w:rPr>
                <w:lang w:val="ru-RU"/>
              </w:rPr>
            </w:pPr>
            <w:r w:rsidRPr="0036024A">
              <w:rPr>
                <w:lang w:val="ru-RU"/>
              </w:rPr>
              <w:t>LanguageCode</w:t>
            </w:r>
          </w:p>
        </w:tc>
        <w:tc>
          <w:tcPr>
            <w:tcW w:w="891" w:type="pct"/>
          </w:tcPr>
          <w:p w:rsidR="00C868B8" w:rsidRDefault="00C868B8" w:rsidP="00B84417">
            <w:pPr>
              <w:pStyle w:val="aa"/>
              <w:cnfStyle w:val="000000100000"/>
            </w:pPr>
            <w:r w:rsidRPr="0036024A">
              <w:t>Language</w:t>
            </w:r>
          </w:p>
        </w:tc>
        <w:tc>
          <w:tcPr>
            <w:tcW w:w="2797" w:type="pct"/>
          </w:tcPr>
          <w:p w:rsidR="00C868B8" w:rsidRPr="0036024A" w:rsidRDefault="00C868B8" w:rsidP="00B84417">
            <w:pPr>
              <w:pStyle w:val="aa"/>
              <w:cnfStyle w:val="000000100000"/>
              <w:rPr>
                <w:lang w:eastAsia="ru-RU" w:bidi="ar-SA"/>
              </w:rPr>
            </w:pPr>
            <w:r>
              <w:rPr>
                <w:lang w:eastAsia="ru-RU" w:bidi="ar-SA"/>
              </w:rPr>
              <w:t>L</w:t>
            </w:r>
            <w:r w:rsidRPr="0036024A">
              <w:rPr>
                <w:lang w:eastAsia="ru-RU" w:bidi="ar-SA"/>
              </w:rPr>
              <w:t>anguage</w:t>
            </w:r>
            <w:r>
              <w:rPr>
                <w:lang w:eastAsia="ru-RU" w:bidi="ar-SA"/>
              </w:rPr>
              <w:t xml:space="preserve"> of message</w:t>
            </w:r>
            <w:r w:rsidRPr="0036024A">
              <w:rPr>
                <w:lang w:eastAsia="ru-RU" w:bidi="ar-SA"/>
              </w:rPr>
              <w:t>:</w:t>
            </w:r>
          </w:p>
          <w:p w:rsidR="00C868B8" w:rsidRDefault="00C868B8" w:rsidP="00B84417">
            <w:pPr>
              <w:pStyle w:val="aa"/>
              <w:cnfStyle w:val="000000100000"/>
              <w:rPr>
                <w:lang w:eastAsia="ru-RU" w:bidi="ar-SA"/>
              </w:rPr>
            </w:pPr>
            <w:r>
              <w:rPr>
                <w:lang w:eastAsia="ru-RU" w:bidi="ar-SA"/>
              </w:rPr>
              <w:t>en – English</w:t>
            </w:r>
          </w:p>
          <w:p w:rsidR="00C868B8" w:rsidRPr="0036024A" w:rsidRDefault="00C868B8" w:rsidP="00B84417">
            <w:pPr>
              <w:pStyle w:val="aa"/>
              <w:cnfStyle w:val="000000100000"/>
              <w:rPr>
                <w:lang w:eastAsia="ru-RU" w:bidi="ar-SA"/>
              </w:rPr>
            </w:pPr>
            <w:r>
              <w:rPr>
                <w:lang w:eastAsia="ru-RU" w:bidi="ar-SA"/>
              </w:rPr>
              <w:t>ru – Russian</w:t>
            </w:r>
          </w:p>
        </w:tc>
      </w:tr>
      <w:tr w:rsidR="00C868B8" w:rsidRPr="00AF5163" w:rsidTr="00B84417">
        <w:trPr>
          <w:cnfStyle w:val="000000010000"/>
        </w:trPr>
        <w:tc>
          <w:tcPr>
            <w:cnfStyle w:val="001000000000"/>
            <w:tcW w:w="346" w:type="pct"/>
          </w:tcPr>
          <w:p w:rsidR="00C868B8" w:rsidRPr="007421C6" w:rsidRDefault="00C868B8" w:rsidP="00B84417">
            <w:pPr>
              <w:pStyle w:val="aa"/>
              <w:rPr>
                <w:b w:val="0"/>
                <w:bCs w:val="0"/>
              </w:rPr>
            </w:pPr>
            <w:r w:rsidRPr="007421C6">
              <w:rPr>
                <w:b w:val="0"/>
                <w:bCs w:val="0"/>
              </w:rPr>
              <w:t>42</w:t>
            </w:r>
          </w:p>
        </w:tc>
        <w:tc>
          <w:tcPr>
            <w:tcW w:w="966" w:type="pct"/>
          </w:tcPr>
          <w:p w:rsidR="00C868B8" w:rsidRPr="000E53F9" w:rsidRDefault="00C868B8" w:rsidP="00B84417">
            <w:pPr>
              <w:pStyle w:val="aa"/>
              <w:cnfStyle w:val="000000010000"/>
            </w:pPr>
            <w:r w:rsidRPr="00135764">
              <w:t>OrigTime</w:t>
            </w:r>
          </w:p>
        </w:tc>
        <w:tc>
          <w:tcPr>
            <w:tcW w:w="891" w:type="pct"/>
          </w:tcPr>
          <w:p w:rsidR="00C868B8" w:rsidRPr="000E53F9" w:rsidRDefault="00C868B8" w:rsidP="00B84417">
            <w:pPr>
              <w:pStyle w:val="aa"/>
              <w:cnfStyle w:val="000000010000"/>
            </w:pPr>
            <w:r>
              <w:t>UTC timestamp</w:t>
            </w:r>
          </w:p>
        </w:tc>
        <w:tc>
          <w:tcPr>
            <w:tcW w:w="2797" w:type="pct"/>
          </w:tcPr>
          <w:p w:rsidR="00C868B8" w:rsidRPr="00AF5163" w:rsidRDefault="00C868B8" w:rsidP="00B84417">
            <w:pPr>
              <w:pStyle w:val="aa"/>
              <w:cnfStyle w:val="000000010000"/>
            </w:pPr>
            <w:r w:rsidRPr="00135764">
              <w:t>Time of message origination </w:t>
            </w:r>
          </w:p>
        </w:tc>
      </w:tr>
      <w:tr w:rsidR="00C868B8" w:rsidRPr="00135764" w:rsidTr="00B84417">
        <w:trPr>
          <w:cnfStyle w:val="000000100000"/>
        </w:trPr>
        <w:tc>
          <w:tcPr>
            <w:cnfStyle w:val="001000000000"/>
            <w:tcW w:w="346" w:type="pct"/>
          </w:tcPr>
          <w:p w:rsidR="00C868B8" w:rsidRPr="007421C6" w:rsidRDefault="00C868B8" w:rsidP="00B84417">
            <w:pPr>
              <w:pStyle w:val="aa"/>
              <w:rPr>
                <w:b w:val="0"/>
                <w:bCs w:val="0"/>
              </w:rPr>
            </w:pPr>
            <w:r w:rsidRPr="007421C6">
              <w:rPr>
                <w:b w:val="0"/>
                <w:bCs w:val="0"/>
              </w:rPr>
              <w:t>148</w:t>
            </w:r>
          </w:p>
        </w:tc>
        <w:tc>
          <w:tcPr>
            <w:tcW w:w="966" w:type="pct"/>
          </w:tcPr>
          <w:p w:rsidR="00C868B8" w:rsidRPr="00135764" w:rsidRDefault="00C868B8" w:rsidP="00B84417">
            <w:pPr>
              <w:pStyle w:val="aa"/>
              <w:cnfStyle w:val="000000100000"/>
            </w:pPr>
            <w:r w:rsidRPr="008C14A5">
              <w:t>Headline</w:t>
            </w:r>
          </w:p>
        </w:tc>
        <w:tc>
          <w:tcPr>
            <w:tcW w:w="891" w:type="pct"/>
          </w:tcPr>
          <w:p w:rsidR="00C868B8" w:rsidRDefault="00C868B8" w:rsidP="00B84417">
            <w:pPr>
              <w:pStyle w:val="aa"/>
              <w:cnfStyle w:val="000000100000"/>
            </w:pPr>
            <w:r>
              <w:t>String</w:t>
            </w:r>
          </w:p>
        </w:tc>
        <w:tc>
          <w:tcPr>
            <w:tcW w:w="2797" w:type="pct"/>
          </w:tcPr>
          <w:p w:rsidR="00C868B8" w:rsidRPr="00135764" w:rsidRDefault="00C868B8" w:rsidP="00B84417">
            <w:pPr>
              <w:pStyle w:val="aa"/>
              <w:cnfStyle w:val="000000100000"/>
            </w:pPr>
            <w:r w:rsidRPr="00C868B8">
              <w:t>"FORTS Admin message"</w:t>
            </w:r>
          </w:p>
        </w:tc>
      </w:tr>
      <w:tr w:rsidR="00C868B8" w:rsidRPr="00D67170" w:rsidTr="00B84417">
        <w:trPr>
          <w:cnfStyle w:val="000000010000"/>
        </w:trPr>
        <w:tc>
          <w:tcPr>
            <w:cnfStyle w:val="001000000000"/>
            <w:tcW w:w="346" w:type="pct"/>
          </w:tcPr>
          <w:p w:rsidR="00C868B8" w:rsidRPr="007421C6" w:rsidRDefault="00C868B8" w:rsidP="00B84417">
            <w:pPr>
              <w:pStyle w:val="aa"/>
              <w:rPr>
                <w:b w:val="0"/>
                <w:bCs w:val="0"/>
              </w:rPr>
            </w:pPr>
            <w:r w:rsidRPr="00D67170">
              <w:rPr>
                <w:b w:val="0"/>
                <w:bCs w:val="0"/>
              </w:rPr>
              <w:t>61</w:t>
            </w:r>
          </w:p>
        </w:tc>
        <w:tc>
          <w:tcPr>
            <w:tcW w:w="966" w:type="pct"/>
          </w:tcPr>
          <w:p w:rsidR="00C868B8" w:rsidRPr="0018091D" w:rsidRDefault="00C868B8" w:rsidP="00B84417">
            <w:pPr>
              <w:pStyle w:val="aa"/>
              <w:cnfStyle w:val="000000010000"/>
            </w:pPr>
            <w:r>
              <w:t>Urgency</w:t>
            </w:r>
          </w:p>
        </w:tc>
        <w:tc>
          <w:tcPr>
            <w:tcW w:w="891" w:type="pct"/>
          </w:tcPr>
          <w:p w:rsidR="00C868B8" w:rsidRDefault="00C868B8" w:rsidP="00B84417">
            <w:pPr>
              <w:pStyle w:val="aa"/>
              <w:cnfStyle w:val="000000010000"/>
            </w:pPr>
            <w:r>
              <w:t>int</w:t>
            </w:r>
          </w:p>
        </w:tc>
        <w:tc>
          <w:tcPr>
            <w:tcW w:w="2797" w:type="pct"/>
          </w:tcPr>
          <w:p w:rsidR="00C868B8" w:rsidRPr="00D67170" w:rsidRDefault="00C868B8" w:rsidP="00B84417">
            <w:pPr>
              <w:pStyle w:val="aa"/>
              <w:cnfStyle w:val="000000010000"/>
              <w:rPr>
                <w:rFonts w:ascii="Times New Roman" w:hAnsi="Times New Roman"/>
                <w:sz w:val="24"/>
                <w:szCs w:val="24"/>
                <w:lang w:bidi="ar-SA"/>
              </w:rPr>
            </w:pPr>
            <w:r w:rsidRPr="00D67170">
              <w:t>Urgency flag</w:t>
            </w:r>
          </w:p>
        </w:tc>
      </w:tr>
      <w:tr w:rsidR="00C868B8" w:rsidTr="00B84417">
        <w:trPr>
          <w:cnfStyle w:val="000000100000"/>
          <w:trHeight w:val="54"/>
        </w:trPr>
        <w:tc>
          <w:tcPr>
            <w:cnfStyle w:val="001000000000"/>
            <w:tcW w:w="346" w:type="pct"/>
          </w:tcPr>
          <w:p w:rsidR="00C868B8" w:rsidRPr="007421C6" w:rsidRDefault="00C868B8" w:rsidP="00B84417">
            <w:pPr>
              <w:pStyle w:val="aa"/>
              <w:rPr>
                <w:b w:val="0"/>
                <w:bCs w:val="0"/>
                <w:color w:val="000000"/>
              </w:rPr>
            </w:pPr>
            <w:r w:rsidRPr="007421C6">
              <w:rPr>
                <w:b w:val="0"/>
                <w:bCs w:val="0"/>
                <w:color w:val="000000"/>
              </w:rPr>
              <w:t>1301</w:t>
            </w:r>
          </w:p>
        </w:tc>
        <w:tc>
          <w:tcPr>
            <w:tcW w:w="966" w:type="pct"/>
          </w:tcPr>
          <w:p w:rsidR="00C868B8" w:rsidRPr="007421C6" w:rsidRDefault="00C868B8" w:rsidP="00B84417">
            <w:pPr>
              <w:pStyle w:val="aa"/>
              <w:cnfStyle w:val="000000100000"/>
              <w:rPr>
                <w:color w:val="000000"/>
              </w:rPr>
            </w:pPr>
            <w:r w:rsidRPr="007421C6">
              <w:rPr>
                <w:bCs/>
                <w:color w:val="000000"/>
              </w:rPr>
              <w:t>MarketID</w:t>
            </w:r>
          </w:p>
        </w:tc>
        <w:tc>
          <w:tcPr>
            <w:tcW w:w="891" w:type="pct"/>
          </w:tcPr>
          <w:p w:rsidR="00C868B8" w:rsidRPr="00E451A7" w:rsidRDefault="00C868B8" w:rsidP="00B84417">
            <w:pPr>
              <w:pStyle w:val="aa"/>
              <w:cnfStyle w:val="000000100000"/>
            </w:pPr>
            <w:r>
              <w:t>String</w:t>
            </w:r>
          </w:p>
        </w:tc>
        <w:tc>
          <w:tcPr>
            <w:tcW w:w="2797" w:type="pct"/>
          </w:tcPr>
          <w:p w:rsidR="00C868B8" w:rsidRDefault="00C868B8" w:rsidP="00B84417">
            <w:pPr>
              <w:pStyle w:val="aa"/>
              <w:cnfStyle w:val="000000100000"/>
            </w:pPr>
            <w:r>
              <w:t>RTS Market id referenced by this message</w:t>
            </w:r>
          </w:p>
        </w:tc>
      </w:tr>
      <w:tr w:rsidR="00C868B8" w:rsidTr="00B84417">
        <w:trPr>
          <w:cnfStyle w:val="000000010000"/>
          <w:trHeight w:val="54"/>
        </w:trPr>
        <w:tc>
          <w:tcPr>
            <w:cnfStyle w:val="001000000000"/>
            <w:tcW w:w="346" w:type="pct"/>
          </w:tcPr>
          <w:p w:rsidR="00C868B8" w:rsidRPr="007421C6" w:rsidRDefault="00C868B8" w:rsidP="00B84417">
            <w:pPr>
              <w:pStyle w:val="aa"/>
              <w:rPr>
                <w:b w:val="0"/>
                <w:bCs w:val="0"/>
                <w:color w:val="000000"/>
              </w:rPr>
            </w:pPr>
            <w:r>
              <w:rPr>
                <w:b w:val="0"/>
                <w:bCs w:val="0"/>
                <w:color w:val="000000"/>
              </w:rPr>
              <w:t>1300</w:t>
            </w:r>
          </w:p>
        </w:tc>
        <w:tc>
          <w:tcPr>
            <w:tcW w:w="966" w:type="pct"/>
          </w:tcPr>
          <w:p w:rsidR="00C868B8" w:rsidRPr="008C377E" w:rsidRDefault="00C868B8" w:rsidP="00B84417">
            <w:pPr>
              <w:pStyle w:val="aa"/>
              <w:cnfStyle w:val="000000010000"/>
              <w:rPr>
                <w:bCs/>
                <w:color w:val="000000"/>
                <w:lang w:val="ru-RU"/>
              </w:rPr>
            </w:pPr>
            <w:r w:rsidRPr="008C377E">
              <w:rPr>
                <w:bCs/>
                <w:color w:val="000000"/>
                <w:lang w:val="ru-RU"/>
              </w:rPr>
              <w:t>MarketSegmentID</w:t>
            </w:r>
          </w:p>
        </w:tc>
        <w:tc>
          <w:tcPr>
            <w:tcW w:w="891" w:type="pct"/>
          </w:tcPr>
          <w:p w:rsidR="00C868B8" w:rsidRPr="008C377E" w:rsidRDefault="00C868B8" w:rsidP="00B84417">
            <w:pPr>
              <w:pStyle w:val="aa"/>
              <w:cnfStyle w:val="000000010000"/>
            </w:pPr>
            <w:r>
              <w:rPr>
                <w:lang w:val="ru-RU"/>
              </w:rPr>
              <w:t>String</w:t>
            </w:r>
          </w:p>
        </w:tc>
        <w:tc>
          <w:tcPr>
            <w:tcW w:w="2797" w:type="pct"/>
          </w:tcPr>
          <w:p w:rsidR="00C868B8" w:rsidRDefault="00C868B8" w:rsidP="00C868B8">
            <w:pPr>
              <w:pStyle w:val="aa"/>
              <w:cnfStyle w:val="000000010000"/>
            </w:pPr>
            <w:r>
              <w:t>“F”</w:t>
            </w:r>
          </w:p>
        </w:tc>
      </w:tr>
      <w:tr w:rsidR="00C868B8" w:rsidRPr="00135764" w:rsidTr="00B84417">
        <w:trPr>
          <w:cnfStyle w:val="000000100000"/>
        </w:trPr>
        <w:tc>
          <w:tcPr>
            <w:cnfStyle w:val="001000000000"/>
            <w:tcW w:w="346" w:type="pct"/>
          </w:tcPr>
          <w:p w:rsidR="00C868B8" w:rsidRPr="007421C6" w:rsidRDefault="00C868B8" w:rsidP="00B84417">
            <w:pPr>
              <w:pStyle w:val="aa"/>
              <w:rPr>
                <w:b w:val="0"/>
                <w:bCs w:val="0"/>
              </w:rPr>
            </w:pPr>
            <w:r w:rsidRPr="007421C6">
              <w:rPr>
                <w:b w:val="0"/>
                <w:bCs w:val="0"/>
              </w:rPr>
              <w:t>33</w:t>
            </w:r>
          </w:p>
        </w:tc>
        <w:tc>
          <w:tcPr>
            <w:tcW w:w="966" w:type="pct"/>
          </w:tcPr>
          <w:p w:rsidR="00C868B8" w:rsidRPr="006F329C" w:rsidRDefault="00C868B8" w:rsidP="00B84417">
            <w:pPr>
              <w:pStyle w:val="aa"/>
              <w:cnfStyle w:val="000000100000"/>
            </w:pPr>
            <w:r w:rsidRPr="00272033">
              <w:t>NoLinesOfText</w:t>
            </w:r>
          </w:p>
        </w:tc>
        <w:tc>
          <w:tcPr>
            <w:tcW w:w="891" w:type="pct"/>
          </w:tcPr>
          <w:p w:rsidR="00C868B8" w:rsidRDefault="00C868B8" w:rsidP="00B84417">
            <w:pPr>
              <w:pStyle w:val="aa"/>
              <w:cnfStyle w:val="000000100000"/>
            </w:pPr>
            <w:r>
              <w:t>Sequence</w:t>
            </w:r>
          </w:p>
        </w:tc>
        <w:tc>
          <w:tcPr>
            <w:tcW w:w="2797" w:type="pct"/>
          </w:tcPr>
          <w:p w:rsidR="00C868B8" w:rsidRPr="00135764" w:rsidRDefault="00C868B8" w:rsidP="00B84417">
            <w:pPr>
              <w:pStyle w:val="aa"/>
              <w:cnfStyle w:val="000000100000"/>
            </w:pPr>
            <w:r>
              <w:t>Body</w:t>
            </w:r>
            <w:r w:rsidRPr="008C14A5">
              <w:t xml:space="preserve"> of a News message</w:t>
            </w:r>
            <w:r>
              <w:t>.</w:t>
            </w:r>
          </w:p>
        </w:tc>
      </w:tr>
      <w:tr w:rsidR="00C868B8" w:rsidRPr="00135764" w:rsidTr="00B84417">
        <w:trPr>
          <w:cnfStyle w:val="000000010000"/>
        </w:trPr>
        <w:tc>
          <w:tcPr>
            <w:cnfStyle w:val="001000000000"/>
            <w:tcW w:w="346" w:type="pct"/>
          </w:tcPr>
          <w:p w:rsidR="00C868B8" w:rsidRPr="007421C6" w:rsidRDefault="00C868B8" w:rsidP="00B84417">
            <w:pPr>
              <w:pStyle w:val="aa"/>
              <w:rPr>
                <w:b w:val="0"/>
                <w:bCs w:val="0"/>
              </w:rPr>
            </w:pPr>
            <w:r w:rsidRPr="007421C6">
              <w:rPr>
                <w:b w:val="0"/>
                <w:bCs w:val="0"/>
              </w:rPr>
              <w:t>58</w:t>
            </w:r>
          </w:p>
        </w:tc>
        <w:tc>
          <w:tcPr>
            <w:tcW w:w="966" w:type="pct"/>
          </w:tcPr>
          <w:p w:rsidR="00C868B8" w:rsidRPr="006F329C" w:rsidRDefault="00C868B8" w:rsidP="00B84417">
            <w:pPr>
              <w:pStyle w:val="aa"/>
              <w:cnfStyle w:val="000000010000"/>
            </w:pPr>
            <w:r w:rsidRPr="0011467C">
              <w:t>Text</w:t>
            </w:r>
          </w:p>
        </w:tc>
        <w:tc>
          <w:tcPr>
            <w:tcW w:w="891" w:type="pct"/>
          </w:tcPr>
          <w:p w:rsidR="00C868B8" w:rsidRDefault="00C868B8" w:rsidP="00B84417">
            <w:pPr>
              <w:pStyle w:val="aa"/>
              <w:cnfStyle w:val="000000010000"/>
            </w:pPr>
            <w:r>
              <w:t>String</w:t>
            </w:r>
          </w:p>
        </w:tc>
        <w:tc>
          <w:tcPr>
            <w:tcW w:w="2797" w:type="pct"/>
          </w:tcPr>
          <w:p w:rsidR="00C868B8" w:rsidRPr="00135764" w:rsidRDefault="00C868B8" w:rsidP="00B84417">
            <w:pPr>
              <w:pStyle w:val="aa"/>
              <w:cnfStyle w:val="000000010000"/>
            </w:pPr>
            <w:r>
              <w:t>Message paragraph. UTF-encoded string.</w:t>
            </w:r>
          </w:p>
        </w:tc>
      </w:tr>
    </w:tbl>
    <w:p w:rsidR="00C868B8" w:rsidRDefault="00C868B8" w:rsidP="00C868B8"/>
    <w:p w:rsidR="005E5238" w:rsidRPr="00D04631" w:rsidRDefault="005E5238" w:rsidP="0057339D">
      <w:pPr>
        <w:pStyle w:val="2"/>
      </w:pPr>
      <w:bookmarkStart w:id="95" w:name="_Toc338257556"/>
      <w:r>
        <w:t>Volatility</w:t>
      </w:r>
      <w:r w:rsidR="00897D0E">
        <w:t xml:space="preserve"> Data</w:t>
      </w:r>
      <w:r w:rsidR="009B79D3">
        <w:t>(</w:t>
      </w:r>
      <w:r w:rsidR="009B79D3" w:rsidRPr="009B79D3">
        <w:t>SecurityDefinitionUpdateReport</w:t>
      </w:r>
      <w:r w:rsidR="009B79D3">
        <w:t>)</w:t>
      </w:r>
      <w:bookmarkEnd w:id="95"/>
    </w:p>
    <w:p w:rsidR="00CB381C" w:rsidRDefault="0065494D" w:rsidP="0009772B">
      <w:r>
        <w:t xml:space="preserve">According to RTS regulations, </w:t>
      </w:r>
      <w:r w:rsidRPr="0065494D">
        <w:t xml:space="preserve">theoretical volatility of every option is calculated on the basis of trades and orders on all options with the same underlying future and expiry date. </w:t>
      </w:r>
      <w:r>
        <w:t>P</w:t>
      </w:r>
      <w:r w:rsidRPr="0065494D">
        <w:t xml:space="preserve">re-calculated volatility </w:t>
      </w:r>
      <w:r>
        <w:t xml:space="preserve">for </w:t>
      </w:r>
      <w:r w:rsidR="008C3CC1">
        <w:t xml:space="preserve">each option </w:t>
      </w:r>
      <w:r>
        <w:t xml:space="preserve">will be populated in </w:t>
      </w:r>
      <w:r w:rsidRPr="0065494D">
        <w:t>Security Definition message</w:t>
      </w:r>
      <w:r>
        <w:t xml:space="preserve">s. </w:t>
      </w:r>
    </w:p>
    <w:p w:rsidR="00A2297E" w:rsidRDefault="00557396" w:rsidP="00A2297E">
      <w:pPr>
        <w:pStyle w:val="aa"/>
      </w:pPr>
      <w:r>
        <w:t xml:space="preserve">In order to draw </w:t>
      </w:r>
      <w:r w:rsidR="004F7564">
        <w:t>V</w:t>
      </w:r>
      <w:r>
        <w:t xml:space="preserve">olatility </w:t>
      </w:r>
      <w:r w:rsidR="004F7564">
        <w:t>C</w:t>
      </w:r>
      <w:r>
        <w:t>urve</w:t>
      </w:r>
      <w:r w:rsidR="000C1E7F">
        <w:t xml:space="preserve"> or </w:t>
      </w:r>
      <w:r w:rsidR="000C1E7F" w:rsidRPr="000C1E7F">
        <w:t xml:space="preserve">Implied </w:t>
      </w:r>
      <w:r w:rsidR="000C1E7F">
        <w:t>V</w:t>
      </w:r>
      <w:r w:rsidR="000C1E7F" w:rsidRPr="000C1E7F">
        <w:t xml:space="preserve">olatility </w:t>
      </w:r>
      <w:r w:rsidR="000C1E7F">
        <w:t>S</w:t>
      </w:r>
      <w:r w:rsidR="000C1E7F" w:rsidRPr="000C1E7F">
        <w:t>urface</w:t>
      </w:r>
      <w:r>
        <w:t>, client systems may collect</w:t>
      </w:r>
      <w:r w:rsidR="00A2297E">
        <w:t>:</w:t>
      </w:r>
    </w:p>
    <w:p w:rsidR="00A2297E" w:rsidRDefault="00A2297E" w:rsidP="00A2297E">
      <w:pPr>
        <w:pStyle w:val="ab"/>
        <w:numPr>
          <w:ilvl w:val="0"/>
          <w:numId w:val="17"/>
        </w:numPr>
      </w:pPr>
      <w:r w:rsidRPr="0068085F">
        <w:rPr>
          <w:b/>
        </w:rPr>
        <w:t>V</w:t>
      </w:r>
      <w:r w:rsidR="00557396" w:rsidRPr="0068085F">
        <w:rPr>
          <w:b/>
        </w:rPr>
        <w:t>olatility</w:t>
      </w:r>
      <w:r w:rsidR="00557396">
        <w:t xml:space="preserve"> value </w:t>
      </w:r>
      <w:r>
        <w:t xml:space="preserve">from </w:t>
      </w:r>
      <w:r w:rsidRPr="00DF7907">
        <w:t>Sec</w:t>
      </w:r>
      <w:r>
        <w:t>urity Definition Update Reports,</w:t>
      </w:r>
    </w:p>
    <w:p w:rsidR="00A2297E" w:rsidRDefault="00A2297E" w:rsidP="00A2297E">
      <w:pPr>
        <w:pStyle w:val="ab"/>
        <w:numPr>
          <w:ilvl w:val="0"/>
          <w:numId w:val="17"/>
        </w:numPr>
      </w:pPr>
      <w:r>
        <w:t>O</w:t>
      </w:r>
      <w:r w:rsidR="00950A6F">
        <w:t>ption</w:t>
      </w:r>
      <w:r w:rsidR="00557396">
        <w:t xml:space="preserve"> </w:t>
      </w:r>
      <w:r w:rsidR="00557396" w:rsidRPr="0068085F">
        <w:rPr>
          <w:b/>
        </w:rPr>
        <w:t>Strike Price</w:t>
      </w:r>
      <w:r w:rsidR="00557396">
        <w:t xml:space="preserve"> </w:t>
      </w:r>
      <w:r>
        <w:t xml:space="preserve">from </w:t>
      </w:r>
      <w:r w:rsidR="000C1E7F" w:rsidRPr="00DF7907">
        <w:t>Sec</w:t>
      </w:r>
      <w:r w:rsidR="000C1E7F">
        <w:t>urity Definition,</w:t>
      </w:r>
    </w:p>
    <w:p w:rsidR="000C1E7F" w:rsidRDefault="00557396" w:rsidP="00A2297E">
      <w:pPr>
        <w:pStyle w:val="ab"/>
        <w:numPr>
          <w:ilvl w:val="0"/>
          <w:numId w:val="17"/>
        </w:numPr>
      </w:pPr>
      <w:r w:rsidRPr="0068085F">
        <w:rPr>
          <w:b/>
          <w:color w:val="000000"/>
        </w:rPr>
        <w:t>Underlying Symbol</w:t>
      </w:r>
      <w:r w:rsidR="000C1E7F">
        <w:rPr>
          <w:color w:val="000000"/>
        </w:rPr>
        <w:t xml:space="preserve"> from </w:t>
      </w:r>
      <w:r w:rsidR="000C1E7F" w:rsidRPr="00DF7907">
        <w:t>Sec</w:t>
      </w:r>
      <w:r w:rsidR="000C1E7F">
        <w:t>urity Definition,</w:t>
      </w:r>
    </w:p>
    <w:p w:rsidR="00557396" w:rsidRDefault="000C1E7F" w:rsidP="00A2297E">
      <w:pPr>
        <w:pStyle w:val="ab"/>
        <w:numPr>
          <w:ilvl w:val="0"/>
          <w:numId w:val="17"/>
        </w:numPr>
      </w:pPr>
      <w:r>
        <w:t xml:space="preserve">Optionally, </w:t>
      </w:r>
      <w:r w:rsidRPr="0068085F">
        <w:rPr>
          <w:b/>
        </w:rPr>
        <w:t>time to maturity</w:t>
      </w:r>
      <w:r w:rsidR="00A2297E" w:rsidRPr="00A2297E">
        <w:rPr>
          <w:color w:val="000000"/>
        </w:rPr>
        <w:t xml:space="preserve"> </w:t>
      </w:r>
      <w:r w:rsidR="0068085F">
        <w:rPr>
          <w:color w:val="000000"/>
        </w:rPr>
        <w:t xml:space="preserve">from </w:t>
      </w:r>
      <w:r w:rsidR="0068085F" w:rsidRPr="00DF7907">
        <w:t>Sec</w:t>
      </w:r>
      <w:r w:rsidR="0068085F">
        <w:t>urity Definition.</w:t>
      </w:r>
    </w:p>
    <w:p w:rsidR="005E5238" w:rsidRDefault="00E42631" w:rsidP="00085675">
      <w:r>
        <w:t>C</w:t>
      </w:r>
      <w:r w:rsidR="00CB381C">
        <w:t xml:space="preserve">hanges in </w:t>
      </w:r>
      <w:r w:rsidR="0065494D" w:rsidRPr="0065494D">
        <w:t xml:space="preserve">volatility </w:t>
      </w:r>
      <w:r w:rsidR="00CB381C">
        <w:t>will be</w:t>
      </w:r>
      <w:r>
        <w:t xml:space="preserve"> immediately</w:t>
      </w:r>
      <w:r w:rsidR="00CB381C">
        <w:t xml:space="preserve"> broadcasted via </w:t>
      </w:r>
      <w:r w:rsidR="005E5238" w:rsidRPr="00DF7907">
        <w:rPr>
          <w:b/>
        </w:rPr>
        <w:t>SecurityDefinitionUpdateReport</w:t>
      </w:r>
      <w:r w:rsidR="00DF7907">
        <w:t>:</w:t>
      </w:r>
    </w:p>
    <w:tbl>
      <w:tblPr>
        <w:tblStyle w:val="1-3"/>
        <w:tblW w:w="5000" w:type="pct"/>
        <w:tblLook w:val="04A0"/>
      </w:tblPr>
      <w:tblGrid>
        <w:gridCol w:w="774"/>
        <w:gridCol w:w="2136"/>
        <w:gridCol w:w="1327"/>
        <w:gridCol w:w="5337"/>
      </w:tblGrid>
      <w:tr w:rsidR="00DF7907" w:rsidRPr="007421C6" w:rsidTr="00F655AC">
        <w:trPr>
          <w:cnfStyle w:val="100000000000"/>
        </w:trPr>
        <w:tc>
          <w:tcPr>
            <w:cnfStyle w:val="001000000000"/>
            <w:tcW w:w="404" w:type="pct"/>
          </w:tcPr>
          <w:p w:rsidR="00DF7907" w:rsidRPr="00373B4D" w:rsidRDefault="00DF7907" w:rsidP="00DF7907">
            <w:pPr>
              <w:pStyle w:val="aa"/>
              <w:rPr>
                <w:bCs w:val="0"/>
              </w:rPr>
            </w:pPr>
            <w:r w:rsidRPr="00373B4D">
              <w:rPr>
                <w:bCs w:val="0"/>
              </w:rPr>
              <w:t>Tag</w:t>
            </w:r>
          </w:p>
        </w:tc>
        <w:tc>
          <w:tcPr>
            <w:tcW w:w="1116" w:type="pct"/>
          </w:tcPr>
          <w:p w:rsidR="00DF7907" w:rsidRPr="00373B4D" w:rsidRDefault="00DF7907" w:rsidP="00DF7907">
            <w:pPr>
              <w:pStyle w:val="aa"/>
              <w:cnfStyle w:val="100000000000"/>
              <w:rPr>
                <w:bCs w:val="0"/>
              </w:rPr>
            </w:pPr>
            <w:r w:rsidRPr="00373B4D">
              <w:rPr>
                <w:bCs w:val="0"/>
              </w:rPr>
              <w:t>Field</w:t>
            </w:r>
          </w:p>
        </w:tc>
        <w:tc>
          <w:tcPr>
            <w:tcW w:w="693" w:type="pct"/>
          </w:tcPr>
          <w:p w:rsidR="00DF7907" w:rsidRPr="00373B4D" w:rsidRDefault="00DF7907" w:rsidP="00DF7907">
            <w:pPr>
              <w:pStyle w:val="aa"/>
              <w:cnfStyle w:val="100000000000"/>
              <w:rPr>
                <w:bCs w:val="0"/>
              </w:rPr>
            </w:pPr>
            <w:r w:rsidRPr="00373B4D">
              <w:rPr>
                <w:bCs w:val="0"/>
              </w:rPr>
              <w:t>Values</w:t>
            </w:r>
          </w:p>
        </w:tc>
        <w:tc>
          <w:tcPr>
            <w:tcW w:w="2787" w:type="pct"/>
          </w:tcPr>
          <w:p w:rsidR="00DF7907" w:rsidRPr="00373B4D" w:rsidRDefault="00DF7907" w:rsidP="00DF7907">
            <w:pPr>
              <w:pStyle w:val="aa"/>
              <w:cnfStyle w:val="100000000000"/>
              <w:rPr>
                <w:bCs w:val="0"/>
              </w:rPr>
            </w:pPr>
            <w:r w:rsidRPr="00373B4D">
              <w:rPr>
                <w:bCs w:val="0"/>
              </w:rPr>
              <w:t>Comment</w:t>
            </w:r>
          </w:p>
        </w:tc>
      </w:tr>
      <w:tr w:rsidR="00DF7907" w:rsidRPr="00C75640" w:rsidTr="00F655AC">
        <w:trPr>
          <w:cnfStyle w:val="000000100000"/>
        </w:trPr>
        <w:tc>
          <w:tcPr>
            <w:cnfStyle w:val="001000000000"/>
            <w:tcW w:w="404" w:type="pct"/>
          </w:tcPr>
          <w:p w:rsidR="00DF7907" w:rsidRPr="00373B4D" w:rsidRDefault="00DF7907" w:rsidP="00DF7907">
            <w:pPr>
              <w:pStyle w:val="aa"/>
              <w:rPr>
                <w:bCs w:val="0"/>
              </w:rPr>
            </w:pPr>
            <w:r w:rsidRPr="00373B4D">
              <w:rPr>
                <w:bCs w:val="0"/>
              </w:rPr>
              <w:t>35</w:t>
            </w:r>
          </w:p>
        </w:tc>
        <w:tc>
          <w:tcPr>
            <w:tcW w:w="1116" w:type="pct"/>
          </w:tcPr>
          <w:p w:rsidR="00DF7907" w:rsidRPr="00E96899" w:rsidRDefault="00DF7907" w:rsidP="00DF7907">
            <w:pPr>
              <w:pStyle w:val="aa"/>
              <w:cnfStyle w:val="000000100000"/>
            </w:pPr>
            <w:r>
              <w:t>MsgType</w:t>
            </w:r>
          </w:p>
        </w:tc>
        <w:tc>
          <w:tcPr>
            <w:tcW w:w="693" w:type="pct"/>
          </w:tcPr>
          <w:p w:rsidR="00DF7907" w:rsidRPr="008C3CC1" w:rsidRDefault="00DF7907" w:rsidP="00DF7907">
            <w:pPr>
              <w:pStyle w:val="aa"/>
              <w:cnfStyle w:val="000000100000"/>
              <w:rPr>
                <w:bCs/>
              </w:rPr>
            </w:pPr>
            <w:r w:rsidRPr="008C3CC1">
              <w:t>‘</w:t>
            </w:r>
            <w:r w:rsidR="008C3CC1" w:rsidRPr="008C3CC1">
              <w:rPr>
                <w:bCs/>
              </w:rPr>
              <w:t>BP</w:t>
            </w:r>
            <w:r w:rsidRPr="008C3CC1">
              <w:t>’</w:t>
            </w:r>
          </w:p>
        </w:tc>
        <w:tc>
          <w:tcPr>
            <w:tcW w:w="2787" w:type="pct"/>
          </w:tcPr>
          <w:p w:rsidR="00DF7907" w:rsidRPr="008C1F04" w:rsidRDefault="00DF7907" w:rsidP="008C1F04">
            <w:pPr>
              <w:pStyle w:val="aa"/>
              <w:cnfStyle w:val="000000100000"/>
            </w:pPr>
            <w:r w:rsidRPr="00DF7907">
              <w:t>Sec</w:t>
            </w:r>
            <w:r w:rsidR="008C1F04">
              <w:t>urity Definition Update Report</w:t>
            </w:r>
          </w:p>
        </w:tc>
      </w:tr>
      <w:tr w:rsidR="00F655AC" w:rsidRPr="00C75640" w:rsidTr="00F655AC">
        <w:trPr>
          <w:cnfStyle w:val="000000010000"/>
        </w:trPr>
        <w:tc>
          <w:tcPr>
            <w:cnfStyle w:val="001000000000"/>
            <w:tcW w:w="404" w:type="pct"/>
          </w:tcPr>
          <w:p w:rsidR="00F655AC" w:rsidRPr="00373B4D" w:rsidRDefault="00F655AC" w:rsidP="00C52BC2">
            <w:pPr>
              <w:pStyle w:val="aa"/>
              <w:rPr>
                <w:bCs w:val="0"/>
              </w:rPr>
            </w:pPr>
            <w:r>
              <w:rPr>
                <w:bCs w:val="0"/>
              </w:rPr>
              <w:t>48</w:t>
            </w:r>
          </w:p>
        </w:tc>
        <w:tc>
          <w:tcPr>
            <w:tcW w:w="1116" w:type="pct"/>
          </w:tcPr>
          <w:p w:rsidR="00F655AC" w:rsidRPr="00135764" w:rsidRDefault="00F655AC" w:rsidP="00C52BC2">
            <w:pPr>
              <w:pStyle w:val="aa"/>
              <w:cnfStyle w:val="000000010000"/>
            </w:pPr>
            <w:r w:rsidRPr="009A5864">
              <w:t>SecurityID</w:t>
            </w:r>
          </w:p>
        </w:tc>
        <w:tc>
          <w:tcPr>
            <w:tcW w:w="693" w:type="pct"/>
          </w:tcPr>
          <w:p w:rsidR="00F655AC" w:rsidRDefault="00F655AC" w:rsidP="00C52BC2">
            <w:pPr>
              <w:pStyle w:val="aa"/>
              <w:cnfStyle w:val="000000010000"/>
            </w:pPr>
          </w:p>
        </w:tc>
        <w:tc>
          <w:tcPr>
            <w:tcW w:w="2787" w:type="pct"/>
          </w:tcPr>
          <w:p w:rsidR="00F655AC" w:rsidRPr="00135764" w:rsidRDefault="00F655AC" w:rsidP="00C52BC2">
            <w:pPr>
              <w:pStyle w:val="aa"/>
              <w:cnfStyle w:val="000000010000"/>
            </w:pPr>
            <w:r>
              <w:t>Unique id of a security</w:t>
            </w:r>
          </w:p>
        </w:tc>
      </w:tr>
      <w:tr w:rsidR="00F655AC" w:rsidRPr="00C75640" w:rsidTr="00F655AC">
        <w:trPr>
          <w:cnfStyle w:val="000000100000"/>
        </w:trPr>
        <w:tc>
          <w:tcPr>
            <w:cnfStyle w:val="001000000000"/>
            <w:tcW w:w="404" w:type="pct"/>
          </w:tcPr>
          <w:p w:rsidR="00F655AC" w:rsidRDefault="00F655AC" w:rsidP="00C52BC2">
            <w:pPr>
              <w:pStyle w:val="aa"/>
              <w:rPr>
                <w:bCs w:val="0"/>
              </w:rPr>
            </w:pPr>
            <w:r w:rsidRPr="009A5864">
              <w:rPr>
                <w:bCs w:val="0"/>
              </w:rPr>
              <w:t>22</w:t>
            </w:r>
          </w:p>
        </w:tc>
        <w:tc>
          <w:tcPr>
            <w:tcW w:w="1116" w:type="pct"/>
          </w:tcPr>
          <w:p w:rsidR="00F655AC" w:rsidRPr="009A5864" w:rsidRDefault="00F655AC" w:rsidP="00C52BC2">
            <w:pPr>
              <w:pStyle w:val="aa"/>
              <w:cnfStyle w:val="000000100000"/>
            </w:pPr>
            <w:r>
              <w:t>SecurityIDSource</w:t>
            </w:r>
          </w:p>
        </w:tc>
        <w:tc>
          <w:tcPr>
            <w:tcW w:w="693" w:type="pct"/>
          </w:tcPr>
          <w:p w:rsidR="00F655AC" w:rsidRDefault="00F655AC" w:rsidP="00C52BC2">
            <w:pPr>
              <w:pStyle w:val="aa"/>
              <w:cnfStyle w:val="000000100000"/>
            </w:pPr>
            <w:r>
              <w:t>8</w:t>
            </w:r>
          </w:p>
        </w:tc>
        <w:tc>
          <w:tcPr>
            <w:tcW w:w="2787" w:type="pct"/>
          </w:tcPr>
          <w:p w:rsidR="00F655AC" w:rsidRDefault="00F655AC" w:rsidP="00C52BC2">
            <w:pPr>
              <w:pStyle w:val="aa"/>
              <w:cnfStyle w:val="000000100000"/>
            </w:pPr>
            <w:r>
              <w:t xml:space="preserve">Exchange </w:t>
            </w:r>
            <w:r w:rsidRPr="00661BAF">
              <w:t>Symbol</w:t>
            </w:r>
          </w:p>
        </w:tc>
      </w:tr>
      <w:tr w:rsidR="008C3CC1" w:rsidRPr="00C75640" w:rsidTr="00F655AC">
        <w:trPr>
          <w:cnfStyle w:val="000000010000"/>
        </w:trPr>
        <w:tc>
          <w:tcPr>
            <w:cnfStyle w:val="001000000000"/>
            <w:tcW w:w="404" w:type="pct"/>
          </w:tcPr>
          <w:p w:rsidR="008C3CC1" w:rsidRPr="00373B4D" w:rsidRDefault="008C3CC1" w:rsidP="00B34F97">
            <w:pPr>
              <w:pStyle w:val="aa"/>
              <w:rPr>
                <w:bCs w:val="0"/>
                <w:color w:val="000000"/>
              </w:rPr>
            </w:pPr>
            <w:r w:rsidRPr="00373B4D">
              <w:rPr>
                <w:bCs w:val="0"/>
                <w:color w:val="000000"/>
              </w:rPr>
              <w:t>5678</w:t>
            </w:r>
          </w:p>
        </w:tc>
        <w:tc>
          <w:tcPr>
            <w:tcW w:w="1116" w:type="pct"/>
          </w:tcPr>
          <w:p w:rsidR="008C3CC1" w:rsidRPr="00871D0C" w:rsidRDefault="008C3CC1" w:rsidP="00B34F97">
            <w:pPr>
              <w:pStyle w:val="aa"/>
              <w:cnfStyle w:val="000000010000"/>
            </w:pPr>
            <w:r w:rsidRPr="00991442">
              <w:t>Volatility</w:t>
            </w:r>
          </w:p>
        </w:tc>
        <w:tc>
          <w:tcPr>
            <w:tcW w:w="693" w:type="pct"/>
          </w:tcPr>
          <w:p w:rsidR="008C3CC1" w:rsidRPr="000E53F9" w:rsidRDefault="008C3CC1" w:rsidP="00DF7907">
            <w:pPr>
              <w:pStyle w:val="aa"/>
              <w:cnfStyle w:val="000000010000"/>
            </w:pPr>
          </w:p>
        </w:tc>
        <w:tc>
          <w:tcPr>
            <w:tcW w:w="2787" w:type="pct"/>
          </w:tcPr>
          <w:p w:rsidR="008C3CC1" w:rsidRPr="00AF5163" w:rsidRDefault="004F42E7" w:rsidP="008132FE">
            <w:pPr>
              <w:pStyle w:val="aa"/>
              <w:cnfStyle w:val="000000010000"/>
            </w:pPr>
            <w:r>
              <w:t>New v</w:t>
            </w:r>
            <w:r w:rsidR="008C3CC1">
              <w:t xml:space="preserve">olatility </w:t>
            </w:r>
            <w:r w:rsidR="002E3BEE">
              <w:t xml:space="preserve">value </w:t>
            </w:r>
            <w:r w:rsidR="008C3CC1">
              <w:t xml:space="preserve">of the option, referenced by </w:t>
            </w:r>
            <w:r w:rsidR="008132FE">
              <w:t>SecurityI</w:t>
            </w:r>
            <w:r w:rsidR="006B46FA">
              <w:t>D</w:t>
            </w:r>
          </w:p>
        </w:tc>
      </w:tr>
      <w:tr w:rsidR="000E4D86" w:rsidRPr="00C75640" w:rsidTr="00F655AC">
        <w:trPr>
          <w:cnfStyle w:val="000000100000"/>
        </w:trPr>
        <w:tc>
          <w:tcPr>
            <w:cnfStyle w:val="001000000000"/>
            <w:tcW w:w="404" w:type="pct"/>
          </w:tcPr>
          <w:p w:rsidR="000E4D86" w:rsidRPr="00373B4D" w:rsidRDefault="000E4D86" w:rsidP="00B34F97">
            <w:pPr>
              <w:pStyle w:val="aa"/>
              <w:rPr>
                <w:bCs w:val="0"/>
                <w:color w:val="000000"/>
              </w:rPr>
            </w:pPr>
            <w:r w:rsidRPr="000E4D86">
              <w:rPr>
                <w:bCs w:val="0"/>
                <w:color w:val="000000"/>
              </w:rPr>
              <w:t>20006</w:t>
            </w:r>
          </w:p>
        </w:tc>
        <w:tc>
          <w:tcPr>
            <w:tcW w:w="1116" w:type="pct"/>
          </w:tcPr>
          <w:p w:rsidR="000E4D86" w:rsidRPr="00991442" w:rsidRDefault="000E4D86" w:rsidP="00B34F97">
            <w:pPr>
              <w:pStyle w:val="aa"/>
              <w:cnfStyle w:val="000000100000"/>
            </w:pPr>
            <w:bookmarkStart w:id="96" w:name="_Hlk317607359"/>
            <w:r w:rsidRPr="000E4D86">
              <w:t>TheorPrice</w:t>
            </w:r>
            <w:bookmarkEnd w:id="96"/>
          </w:p>
        </w:tc>
        <w:tc>
          <w:tcPr>
            <w:tcW w:w="693" w:type="pct"/>
          </w:tcPr>
          <w:p w:rsidR="000E4D86" w:rsidRPr="000E53F9" w:rsidRDefault="000E4D86" w:rsidP="00DF7907">
            <w:pPr>
              <w:pStyle w:val="aa"/>
              <w:cnfStyle w:val="000000100000"/>
            </w:pPr>
          </w:p>
        </w:tc>
        <w:tc>
          <w:tcPr>
            <w:tcW w:w="2787" w:type="pct"/>
          </w:tcPr>
          <w:p w:rsidR="000E4D86" w:rsidRDefault="008B07D4" w:rsidP="004F42E7">
            <w:pPr>
              <w:pStyle w:val="aa"/>
              <w:cnfStyle w:val="000000100000"/>
            </w:pPr>
            <w:bookmarkStart w:id="97" w:name="_Hlk317607364"/>
            <w:r>
              <w:rPr>
                <w:color w:val="000000"/>
              </w:rPr>
              <w:t>Custom FIX field to report Theoretical price</w:t>
            </w:r>
            <w:bookmarkEnd w:id="97"/>
          </w:p>
        </w:tc>
      </w:tr>
      <w:tr w:rsidR="00251255" w:rsidRPr="00C75640" w:rsidTr="00F655AC">
        <w:trPr>
          <w:cnfStyle w:val="000000010000"/>
        </w:trPr>
        <w:tc>
          <w:tcPr>
            <w:cnfStyle w:val="001000000000"/>
            <w:tcW w:w="404" w:type="pct"/>
          </w:tcPr>
          <w:p w:rsidR="00251255" w:rsidRPr="000E4D86" w:rsidRDefault="00251255" w:rsidP="00B34F97">
            <w:pPr>
              <w:pStyle w:val="aa"/>
              <w:rPr>
                <w:color w:val="000000"/>
              </w:rPr>
            </w:pPr>
            <w:r w:rsidRPr="00251255">
              <w:rPr>
                <w:color w:val="000000"/>
              </w:rPr>
              <w:t>20007</w:t>
            </w:r>
          </w:p>
        </w:tc>
        <w:tc>
          <w:tcPr>
            <w:tcW w:w="1116" w:type="pct"/>
          </w:tcPr>
          <w:p w:rsidR="00251255" w:rsidRPr="000E4D86" w:rsidRDefault="00251255" w:rsidP="00B34F97">
            <w:pPr>
              <w:pStyle w:val="aa"/>
              <w:cnfStyle w:val="000000010000"/>
            </w:pPr>
            <w:r w:rsidRPr="000E4D86">
              <w:t>TheorPrice</w:t>
            </w:r>
            <w:r>
              <w:t>Limit</w:t>
            </w:r>
          </w:p>
        </w:tc>
        <w:tc>
          <w:tcPr>
            <w:tcW w:w="693" w:type="pct"/>
          </w:tcPr>
          <w:p w:rsidR="00251255" w:rsidRPr="000E53F9" w:rsidRDefault="00251255" w:rsidP="00DF7907">
            <w:pPr>
              <w:pStyle w:val="aa"/>
              <w:cnfStyle w:val="000000010000"/>
            </w:pPr>
          </w:p>
        </w:tc>
        <w:tc>
          <w:tcPr>
            <w:tcW w:w="2787" w:type="pct"/>
          </w:tcPr>
          <w:p w:rsidR="00251255" w:rsidRDefault="00251255" w:rsidP="004F42E7">
            <w:pPr>
              <w:pStyle w:val="aa"/>
              <w:cnfStyle w:val="000000010000"/>
              <w:rPr>
                <w:color w:val="000000"/>
              </w:rPr>
            </w:pPr>
            <w:r>
              <w:rPr>
                <w:color w:val="000000"/>
              </w:rPr>
              <w:t>Custom FIX field to report Theoretical price</w:t>
            </w:r>
          </w:p>
        </w:tc>
      </w:tr>
    </w:tbl>
    <w:p w:rsidR="00DF7907" w:rsidRDefault="00DF7907" w:rsidP="00085675"/>
    <w:p w:rsidR="000E4D86" w:rsidRDefault="000E4D86" w:rsidP="008B07D4">
      <w:pPr>
        <w:pStyle w:val="2"/>
      </w:pPr>
      <w:bookmarkStart w:id="98" w:name="_Toc338257557"/>
      <w:r>
        <w:lastRenderedPageBreak/>
        <w:t>SecurityStatus</w:t>
      </w:r>
      <w:bookmarkEnd w:id="98"/>
      <w:r>
        <w:t xml:space="preserve"> </w:t>
      </w:r>
    </w:p>
    <w:p w:rsidR="000E4D86" w:rsidRDefault="000E4D86" w:rsidP="000E4D86">
      <w:r>
        <w:t>Supported for futures and option markets.</w:t>
      </w:r>
      <w:r w:rsidR="00E76DE2">
        <w:t xml:space="preserve">  All fields have same values and sense as in SecurityDefinitionReport.</w:t>
      </w:r>
    </w:p>
    <w:p w:rsidR="000E4D86" w:rsidRPr="000E4D86" w:rsidRDefault="00E76DE2" w:rsidP="000E4D86">
      <w:r>
        <w:t xml:space="preserve">Used for </w:t>
      </w:r>
      <w:r w:rsidR="000E4D86">
        <w:t xml:space="preserve">immediately </w:t>
      </w:r>
      <w:r>
        <w:t>broadcast changes.</w:t>
      </w:r>
    </w:p>
    <w:tbl>
      <w:tblPr>
        <w:tblStyle w:val="1-3"/>
        <w:tblW w:w="5000" w:type="pct"/>
        <w:tblLook w:val="04A0"/>
      </w:tblPr>
      <w:tblGrid>
        <w:gridCol w:w="774"/>
        <w:gridCol w:w="2140"/>
        <w:gridCol w:w="26"/>
        <w:gridCol w:w="1297"/>
        <w:gridCol w:w="5337"/>
      </w:tblGrid>
      <w:tr w:rsidR="000E4D86" w:rsidRPr="007421C6" w:rsidTr="00F655AC">
        <w:trPr>
          <w:cnfStyle w:val="100000000000"/>
        </w:trPr>
        <w:tc>
          <w:tcPr>
            <w:cnfStyle w:val="001000000000"/>
            <w:tcW w:w="404" w:type="pct"/>
          </w:tcPr>
          <w:p w:rsidR="000E4D86" w:rsidRPr="00373B4D" w:rsidRDefault="000E4D86" w:rsidP="00C52BC2">
            <w:pPr>
              <w:pStyle w:val="aa"/>
              <w:rPr>
                <w:bCs w:val="0"/>
              </w:rPr>
            </w:pPr>
            <w:r w:rsidRPr="00373B4D">
              <w:rPr>
                <w:bCs w:val="0"/>
              </w:rPr>
              <w:t>Tag</w:t>
            </w:r>
          </w:p>
        </w:tc>
        <w:tc>
          <w:tcPr>
            <w:tcW w:w="1131" w:type="pct"/>
            <w:gridSpan w:val="2"/>
          </w:tcPr>
          <w:p w:rsidR="000E4D86" w:rsidRPr="00373B4D" w:rsidRDefault="000E4D86" w:rsidP="00C52BC2">
            <w:pPr>
              <w:pStyle w:val="aa"/>
              <w:cnfStyle w:val="100000000000"/>
              <w:rPr>
                <w:bCs w:val="0"/>
              </w:rPr>
            </w:pPr>
            <w:r w:rsidRPr="00373B4D">
              <w:rPr>
                <w:bCs w:val="0"/>
              </w:rPr>
              <w:t>Field</w:t>
            </w:r>
          </w:p>
        </w:tc>
        <w:tc>
          <w:tcPr>
            <w:tcW w:w="677" w:type="pct"/>
          </w:tcPr>
          <w:p w:rsidR="000E4D86" w:rsidRPr="00373B4D" w:rsidRDefault="000E4D86" w:rsidP="00C52BC2">
            <w:pPr>
              <w:pStyle w:val="aa"/>
              <w:cnfStyle w:val="100000000000"/>
              <w:rPr>
                <w:bCs w:val="0"/>
              </w:rPr>
            </w:pPr>
            <w:r w:rsidRPr="00373B4D">
              <w:rPr>
                <w:bCs w:val="0"/>
              </w:rPr>
              <w:t>Values</w:t>
            </w:r>
          </w:p>
        </w:tc>
        <w:tc>
          <w:tcPr>
            <w:tcW w:w="2787" w:type="pct"/>
          </w:tcPr>
          <w:p w:rsidR="000E4D86" w:rsidRPr="00373B4D" w:rsidRDefault="000E4D86" w:rsidP="00C52BC2">
            <w:pPr>
              <w:pStyle w:val="aa"/>
              <w:cnfStyle w:val="100000000000"/>
              <w:rPr>
                <w:bCs w:val="0"/>
              </w:rPr>
            </w:pPr>
            <w:r w:rsidRPr="00373B4D">
              <w:rPr>
                <w:bCs w:val="0"/>
              </w:rPr>
              <w:t>Comment</w:t>
            </w:r>
          </w:p>
        </w:tc>
      </w:tr>
      <w:tr w:rsidR="000E4D86" w:rsidRPr="00C75640" w:rsidTr="00F655AC">
        <w:trPr>
          <w:cnfStyle w:val="000000100000"/>
        </w:trPr>
        <w:tc>
          <w:tcPr>
            <w:cnfStyle w:val="001000000000"/>
            <w:tcW w:w="404" w:type="pct"/>
          </w:tcPr>
          <w:p w:rsidR="000E4D86" w:rsidRPr="00373B4D" w:rsidRDefault="000E4D86" w:rsidP="00C52BC2">
            <w:pPr>
              <w:pStyle w:val="aa"/>
              <w:rPr>
                <w:bCs w:val="0"/>
              </w:rPr>
            </w:pPr>
            <w:r w:rsidRPr="00373B4D">
              <w:rPr>
                <w:bCs w:val="0"/>
              </w:rPr>
              <w:t>35</w:t>
            </w:r>
          </w:p>
        </w:tc>
        <w:tc>
          <w:tcPr>
            <w:tcW w:w="1131" w:type="pct"/>
            <w:gridSpan w:val="2"/>
          </w:tcPr>
          <w:p w:rsidR="000E4D86" w:rsidRPr="00E96899" w:rsidRDefault="000E4D86" w:rsidP="00C52BC2">
            <w:pPr>
              <w:pStyle w:val="aa"/>
              <w:cnfStyle w:val="000000100000"/>
            </w:pPr>
            <w:r>
              <w:t>MsgType</w:t>
            </w:r>
          </w:p>
        </w:tc>
        <w:tc>
          <w:tcPr>
            <w:tcW w:w="677" w:type="pct"/>
          </w:tcPr>
          <w:p w:rsidR="000E4D86" w:rsidRPr="008C3CC1" w:rsidRDefault="000E4D86" w:rsidP="000E4D86">
            <w:pPr>
              <w:pStyle w:val="aa"/>
              <w:cnfStyle w:val="000000100000"/>
              <w:rPr>
                <w:bCs/>
              </w:rPr>
            </w:pPr>
            <w:r w:rsidRPr="008C3CC1">
              <w:t>‘</w:t>
            </w:r>
            <w:r>
              <w:t>f</w:t>
            </w:r>
            <w:r w:rsidRPr="008C3CC1">
              <w:t>’</w:t>
            </w:r>
          </w:p>
        </w:tc>
        <w:tc>
          <w:tcPr>
            <w:tcW w:w="2787" w:type="pct"/>
          </w:tcPr>
          <w:p w:rsidR="000E4D86" w:rsidRPr="008C1F04" w:rsidRDefault="000E4D86" w:rsidP="00C52BC2">
            <w:pPr>
              <w:pStyle w:val="aa"/>
              <w:cnfStyle w:val="000000100000"/>
            </w:pPr>
            <w:r w:rsidRPr="00DF7907">
              <w:t>Sec</w:t>
            </w:r>
            <w:r>
              <w:t>urity Definition Update Report</w:t>
            </w:r>
          </w:p>
        </w:tc>
      </w:tr>
      <w:tr w:rsidR="00F655AC" w:rsidRPr="00C75640" w:rsidTr="00F655AC">
        <w:trPr>
          <w:cnfStyle w:val="000000010000"/>
        </w:trPr>
        <w:tc>
          <w:tcPr>
            <w:cnfStyle w:val="001000000000"/>
            <w:tcW w:w="404" w:type="pct"/>
          </w:tcPr>
          <w:p w:rsidR="00F655AC" w:rsidRPr="00373B4D" w:rsidRDefault="00F655AC" w:rsidP="00C52BC2">
            <w:pPr>
              <w:pStyle w:val="aa"/>
              <w:rPr>
                <w:bCs w:val="0"/>
              </w:rPr>
            </w:pPr>
            <w:r>
              <w:rPr>
                <w:bCs w:val="0"/>
              </w:rPr>
              <w:t>48</w:t>
            </w:r>
          </w:p>
        </w:tc>
        <w:tc>
          <w:tcPr>
            <w:tcW w:w="1117" w:type="pct"/>
          </w:tcPr>
          <w:p w:rsidR="00F655AC" w:rsidRPr="00135764" w:rsidRDefault="00F655AC" w:rsidP="00C52BC2">
            <w:pPr>
              <w:pStyle w:val="aa"/>
              <w:cnfStyle w:val="000000010000"/>
            </w:pPr>
            <w:r w:rsidRPr="009A5864">
              <w:t>SecurityID</w:t>
            </w:r>
          </w:p>
        </w:tc>
        <w:tc>
          <w:tcPr>
            <w:tcW w:w="692" w:type="pct"/>
            <w:gridSpan w:val="2"/>
          </w:tcPr>
          <w:p w:rsidR="00F655AC" w:rsidRDefault="00F655AC" w:rsidP="00C52BC2">
            <w:pPr>
              <w:pStyle w:val="aa"/>
              <w:cnfStyle w:val="000000010000"/>
            </w:pPr>
          </w:p>
        </w:tc>
        <w:tc>
          <w:tcPr>
            <w:tcW w:w="2787" w:type="pct"/>
          </w:tcPr>
          <w:p w:rsidR="00F655AC" w:rsidRPr="00135764" w:rsidRDefault="00F655AC" w:rsidP="00C52BC2">
            <w:pPr>
              <w:pStyle w:val="aa"/>
              <w:cnfStyle w:val="000000010000"/>
            </w:pPr>
            <w:r>
              <w:t>Unique id of a security</w:t>
            </w:r>
          </w:p>
        </w:tc>
      </w:tr>
      <w:tr w:rsidR="00F655AC" w:rsidRPr="00C75640" w:rsidTr="00F655AC">
        <w:trPr>
          <w:cnfStyle w:val="000000100000"/>
        </w:trPr>
        <w:tc>
          <w:tcPr>
            <w:cnfStyle w:val="001000000000"/>
            <w:tcW w:w="404" w:type="pct"/>
          </w:tcPr>
          <w:p w:rsidR="00F655AC" w:rsidRDefault="00F655AC" w:rsidP="00C52BC2">
            <w:pPr>
              <w:pStyle w:val="aa"/>
              <w:rPr>
                <w:bCs w:val="0"/>
              </w:rPr>
            </w:pPr>
            <w:r w:rsidRPr="009A5864">
              <w:rPr>
                <w:bCs w:val="0"/>
              </w:rPr>
              <w:t>22</w:t>
            </w:r>
          </w:p>
        </w:tc>
        <w:tc>
          <w:tcPr>
            <w:tcW w:w="1117" w:type="pct"/>
          </w:tcPr>
          <w:p w:rsidR="00F655AC" w:rsidRPr="009A5864" w:rsidRDefault="00F655AC" w:rsidP="00C52BC2">
            <w:pPr>
              <w:pStyle w:val="aa"/>
              <w:cnfStyle w:val="000000100000"/>
            </w:pPr>
            <w:r>
              <w:t>SecurityIDSource</w:t>
            </w:r>
          </w:p>
        </w:tc>
        <w:tc>
          <w:tcPr>
            <w:tcW w:w="692" w:type="pct"/>
            <w:gridSpan w:val="2"/>
          </w:tcPr>
          <w:p w:rsidR="00F655AC" w:rsidRDefault="00F655AC" w:rsidP="00C52BC2">
            <w:pPr>
              <w:pStyle w:val="aa"/>
              <w:cnfStyle w:val="000000100000"/>
            </w:pPr>
            <w:r>
              <w:t>8</w:t>
            </w:r>
          </w:p>
        </w:tc>
        <w:tc>
          <w:tcPr>
            <w:tcW w:w="2787" w:type="pct"/>
          </w:tcPr>
          <w:p w:rsidR="00F655AC" w:rsidRDefault="00F655AC" w:rsidP="00C52BC2">
            <w:pPr>
              <w:pStyle w:val="aa"/>
              <w:cnfStyle w:val="000000100000"/>
            </w:pPr>
            <w:r>
              <w:t xml:space="preserve">Exchange </w:t>
            </w:r>
            <w:r w:rsidRPr="00661BAF">
              <w:t>Symbol</w:t>
            </w:r>
          </w:p>
        </w:tc>
      </w:tr>
      <w:tr w:rsidR="000E4D86" w:rsidRPr="00C75640" w:rsidTr="00F655AC">
        <w:trPr>
          <w:cnfStyle w:val="000000010000"/>
        </w:trPr>
        <w:tc>
          <w:tcPr>
            <w:cnfStyle w:val="001000000000"/>
            <w:tcW w:w="404" w:type="pct"/>
          </w:tcPr>
          <w:p w:rsidR="000E4D86" w:rsidRPr="00373B4D" w:rsidRDefault="000E4D86" w:rsidP="00C52BC2">
            <w:pPr>
              <w:pStyle w:val="aa"/>
              <w:rPr>
                <w:bCs w:val="0"/>
                <w:color w:val="000000"/>
              </w:rPr>
            </w:pPr>
            <w:r>
              <w:rPr>
                <w:bCs w:val="0"/>
                <w:color w:val="000000"/>
              </w:rPr>
              <w:t>326</w:t>
            </w:r>
          </w:p>
        </w:tc>
        <w:tc>
          <w:tcPr>
            <w:tcW w:w="1131" w:type="pct"/>
            <w:gridSpan w:val="2"/>
          </w:tcPr>
          <w:p w:rsidR="000E4D86" w:rsidRPr="00871D0C" w:rsidRDefault="000E4D86" w:rsidP="00C52BC2">
            <w:pPr>
              <w:pStyle w:val="aa"/>
              <w:cnfStyle w:val="000000010000"/>
            </w:pPr>
            <w:r w:rsidRPr="000E4D86">
              <w:t>SecurityTradingStatus</w:t>
            </w:r>
          </w:p>
        </w:tc>
        <w:tc>
          <w:tcPr>
            <w:tcW w:w="677" w:type="pct"/>
          </w:tcPr>
          <w:p w:rsidR="000E4D86" w:rsidRPr="000E53F9" w:rsidRDefault="000E4D86" w:rsidP="00C52BC2">
            <w:pPr>
              <w:pStyle w:val="aa"/>
              <w:cnfStyle w:val="000000010000"/>
            </w:pPr>
          </w:p>
        </w:tc>
        <w:tc>
          <w:tcPr>
            <w:tcW w:w="2787" w:type="pct"/>
          </w:tcPr>
          <w:p w:rsidR="000E4D86" w:rsidRPr="00AF5163" w:rsidRDefault="000E4D86" w:rsidP="00C52BC2">
            <w:pPr>
              <w:pStyle w:val="aa"/>
              <w:cnfStyle w:val="000000010000"/>
            </w:pPr>
            <w:r>
              <w:rPr>
                <w:color w:val="000000"/>
              </w:rPr>
              <w:t>Current state of the Instrument</w:t>
            </w:r>
          </w:p>
        </w:tc>
      </w:tr>
      <w:tr w:rsidR="000E4D86" w:rsidRPr="00C75640" w:rsidTr="00F655AC">
        <w:trPr>
          <w:cnfStyle w:val="000000100000"/>
        </w:trPr>
        <w:tc>
          <w:tcPr>
            <w:cnfStyle w:val="001000000000"/>
            <w:tcW w:w="404" w:type="pct"/>
          </w:tcPr>
          <w:p w:rsidR="000E4D86" w:rsidRDefault="000E4D86" w:rsidP="00C52BC2">
            <w:pPr>
              <w:pStyle w:val="aa"/>
              <w:rPr>
                <w:bCs w:val="0"/>
                <w:color w:val="000000"/>
              </w:rPr>
            </w:pPr>
            <w:r w:rsidRPr="000E4D86">
              <w:rPr>
                <w:bCs w:val="0"/>
                <w:color w:val="000000"/>
              </w:rPr>
              <w:t>1149</w:t>
            </w:r>
          </w:p>
        </w:tc>
        <w:tc>
          <w:tcPr>
            <w:tcW w:w="1131" w:type="pct"/>
            <w:gridSpan w:val="2"/>
          </w:tcPr>
          <w:p w:rsidR="000E4D86" w:rsidRPr="000E4D86" w:rsidRDefault="000E4D86" w:rsidP="00C52BC2">
            <w:pPr>
              <w:pStyle w:val="aa"/>
              <w:cnfStyle w:val="000000100000"/>
            </w:pPr>
            <w:r w:rsidRPr="000E4D86">
              <w:t>HighLimitPx</w:t>
            </w:r>
          </w:p>
        </w:tc>
        <w:tc>
          <w:tcPr>
            <w:tcW w:w="677" w:type="pct"/>
          </w:tcPr>
          <w:p w:rsidR="000E4D86" w:rsidRPr="000E53F9" w:rsidRDefault="000E4D86" w:rsidP="00C52BC2">
            <w:pPr>
              <w:pStyle w:val="aa"/>
              <w:cnfStyle w:val="000000100000"/>
            </w:pPr>
          </w:p>
        </w:tc>
        <w:tc>
          <w:tcPr>
            <w:tcW w:w="2787" w:type="pct"/>
          </w:tcPr>
          <w:p w:rsidR="000E4D86" w:rsidRDefault="000E4D86" w:rsidP="00C52BC2">
            <w:pPr>
              <w:pStyle w:val="aa"/>
              <w:cnfStyle w:val="000000100000"/>
            </w:pPr>
            <w:r>
              <w:t>High</w:t>
            </w:r>
            <w:r w:rsidRPr="00666D6E">
              <w:t xml:space="preserve"> limit price </w:t>
            </w:r>
            <w:r w:rsidRPr="006936A7">
              <w:t xml:space="preserve">for the trading </w:t>
            </w:r>
            <w:r>
              <w:t>session. Not applicable to equities</w:t>
            </w:r>
          </w:p>
        </w:tc>
      </w:tr>
      <w:tr w:rsidR="000E4D86" w:rsidRPr="00C75640" w:rsidTr="00F655AC">
        <w:trPr>
          <w:cnfStyle w:val="000000010000"/>
        </w:trPr>
        <w:tc>
          <w:tcPr>
            <w:cnfStyle w:val="001000000000"/>
            <w:tcW w:w="404" w:type="pct"/>
          </w:tcPr>
          <w:p w:rsidR="000E4D86" w:rsidRDefault="000E4D86" w:rsidP="00C52BC2">
            <w:pPr>
              <w:pStyle w:val="aa"/>
              <w:rPr>
                <w:bCs w:val="0"/>
                <w:color w:val="000000"/>
              </w:rPr>
            </w:pPr>
            <w:r w:rsidRPr="000E4D86">
              <w:rPr>
                <w:bCs w:val="0"/>
                <w:color w:val="000000"/>
              </w:rPr>
              <w:t>1148</w:t>
            </w:r>
          </w:p>
        </w:tc>
        <w:tc>
          <w:tcPr>
            <w:tcW w:w="1131" w:type="pct"/>
            <w:gridSpan w:val="2"/>
          </w:tcPr>
          <w:p w:rsidR="000E4D86" w:rsidRPr="000E4D86" w:rsidRDefault="000E4D86" w:rsidP="00C52BC2">
            <w:pPr>
              <w:pStyle w:val="aa"/>
              <w:cnfStyle w:val="000000010000"/>
            </w:pPr>
            <w:r w:rsidRPr="000E4D86">
              <w:t>LowLimitPx</w:t>
            </w:r>
          </w:p>
        </w:tc>
        <w:tc>
          <w:tcPr>
            <w:tcW w:w="677" w:type="pct"/>
          </w:tcPr>
          <w:p w:rsidR="000E4D86" w:rsidRPr="000E53F9" w:rsidRDefault="000E4D86" w:rsidP="00C52BC2">
            <w:pPr>
              <w:pStyle w:val="aa"/>
              <w:cnfStyle w:val="000000010000"/>
            </w:pPr>
          </w:p>
        </w:tc>
        <w:tc>
          <w:tcPr>
            <w:tcW w:w="2787" w:type="pct"/>
          </w:tcPr>
          <w:p w:rsidR="000E4D86" w:rsidRDefault="000E4D86" w:rsidP="00C52BC2">
            <w:pPr>
              <w:pStyle w:val="aa"/>
              <w:cnfStyle w:val="000000010000"/>
            </w:pPr>
            <w:r>
              <w:t>L</w:t>
            </w:r>
            <w:r w:rsidRPr="00666D6E">
              <w:t xml:space="preserve">ow limit price </w:t>
            </w:r>
            <w:r w:rsidRPr="006936A7">
              <w:t xml:space="preserve">for the trading </w:t>
            </w:r>
            <w:r>
              <w:t>session. Not applicable to equities</w:t>
            </w:r>
          </w:p>
        </w:tc>
      </w:tr>
      <w:tr w:rsidR="000E4D86" w:rsidRPr="00C75640" w:rsidTr="00F655AC">
        <w:trPr>
          <w:cnfStyle w:val="000000100000"/>
        </w:trPr>
        <w:tc>
          <w:tcPr>
            <w:cnfStyle w:val="001000000000"/>
            <w:tcW w:w="404" w:type="pct"/>
          </w:tcPr>
          <w:p w:rsidR="000E4D86" w:rsidRDefault="000E4D86" w:rsidP="00C52BC2">
            <w:pPr>
              <w:pStyle w:val="aa"/>
              <w:rPr>
                <w:bCs w:val="0"/>
                <w:color w:val="000000"/>
              </w:rPr>
            </w:pPr>
            <w:r w:rsidRPr="000E4D86">
              <w:rPr>
                <w:bCs w:val="0"/>
                <w:color w:val="000000"/>
              </w:rPr>
              <w:t>20002</w:t>
            </w:r>
          </w:p>
        </w:tc>
        <w:tc>
          <w:tcPr>
            <w:tcW w:w="1131" w:type="pct"/>
            <w:gridSpan w:val="2"/>
          </w:tcPr>
          <w:p w:rsidR="000E4D86" w:rsidRPr="000E4D86" w:rsidRDefault="000E4D86" w:rsidP="00C52BC2">
            <w:pPr>
              <w:pStyle w:val="aa"/>
              <w:cnfStyle w:val="000000100000"/>
            </w:pPr>
            <w:r w:rsidRPr="000E4D86">
              <w:t>InitialMarginOnBuy</w:t>
            </w:r>
          </w:p>
        </w:tc>
        <w:tc>
          <w:tcPr>
            <w:tcW w:w="677" w:type="pct"/>
          </w:tcPr>
          <w:p w:rsidR="000E4D86" w:rsidRPr="000E53F9" w:rsidRDefault="000E4D86" w:rsidP="00C52BC2">
            <w:pPr>
              <w:pStyle w:val="aa"/>
              <w:cnfStyle w:val="000000100000"/>
            </w:pPr>
          </w:p>
        </w:tc>
        <w:tc>
          <w:tcPr>
            <w:tcW w:w="2787" w:type="pct"/>
          </w:tcPr>
          <w:p w:rsidR="000E4D86" w:rsidRPr="006953CA" w:rsidRDefault="000E4D86" w:rsidP="000E4D86">
            <w:pPr>
              <w:pStyle w:val="aa"/>
              <w:cnfStyle w:val="000000100000"/>
              <w:rPr>
                <w:color w:val="000000"/>
              </w:rPr>
            </w:pPr>
            <w:r w:rsidRPr="006953CA">
              <w:rPr>
                <w:color w:val="000000"/>
              </w:rPr>
              <w:t>Collateral of the buyer</w:t>
            </w:r>
            <w:r>
              <w:rPr>
                <w:color w:val="000000"/>
              </w:rPr>
              <w:t>/</w:t>
            </w:r>
            <w:r w:rsidRPr="006953CA">
              <w:rPr>
                <w:color w:val="000000"/>
              </w:rPr>
              <w:t>Basic size of the collateral to be posted on one open position</w:t>
            </w:r>
          </w:p>
          <w:p w:rsidR="000E4D86" w:rsidRDefault="000E4D86" w:rsidP="000E4D86">
            <w:pPr>
              <w:pStyle w:val="aa"/>
              <w:cnfStyle w:val="000000100000"/>
            </w:pPr>
            <w:r w:rsidRPr="006953CA">
              <w:rPr>
                <w:color w:val="000000"/>
              </w:rPr>
              <w:t>of the option writer (Russian rubles)</w:t>
            </w:r>
          </w:p>
        </w:tc>
      </w:tr>
      <w:tr w:rsidR="000E4D86" w:rsidRPr="00C75640" w:rsidTr="00F655AC">
        <w:trPr>
          <w:cnfStyle w:val="000000010000"/>
        </w:trPr>
        <w:tc>
          <w:tcPr>
            <w:cnfStyle w:val="001000000000"/>
            <w:tcW w:w="404" w:type="pct"/>
          </w:tcPr>
          <w:p w:rsidR="000E4D86" w:rsidRDefault="000E4D86" w:rsidP="00C52BC2">
            <w:pPr>
              <w:pStyle w:val="aa"/>
              <w:rPr>
                <w:bCs w:val="0"/>
                <w:color w:val="000000"/>
              </w:rPr>
            </w:pPr>
            <w:r w:rsidRPr="000E4D86">
              <w:rPr>
                <w:bCs w:val="0"/>
                <w:color w:val="000000"/>
              </w:rPr>
              <w:t>20000</w:t>
            </w:r>
          </w:p>
        </w:tc>
        <w:tc>
          <w:tcPr>
            <w:tcW w:w="1131" w:type="pct"/>
            <w:gridSpan w:val="2"/>
          </w:tcPr>
          <w:p w:rsidR="000E4D86" w:rsidRPr="000E4D86" w:rsidRDefault="000E4D86" w:rsidP="00C52BC2">
            <w:pPr>
              <w:pStyle w:val="aa"/>
              <w:cnfStyle w:val="000000010000"/>
            </w:pPr>
            <w:r w:rsidRPr="000E4D86">
              <w:t>InitialMarginOnSell</w:t>
            </w:r>
          </w:p>
        </w:tc>
        <w:tc>
          <w:tcPr>
            <w:tcW w:w="677" w:type="pct"/>
          </w:tcPr>
          <w:p w:rsidR="000E4D86" w:rsidRPr="000E53F9" w:rsidRDefault="000E4D86" w:rsidP="00C52BC2">
            <w:pPr>
              <w:pStyle w:val="aa"/>
              <w:cnfStyle w:val="000000010000"/>
            </w:pPr>
          </w:p>
        </w:tc>
        <w:tc>
          <w:tcPr>
            <w:tcW w:w="2787" w:type="pct"/>
          </w:tcPr>
          <w:p w:rsidR="000E4D86" w:rsidRPr="006953CA" w:rsidRDefault="000E4D86" w:rsidP="000E4D86">
            <w:pPr>
              <w:pStyle w:val="aa"/>
              <w:cnfStyle w:val="000000010000"/>
              <w:rPr>
                <w:color w:val="000000"/>
              </w:rPr>
            </w:pPr>
            <w:r w:rsidRPr="006953CA">
              <w:rPr>
                <w:color w:val="000000"/>
              </w:rPr>
              <w:t>Collateral of the seller</w:t>
            </w:r>
            <w:r>
              <w:rPr>
                <w:color w:val="000000"/>
              </w:rPr>
              <w:t>/</w:t>
            </w:r>
            <w:r w:rsidRPr="006953CA">
              <w:rPr>
                <w:color w:val="000000"/>
              </w:rPr>
              <w:t>Basic size of collateral to be posted on one unsecured position</w:t>
            </w:r>
          </w:p>
          <w:p w:rsidR="000E4D86" w:rsidRDefault="000E4D86" w:rsidP="000E4D86">
            <w:pPr>
              <w:pStyle w:val="aa"/>
              <w:cnfStyle w:val="000000010000"/>
            </w:pPr>
            <w:r w:rsidRPr="006953CA">
              <w:rPr>
                <w:color w:val="000000"/>
              </w:rPr>
              <w:t>of the option writer (Russian rubles)</w:t>
            </w:r>
          </w:p>
        </w:tc>
      </w:tr>
      <w:tr w:rsidR="000E4D86" w:rsidRPr="00C75640" w:rsidTr="00F655AC">
        <w:trPr>
          <w:cnfStyle w:val="000000100000"/>
        </w:trPr>
        <w:tc>
          <w:tcPr>
            <w:cnfStyle w:val="001000000000"/>
            <w:tcW w:w="404" w:type="pct"/>
          </w:tcPr>
          <w:p w:rsidR="000E4D86" w:rsidRDefault="000E4D86" w:rsidP="00C52BC2">
            <w:pPr>
              <w:pStyle w:val="aa"/>
              <w:rPr>
                <w:bCs w:val="0"/>
                <w:color w:val="000000"/>
              </w:rPr>
            </w:pPr>
            <w:r w:rsidRPr="000E4D86">
              <w:rPr>
                <w:bCs w:val="0"/>
                <w:color w:val="000000"/>
              </w:rPr>
              <w:t>20001</w:t>
            </w:r>
          </w:p>
        </w:tc>
        <w:tc>
          <w:tcPr>
            <w:tcW w:w="1131" w:type="pct"/>
            <w:gridSpan w:val="2"/>
          </w:tcPr>
          <w:p w:rsidR="000E4D86" w:rsidRPr="000E4D86" w:rsidRDefault="000E4D86" w:rsidP="00C52BC2">
            <w:pPr>
              <w:pStyle w:val="aa"/>
              <w:cnfStyle w:val="000000100000"/>
            </w:pPr>
            <w:r w:rsidRPr="000E4D86">
              <w:t>InitialMarginSyntetic</w:t>
            </w:r>
          </w:p>
        </w:tc>
        <w:tc>
          <w:tcPr>
            <w:tcW w:w="677" w:type="pct"/>
          </w:tcPr>
          <w:p w:rsidR="000E4D86" w:rsidRPr="000E53F9" w:rsidRDefault="000E4D86" w:rsidP="00C52BC2">
            <w:pPr>
              <w:pStyle w:val="aa"/>
              <w:cnfStyle w:val="000000100000"/>
            </w:pPr>
          </w:p>
        </w:tc>
        <w:tc>
          <w:tcPr>
            <w:tcW w:w="2787" w:type="pct"/>
          </w:tcPr>
          <w:p w:rsidR="000E4D86" w:rsidRPr="006953CA" w:rsidRDefault="000E4D86" w:rsidP="000E4D86">
            <w:pPr>
              <w:autoSpaceDE w:val="0"/>
              <w:autoSpaceDN w:val="0"/>
              <w:adjustRightInd w:val="0"/>
              <w:spacing w:after="0" w:line="240" w:lineRule="auto"/>
              <w:cnfStyle w:val="000000100000"/>
              <w:rPr>
                <w:color w:val="000000"/>
              </w:rPr>
            </w:pPr>
            <w:r w:rsidRPr="006953CA">
              <w:rPr>
                <w:color w:val="000000"/>
              </w:rPr>
              <w:t>Basic size of Collateral requested in order to buy a futuresstyle</w:t>
            </w:r>
          </w:p>
          <w:p w:rsidR="000E4D86" w:rsidRDefault="000E4D86" w:rsidP="000E4D86">
            <w:pPr>
              <w:pStyle w:val="aa"/>
              <w:cnfStyle w:val="000000100000"/>
            </w:pPr>
            <w:r w:rsidRPr="006953CA">
              <w:rPr>
                <w:color w:val="000000"/>
              </w:rPr>
              <w:t>option</w:t>
            </w:r>
          </w:p>
        </w:tc>
      </w:tr>
    </w:tbl>
    <w:p w:rsidR="000E4D86" w:rsidRDefault="000E4D86" w:rsidP="0057339D">
      <w:pPr>
        <w:pStyle w:val="2"/>
      </w:pPr>
    </w:p>
    <w:p w:rsidR="00E83589" w:rsidRDefault="00E83589" w:rsidP="0057339D">
      <w:pPr>
        <w:pStyle w:val="2"/>
      </w:pPr>
      <w:bookmarkStart w:id="99" w:name="_Toc338257558"/>
      <w:r>
        <w:t>Heartbeat Messages</w:t>
      </w:r>
      <w:bookmarkEnd w:id="99"/>
    </w:p>
    <w:p w:rsidR="00E83589" w:rsidRDefault="00E83589" w:rsidP="00E83589">
      <w:r w:rsidRPr="00E83589">
        <w:t>Incremental channels will broadcast Heartbeat message</w:t>
      </w:r>
      <w:r>
        <w:t>s</w:t>
      </w:r>
      <w:r w:rsidRPr="00E83589">
        <w:t xml:space="preserve"> every </w:t>
      </w:r>
      <w:r w:rsidR="002F0047">
        <w:t>30 seconds</w:t>
      </w:r>
      <w:r w:rsidR="00CB1B26">
        <w:t xml:space="preserve"> </w:t>
      </w:r>
      <w:r w:rsidRPr="00E83589">
        <w:t xml:space="preserve">if </w:t>
      </w:r>
      <w:r>
        <w:t xml:space="preserve">particular </w:t>
      </w:r>
      <w:r w:rsidRPr="00E83589">
        <w:t>channel has no other activity</w:t>
      </w:r>
      <w:r>
        <w:t>.</w:t>
      </w:r>
      <w:r w:rsidR="00A70ACE">
        <w:t xml:space="preserve"> </w:t>
      </w:r>
    </w:p>
    <w:p w:rsidR="00E83589" w:rsidRDefault="00456B91" w:rsidP="00E83589">
      <w:r>
        <w:t xml:space="preserve">Every Heartbeat message contains </w:t>
      </w:r>
      <w:r w:rsidR="00BF5BC1">
        <w:t>its own</w:t>
      </w:r>
      <w:r>
        <w:t xml:space="preserve"> Message Sequence Number (</w:t>
      </w:r>
      <w:r w:rsidR="00BF5BC1">
        <w:t>tag 34</w:t>
      </w:r>
      <w:r>
        <w:t>)</w:t>
      </w:r>
      <w:r w:rsidR="00986E2C">
        <w:t xml:space="preserve"> and a timestamp.</w:t>
      </w:r>
    </w:p>
    <w:p w:rsidR="008265C7" w:rsidRDefault="008265C7" w:rsidP="0057339D">
      <w:pPr>
        <w:pStyle w:val="2"/>
      </w:pPr>
      <w:bookmarkStart w:id="100" w:name="_Toc338257559"/>
      <w:r w:rsidRPr="008265C7">
        <w:t>SequenceReset</w:t>
      </w:r>
      <w:bookmarkEnd w:id="100"/>
    </w:p>
    <w:p w:rsidR="008265C7" w:rsidRDefault="008265C7" w:rsidP="008265C7">
      <w:r>
        <w:t xml:space="preserve">Used for reset Message sequence number. </w:t>
      </w:r>
      <w:r w:rsidR="00B43C47">
        <w:t>The Sequence Resent is u</w:t>
      </w:r>
      <w:r>
        <w:t>sually sent once per day</w:t>
      </w:r>
      <w:r w:rsidR="00C86ADA">
        <w:t xml:space="preserve"> </w:t>
      </w:r>
      <w:r>
        <w:t>(in nontrading hours)</w:t>
      </w:r>
      <w:r w:rsidR="00B43C47">
        <w:t xml:space="preserve"> in incremental channels</w:t>
      </w:r>
      <w:r>
        <w:t>.</w:t>
      </w:r>
      <w:r w:rsidR="00C86ADA">
        <w:t xml:space="preserve"> </w:t>
      </w:r>
      <w:r w:rsidR="00003E7C">
        <w:t>I</w:t>
      </w:r>
      <w:r w:rsidR="00B43C47">
        <w:t xml:space="preserve">n snapshot channels </w:t>
      </w:r>
      <w:r w:rsidR="00003E7C">
        <w:t xml:space="preserve">the SequenceReset is sent before each </w:t>
      </w:r>
      <w:r w:rsidR="008012B1">
        <w:t>series of</w:t>
      </w:r>
      <w:r w:rsidR="00C36892">
        <w:t xml:space="preserve"> </w:t>
      </w:r>
      <w:r w:rsidR="00C336C3">
        <w:t xml:space="preserve">snapshots </w:t>
      </w:r>
      <w:r w:rsidR="00C36892">
        <w:t>for all instruments</w:t>
      </w:r>
      <w:r w:rsidR="00C336C3">
        <w:t>.</w:t>
      </w:r>
    </w:p>
    <w:tbl>
      <w:tblPr>
        <w:tblStyle w:val="1-3"/>
        <w:tblW w:w="5000" w:type="pct"/>
        <w:tblLook w:val="04A0"/>
      </w:tblPr>
      <w:tblGrid>
        <w:gridCol w:w="663"/>
        <w:gridCol w:w="2173"/>
        <w:gridCol w:w="1363"/>
        <w:gridCol w:w="5375"/>
      </w:tblGrid>
      <w:tr w:rsidR="008265C7" w:rsidRPr="007421C6" w:rsidTr="008265C7">
        <w:trPr>
          <w:cnfStyle w:val="100000000000"/>
        </w:trPr>
        <w:tc>
          <w:tcPr>
            <w:cnfStyle w:val="001000000000"/>
            <w:tcW w:w="346" w:type="pct"/>
          </w:tcPr>
          <w:p w:rsidR="008265C7" w:rsidRPr="00373B4D" w:rsidRDefault="008265C7" w:rsidP="008265C7">
            <w:pPr>
              <w:pStyle w:val="aa"/>
              <w:rPr>
                <w:bCs w:val="0"/>
              </w:rPr>
            </w:pPr>
            <w:r w:rsidRPr="00373B4D">
              <w:rPr>
                <w:bCs w:val="0"/>
              </w:rPr>
              <w:t>Tag</w:t>
            </w:r>
          </w:p>
        </w:tc>
        <w:tc>
          <w:tcPr>
            <w:tcW w:w="1135" w:type="pct"/>
          </w:tcPr>
          <w:p w:rsidR="008265C7" w:rsidRPr="00373B4D" w:rsidRDefault="008265C7" w:rsidP="008265C7">
            <w:pPr>
              <w:pStyle w:val="aa"/>
              <w:cnfStyle w:val="100000000000"/>
              <w:rPr>
                <w:bCs w:val="0"/>
              </w:rPr>
            </w:pPr>
            <w:r w:rsidRPr="00373B4D">
              <w:rPr>
                <w:bCs w:val="0"/>
              </w:rPr>
              <w:t>Field</w:t>
            </w:r>
          </w:p>
        </w:tc>
        <w:tc>
          <w:tcPr>
            <w:tcW w:w="712" w:type="pct"/>
          </w:tcPr>
          <w:p w:rsidR="008265C7" w:rsidRPr="00373B4D" w:rsidRDefault="008265C7" w:rsidP="008265C7">
            <w:pPr>
              <w:pStyle w:val="aa"/>
              <w:cnfStyle w:val="100000000000"/>
              <w:rPr>
                <w:bCs w:val="0"/>
              </w:rPr>
            </w:pPr>
            <w:r w:rsidRPr="00373B4D">
              <w:rPr>
                <w:bCs w:val="0"/>
              </w:rPr>
              <w:t>Values</w:t>
            </w:r>
          </w:p>
        </w:tc>
        <w:tc>
          <w:tcPr>
            <w:tcW w:w="2807" w:type="pct"/>
          </w:tcPr>
          <w:p w:rsidR="008265C7" w:rsidRPr="00373B4D" w:rsidRDefault="008265C7" w:rsidP="008265C7">
            <w:pPr>
              <w:pStyle w:val="aa"/>
              <w:cnfStyle w:val="100000000000"/>
              <w:rPr>
                <w:bCs w:val="0"/>
              </w:rPr>
            </w:pPr>
            <w:r w:rsidRPr="00373B4D">
              <w:rPr>
                <w:bCs w:val="0"/>
              </w:rPr>
              <w:t>Comment</w:t>
            </w:r>
          </w:p>
        </w:tc>
      </w:tr>
      <w:tr w:rsidR="008265C7" w:rsidRPr="00C75640" w:rsidTr="008265C7">
        <w:trPr>
          <w:cnfStyle w:val="000000100000"/>
        </w:trPr>
        <w:tc>
          <w:tcPr>
            <w:cnfStyle w:val="001000000000"/>
            <w:tcW w:w="346" w:type="pct"/>
          </w:tcPr>
          <w:p w:rsidR="008265C7" w:rsidRPr="00373B4D" w:rsidRDefault="008265C7" w:rsidP="008265C7">
            <w:pPr>
              <w:pStyle w:val="aa"/>
              <w:rPr>
                <w:bCs w:val="0"/>
              </w:rPr>
            </w:pPr>
            <w:r w:rsidRPr="00373B4D">
              <w:rPr>
                <w:bCs w:val="0"/>
              </w:rPr>
              <w:t>35</w:t>
            </w:r>
          </w:p>
        </w:tc>
        <w:tc>
          <w:tcPr>
            <w:tcW w:w="1135" w:type="pct"/>
          </w:tcPr>
          <w:p w:rsidR="008265C7" w:rsidRPr="00E96899" w:rsidRDefault="008265C7" w:rsidP="008265C7">
            <w:pPr>
              <w:pStyle w:val="aa"/>
              <w:cnfStyle w:val="000000100000"/>
            </w:pPr>
            <w:r>
              <w:t>MsgType</w:t>
            </w:r>
          </w:p>
        </w:tc>
        <w:tc>
          <w:tcPr>
            <w:tcW w:w="712" w:type="pct"/>
          </w:tcPr>
          <w:p w:rsidR="008265C7" w:rsidRPr="008C3CC1" w:rsidRDefault="008265C7" w:rsidP="008265C7">
            <w:pPr>
              <w:pStyle w:val="aa"/>
              <w:cnfStyle w:val="000000100000"/>
              <w:rPr>
                <w:bCs/>
              </w:rPr>
            </w:pPr>
            <w:r w:rsidRPr="008C3CC1">
              <w:t>‘</w:t>
            </w:r>
            <w:r>
              <w:rPr>
                <w:bCs/>
              </w:rPr>
              <w:t>4</w:t>
            </w:r>
          </w:p>
        </w:tc>
        <w:tc>
          <w:tcPr>
            <w:tcW w:w="2807" w:type="pct"/>
          </w:tcPr>
          <w:p w:rsidR="008265C7" w:rsidRPr="008C1F04" w:rsidRDefault="008265C7" w:rsidP="008265C7">
            <w:pPr>
              <w:pStyle w:val="aa"/>
              <w:cnfStyle w:val="000000100000"/>
            </w:pPr>
            <w:r w:rsidRPr="00DF7907">
              <w:t>Sec</w:t>
            </w:r>
            <w:r>
              <w:t>urity Definition Update Report</w:t>
            </w:r>
          </w:p>
        </w:tc>
      </w:tr>
      <w:tr w:rsidR="008265C7" w:rsidRPr="00C75640" w:rsidTr="008265C7">
        <w:trPr>
          <w:cnfStyle w:val="000000010000"/>
        </w:trPr>
        <w:tc>
          <w:tcPr>
            <w:cnfStyle w:val="001000000000"/>
            <w:tcW w:w="346" w:type="pct"/>
          </w:tcPr>
          <w:p w:rsidR="008265C7" w:rsidRPr="00373B4D" w:rsidRDefault="008265C7" w:rsidP="008265C7">
            <w:pPr>
              <w:pStyle w:val="aa"/>
              <w:rPr>
                <w:bCs w:val="0"/>
              </w:rPr>
            </w:pPr>
            <w:r w:rsidRPr="008265C7">
              <w:rPr>
                <w:bCs w:val="0"/>
              </w:rPr>
              <w:t>36</w:t>
            </w:r>
          </w:p>
        </w:tc>
        <w:tc>
          <w:tcPr>
            <w:tcW w:w="1135" w:type="pct"/>
          </w:tcPr>
          <w:p w:rsidR="008265C7" w:rsidRPr="00135764" w:rsidRDefault="008265C7" w:rsidP="008265C7">
            <w:pPr>
              <w:pStyle w:val="aa"/>
              <w:cnfStyle w:val="000000010000"/>
            </w:pPr>
            <w:r w:rsidRPr="008265C7">
              <w:t>NewSeqNo</w:t>
            </w:r>
          </w:p>
        </w:tc>
        <w:tc>
          <w:tcPr>
            <w:tcW w:w="712" w:type="pct"/>
          </w:tcPr>
          <w:p w:rsidR="008265C7" w:rsidRDefault="008265C7" w:rsidP="008265C7">
            <w:pPr>
              <w:pStyle w:val="aa"/>
              <w:cnfStyle w:val="000000010000"/>
            </w:pPr>
            <w:r>
              <w:t>Integer</w:t>
            </w:r>
          </w:p>
        </w:tc>
        <w:tc>
          <w:tcPr>
            <w:tcW w:w="2807" w:type="pct"/>
          </w:tcPr>
          <w:p w:rsidR="008265C7" w:rsidRPr="00135764" w:rsidRDefault="008265C7" w:rsidP="008265C7">
            <w:pPr>
              <w:pStyle w:val="aa"/>
              <w:cnfStyle w:val="000000010000"/>
            </w:pPr>
            <w:r>
              <w:t>Next msgSeqNum in channel</w:t>
            </w:r>
          </w:p>
        </w:tc>
      </w:tr>
    </w:tbl>
    <w:p w:rsidR="00AB3674" w:rsidRDefault="004848F4" w:rsidP="00AB3674">
      <w:pPr>
        <w:pStyle w:val="1"/>
      </w:pPr>
      <w:bookmarkStart w:id="101" w:name="_Toc338257560"/>
      <w:r>
        <w:t>TCP Replay messages</w:t>
      </w:r>
      <w:bookmarkEnd w:id="101"/>
    </w:p>
    <w:p w:rsidR="00863AE4" w:rsidRPr="00863AE4" w:rsidRDefault="00863AE4" w:rsidP="00863AE4">
      <w:r>
        <w:t>All sent messages should be encoded in FIX, responses are encoded in FAST.</w:t>
      </w:r>
    </w:p>
    <w:p w:rsidR="004848F4" w:rsidRDefault="008265C7" w:rsidP="0057339D">
      <w:pPr>
        <w:pStyle w:val="2"/>
      </w:pPr>
      <w:bookmarkStart w:id="102" w:name="_Toc338257561"/>
      <w:r w:rsidRPr="008265C7">
        <w:t>Logon</w:t>
      </w:r>
      <w:bookmarkEnd w:id="102"/>
    </w:p>
    <w:p w:rsidR="00AB3674" w:rsidRPr="00AB3674" w:rsidRDefault="00AB3674" w:rsidP="00AB3674">
      <w:r>
        <w:t xml:space="preserve">Should be first message after connect to tcp recovery. </w:t>
      </w:r>
      <w:r w:rsidR="00863AE4">
        <w:t>Tcp recovery send Logon message if it accept connection and logout if not.</w:t>
      </w:r>
    </w:p>
    <w:tbl>
      <w:tblPr>
        <w:tblStyle w:val="1-3"/>
        <w:tblW w:w="5000" w:type="pct"/>
        <w:tblLook w:val="04A0"/>
      </w:tblPr>
      <w:tblGrid>
        <w:gridCol w:w="663"/>
        <w:gridCol w:w="2173"/>
        <w:gridCol w:w="1363"/>
        <w:gridCol w:w="5375"/>
      </w:tblGrid>
      <w:tr w:rsidR="004848F4" w:rsidRPr="007421C6" w:rsidTr="004848F4">
        <w:trPr>
          <w:cnfStyle w:val="100000000000"/>
        </w:trPr>
        <w:tc>
          <w:tcPr>
            <w:cnfStyle w:val="001000000000"/>
            <w:tcW w:w="346" w:type="pct"/>
          </w:tcPr>
          <w:p w:rsidR="004848F4" w:rsidRPr="00373B4D" w:rsidRDefault="004848F4" w:rsidP="004848F4">
            <w:pPr>
              <w:pStyle w:val="aa"/>
              <w:rPr>
                <w:bCs w:val="0"/>
              </w:rPr>
            </w:pPr>
            <w:r w:rsidRPr="00373B4D">
              <w:rPr>
                <w:bCs w:val="0"/>
              </w:rPr>
              <w:lastRenderedPageBreak/>
              <w:t>Tag</w:t>
            </w:r>
          </w:p>
        </w:tc>
        <w:tc>
          <w:tcPr>
            <w:tcW w:w="1135" w:type="pct"/>
          </w:tcPr>
          <w:p w:rsidR="004848F4" w:rsidRPr="00373B4D" w:rsidRDefault="004848F4" w:rsidP="004848F4">
            <w:pPr>
              <w:pStyle w:val="aa"/>
              <w:cnfStyle w:val="100000000000"/>
              <w:rPr>
                <w:bCs w:val="0"/>
              </w:rPr>
            </w:pPr>
            <w:r w:rsidRPr="00373B4D">
              <w:rPr>
                <w:bCs w:val="0"/>
              </w:rPr>
              <w:t>Field</w:t>
            </w:r>
          </w:p>
        </w:tc>
        <w:tc>
          <w:tcPr>
            <w:tcW w:w="712" w:type="pct"/>
          </w:tcPr>
          <w:p w:rsidR="004848F4" w:rsidRPr="00373B4D" w:rsidRDefault="004848F4" w:rsidP="004848F4">
            <w:pPr>
              <w:pStyle w:val="aa"/>
              <w:cnfStyle w:val="100000000000"/>
              <w:rPr>
                <w:bCs w:val="0"/>
              </w:rPr>
            </w:pPr>
            <w:r w:rsidRPr="00373B4D">
              <w:rPr>
                <w:bCs w:val="0"/>
              </w:rPr>
              <w:t>Values</w:t>
            </w:r>
          </w:p>
        </w:tc>
        <w:tc>
          <w:tcPr>
            <w:tcW w:w="2807" w:type="pct"/>
          </w:tcPr>
          <w:p w:rsidR="004848F4" w:rsidRPr="00373B4D" w:rsidRDefault="004848F4" w:rsidP="004848F4">
            <w:pPr>
              <w:pStyle w:val="aa"/>
              <w:cnfStyle w:val="100000000000"/>
              <w:rPr>
                <w:bCs w:val="0"/>
              </w:rPr>
            </w:pPr>
            <w:r w:rsidRPr="00373B4D">
              <w:rPr>
                <w:bCs w:val="0"/>
              </w:rPr>
              <w:t>Comment</w:t>
            </w:r>
          </w:p>
        </w:tc>
      </w:tr>
      <w:tr w:rsidR="004848F4" w:rsidRPr="00C75640" w:rsidTr="004848F4">
        <w:trPr>
          <w:cnfStyle w:val="000000100000"/>
        </w:trPr>
        <w:tc>
          <w:tcPr>
            <w:cnfStyle w:val="001000000000"/>
            <w:tcW w:w="346" w:type="pct"/>
          </w:tcPr>
          <w:p w:rsidR="004848F4" w:rsidRPr="00373B4D" w:rsidRDefault="004848F4" w:rsidP="004848F4">
            <w:pPr>
              <w:pStyle w:val="aa"/>
              <w:rPr>
                <w:bCs w:val="0"/>
              </w:rPr>
            </w:pPr>
            <w:r w:rsidRPr="00373B4D">
              <w:rPr>
                <w:bCs w:val="0"/>
              </w:rPr>
              <w:t>35</w:t>
            </w:r>
          </w:p>
        </w:tc>
        <w:tc>
          <w:tcPr>
            <w:tcW w:w="1135" w:type="pct"/>
          </w:tcPr>
          <w:p w:rsidR="004848F4" w:rsidRPr="00E96899" w:rsidRDefault="004848F4" w:rsidP="004848F4">
            <w:pPr>
              <w:pStyle w:val="aa"/>
              <w:cnfStyle w:val="000000100000"/>
            </w:pPr>
            <w:r>
              <w:t>MsgType</w:t>
            </w:r>
          </w:p>
        </w:tc>
        <w:tc>
          <w:tcPr>
            <w:tcW w:w="712" w:type="pct"/>
          </w:tcPr>
          <w:p w:rsidR="004848F4" w:rsidRPr="008C3CC1" w:rsidRDefault="00AB3674" w:rsidP="004848F4">
            <w:pPr>
              <w:pStyle w:val="aa"/>
              <w:cnfStyle w:val="000000100000"/>
              <w:rPr>
                <w:bCs/>
              </w:rPr>
            </w:pPr>
            <w:r>
              <w:t>‘A’</w:t>
            </w:r>
          </w:p>
        </w:tc>
        <w:tc>
          <w:tcPr>
            <w:tcW w:w="2807" w:type="pct"/>
          </w:tcPr>
          <w:p w:rsidR="004848F4" w:rsidRPr="008C1F04" w:rsidRDefault="004848F4" w:rsidP="004848F4">
            <w:pPr>
              <w:pStyle w:val="aa"/>
              <w:cnfStyle w:val="000000100000"/>
            </w:pPr>
            <w:r w:rsidRPr="00DF7907">
              <w:t>Sec</w:t>
            </w:r>
            <w:r>
              <w:t>urity Definition Update Report</w:t>
            </w:r>
          </w:p>
        </w:tc>
      </w:tr>
      <w:tr w:rsidR="004848F4" w:rsidRPr="00C75640" w:rsidTr="004848F4">
        <w:trPr>
          <w:cnfStyle w:val="000000010000"/>
        </w:trPr>
        <w:tc>
          <w:tcPr>
            <w:cnfStyle w:val="001000000000"/>
            <w:tcW w:w="346" w:type="pct"/>
          </w:tcPr>
          <w:p w:rsidR="004848F4" w:rsidRPr="00373B4D" w:rsidRDefault="004848F4" w:rsidP="004848F4">
            <w:pPr>
              <w:pStyle w:val="aa"/>
              <w:rPr>
                <w:bCs w:val="0"/>
              </w:rPr>
            </w:pPr>
            <w:r w:rsidRPr="008265C7">
              <w:rPr>
                <w:bCs w:val="0"/>
              </w:rPr>
              <w:t>36</w:t>
            </w:r>
          </w:p>
        </w:tc>
        <w:tc>
          <w:tcPr>
            <w:tcW w:w="1135" w:type="pct"/>
          </w:tcPr>
          <w:p w:rsidR="004848F4" w:rsidRPr="00135764" w:rsidRDefault="00AB3674" w:rsidP="004848F4">
            <w:pPr>
              <w:pStyle w:val="aa"/>
              <w:cnfStyle w:val="000000010000"/>
            </w:pPr>
            <w:r w:rsidRPr="00E96899">
              <w:t>MsgSeqNum</w:t>
            </w:r>
          </w:p>
        </w:tc>
        <w:tc>
          <w:tcPr>
            <w:tcW w:w="712" w:type="pct"/>
          </w:tcPr>
          <w:p w:rsidR="004848F4" w:rsidRDefault="00AB3674" w:rsidP="004848F4">
            <w:pPr>
              <w:pStyle w:val="aa"/>
              <w:cnfStyle w:val="000000010000"/>
            </w:pPr>
            <w:r>
              <w:t>1</w:t>
            </w:r>
          </w:p>
        </w:tc>
        <w:tc>
          <w:tcPr>
            <w:tcW w:w="2807" w:type="pct"/>
          </w:tcPr>
          <w:p w:rsidR="004848F4" w:rsidRPr="00135764" w:rsidRDefault="00AB3674" w:rsidP="004848F4">
            <w:pPr>
              <w:pStyle w:val="aa"/>
              <w:cnfStyle w:val="000000010000"/>
            </w:pPr>
            <w:r>
              <w:t>Always should be 1</w:t>
            </w:r>
          </w:p>
        </w:tc>
      </w:tr>
      <w:tr w:rsidR="0067606E" w:rsidRPr="00C75640" w:rsidTr="004848F4">
        <w:trPr>
          <w:cnfStyle w:val="000000100000"/>
        </w:trPr>
        <w:tc>
          <w:tcPr>
            <w:cnfStyle w:val="001000000000"/>
            <w:tcW w:w="346" w:type="pct"/>
          </w:tcPr>
          <w:p w:rsidR="0067606E" w:rsidRPr="008265C7" w:rsidRDefault="0067606E" w:rsidP="004848F4">
            <w:pPr>
              <w:pStyle w:val="aa"/>
              <w:rPr>
                <w:bCs w:val="0"/>
              </w:rPr>
            </w:pPr>
            <w:r>
              <w:rPr>
                <w:bCs w:val="0"/>
              </w:rPr>
              <w:t>553</w:t>
            </w:r>
          </w:p>
        </w:tc>
        <w:tc>
          <w:tcPr>
            <w:tcW w:w="1135" w:type="pct"/>
          </w:tcPr>
          <w:p w:rsidR="0067606E" w:rsidRPr="008265C7" w:rsidRDefault="0067606E" w:rsidP="004848F4">
            <w:pPr>
              <w:pStyle w:val="aa"/>
              <w:cnfStyle w:val="000000100000"/>
            </w:pPr>
            <w:r>
              <w:t>Username</w:t>
            </w:r>
          </w:p>
        </w:tc>
        <w:tc>
          <w:tcPr>
            <w:tcW w:w="712" w:type="pct"/>
          </w:tcPr>
          <w:p w:rsidR="0067606E" w:rsidRDefault="00AB3674" w:rsidP="004848F4">
            <w:pPr>
              <w:pStyle w:val="aa"/>
              <w:cnfStyle w:val="000000100000"/>
            </w:pPr>
            <w:r>
              <w:t>String</w:t>
            </w:r>
          </w:p>
        </w:tc>
        <w:tc>
          <w:tcPr>
            <w:tcW w:w="2807" w:type="pct"/>
          </w:tcPr>
          <w:p w:rsidR="0067606E" w:rsidRDefault="0067606E" w:rsidP="004848F4">
            <w:pPr>
              <w:pStyle w:val="aa"/>
              <w:cnfStyle w:val="000000100000"/>
            </w:pPr>
            <w:r>
              <w:t>FIX only</w:t>
            </w:r>
            <w:r w:rsidR="00AB3674">
              <w:t>. Username for tcp recovery connection</w:t>
            </w:r>
          </w:p>
        </w:tc>
      </w:tr>
      <w:tr w:rsidR="0067606E" w:rsidRPr="00C75640" w:rsidTr="004848F4">
        <w:trPr>
          <w:cnfStyle w:val="000000010000"/>
        </w:trPr>
        <w:tc>
          <w:tcPr>
            <w:cnfStyle w:val="001000000000"/>
            <w:tcW w:w="346" w:type="pct"/>
          </w:tcPr>
          <w:p w:rsidR="0067606E" w:rsidRPr="008265C7" w:rsidRDefault="0067606E" w:rsidP="004848F4">
            <w:pPr>
              <w:pStyle w:val="aa"/>
              <w:rPr>
                <w:bCs w:val="0"/>
              </w:rPr>
            </w:pPr>
            <w:r>
              <w:rPr>
                <w:bCs w:val="0"/>
              </w:rPr>
              <w:t>554</w:t>
            </w:r>
          </w:p>
        </w:tc>
        <w:tc>
          <w:tcPr>
            <w:tcW w:w="1135" w:type="pct"/>
          </w:tcPr>
          <w:p w:rsidR="0067606E" w:rsidRPr="008265C7" w:rsidRDefault="0067606E" w:rsidP="004848F4">
            <w:pPr>
              <w:pStyle w:val="aa"/>
              <w:cnfStyle w:val="000000010000"/>
            </w:pPr>
            <w:r>
              <w:t>Password</w:t>
            </w:r>
          </w:p>
        </w:tc>
        <w:tc>
          <w:tcPr>
            <w:tcW w:w="712" w:type="pct"/>
          </w:tcPr>
          <w:p w:rsidR="0067606E" w:rsidRDefault="00AB3674" w:rsidP="004848F4">
            <w:pPr>
              <w:pStyle w:val="aa"/>
              <w:cnfStyle w:val="000000010000"/>
            </w:pPr>
            <w:r>
              <w:t>String</w:t>
            </w:r>
          </w:p>
        </w:tc>
        <w:tc>
          <w:tcPr>
            <w:tcW w:w="2807" w:type="pct"/>
          </w:tcPr>
          <w:p w:rsidR="0067606E" w:rsidRDefault="00AB3674" w:rsidP="004848F4">
            <w:pPr>
              <w:pStyle w:val="aa"/>
              <w:cnfStyle w:val="000000010000"/>
            </w:pPr>
            <w:r>
              <w:t>FIX only. Password for tcp recovery connection</w:t>
            </w:r>
          </w:p>
        </w:tc>
      </w:tr>
    </w:tbl>
    <w:p w:rsidR="008265C7" w:rsidRDefault="008265C7" w:rsidP="0057339D">
      <w:pPr>
        <w:pStyle w:val="2"/>
      </w:pPr>
      <w:bookmarkStart w:id="103" w:name="_Toc338257562"/>
      <w:r>
        <w:t>Logout</w:t>
      </w:r>
      <w:bookmarkEnd w:id="103"/>
    </w:p>
    <w:p w:rsidR="00863AE4" w:rsidRDefault="008265C7" w:rsidP="008265C7">
      <w:r>
        <w:t xml:space="preserve">Tcp recovery channel sent </w:t>
      </w:r>
      <w:r w:rsidR="00AB3674">
        <w:t xml:space="preserve">logout </w:t>
      </w:r>
      <w:r w:rsidR="00863AE4">
        <w:t xml:space="preserve">when error occurs or when </w:t>
      </w:r>
      <w:r w:rsidR="00AB3674">
        <w:t>session</w:t>
      </w:r>
      <w:r w:rsidR="00863AE4">
        <w:t xml:space="preserve"> finished</w:t>
      </w:r>
      <w:r w:rsidR="00AB3674">
        <w:t>.</w:t>
      </w:r>
      <w:r w:rsidR="00863AE4">
        <w:t xml:space="preserve"> </w:t>
      </w:r>
    </w:p>
    <w:tbl>
      <w:tblPr>
        <w:tblStyle w:val="1-3"/>
        <w:tblW w:w="5000" w:type="pct"/>
        <w:tblLook w:val="04A0"/>
      </w:tblPr>
      <w:tblGrid>
        <w:gridCol w:w="663"/>
        <w:gridCol w:w="2173"/>
        <w:gridCol w:w="1363"/>
        <w:gridCol w:w="5375"/>
      </w:tblGrid>
      <w:tr w:rsidR="00AB3674" w:rsidRPr="007421C6" w:rsidTr="00AB3674">
        <w:trPr>
          <w:cnfStyle w:val="100000000000"/>
        </w:trPr>
        <w:tc>
          <w:tcPr>
            <w:cnfStyle w:val="001000000000"/>
            <w:tcW w:w="346" w:type="pct"/>
          </w:tcPr>
          <w:p w:rsidR="00AB3674" w:rsidRPr="00373B4D" w:rsidRDefault="00AB3674" w:rsidP="00AB3674">
            <w:pPr>
              <w:pStyle w:val="aa"/>
              <w:rPr>
                <w:bCs w:val="0"/>
              </w:rPr>
            </w:pPr>
            <w:r w:rsidRPr="00373B4D">
              <w:rPr>
                <w:bCs w:val="0"/>
              </w:rPr>
              <w:t>Tag</w:t>
            </w:r>
          </w:p>
        </w:tc>
        <w:tc>
          <w:tcPr>
            <w:tcW w:w="1135" w:type="pct"/>
          </w:tcPr>
          <w:p w:rsidR="00AB3674" w:rsidRPr="00373B4D" w:rsidRDefault="00AB3674" w:rsidP="00AB3674">
            <w:pPr>
              <w:pStyle w:val="aa"/>
              <w:cnfStyle w:val="100000000000"/>
              <w:rPr>
                <w:bCs w:val="0"/>
              </w:rPr>
            </w:pPr>
            <w:r w:rsidRPr="00373B4D">
              <w:rPr>
                <w:bCs w:val="0"/>
              </w:rPr>
              <w:t>Field</w:t>
            </w:r>
          </w:p>
        </w:tc>
        <w:tc>
          <w:tcPr>
            <w:tcW w:w="712" w:type="pct"/>
          </w:tcPr>
          <w:p w:rsidR="00AB3674" w:rsidRPr="00373B4D" w:rsidRDefault="00AB3674" w:rsidP="00AB3674">
            <w:pPr>
              <w:pStyle w:val="aa"/>
              <w:cnfStyle w:val="100000000000"/>
              <w:rPr>
                <w:bCs w:val="0"/>
              </w:rPr>
            </w:pPr>
            <w:r w:rsidRPr="00373B4D">
              <w:rPr>
                <w:bCs w:val="0"/>
              </w:rPr>
              <w:t>Values</w:t>
            </w:r>
          </w:p>
        </w:tc>
        <w:tc>
          <w:tcPr>
            <w:tcW w:w="2807" w:type="pct"/>
          </w:tcPr>
          <w:p w:rsidR="00AB3674" w:rsidRPr="00373B4D" w:rsidRDefault="00AB3674" w:rsidP="00AB3674">
            <w:pPr>
              <w:pStyle w:val="aa"/>
              <w:cnfStyle w:val="100000000000"/>
              <w:rPr>
                <w:bCs w:val="0"/>
              </w:rPr>
            </w:pPr>
            <w:r w:rsidRPr="00373B4D">
              <w:rPr>
                <w:bCs w:val="0"/>
              </w:rPr>
              <w:t>Comment</w:t>
            </w:r>
          </w:p>
        </w:tc>
      </w:tr>
      <w:tr w:rsidR="00AB3674" w:rsidRPr="00C75640" w:rsidTr="00AB3674">
        <w:trPr>
          <w:cnfStyle w:val="000000100000"/>
        </w:trPr>
        <w:tc>
          <w:tcPr>
            <w:cnfStyle w:val="001000000000"/>
            <w:tcW w:w="346" w:type="pct"/>
          </w:tcPr>
          <w:p w:rsidR="00AB3674" w:rsidRPr="00373B4D" w:rsidRDefault="00AB3674" w:rsidP="00AB3674">
            <w:pPr>
              <w:pStyle w:val="aa"/>
              <w:rPr>
                <w:bCs w:val="0"/>
              </w:rPr>
            </w:pPr>
            <w:r w:rsidRPr="00373B4D">
              <w:rPr>
                <w:bCs w:val="0"/>
              </w:rPr>
              <w:t>35</w:t>
            </w:r>
          </w:p>
        </w:tc>
        <w:tc>
          <w:tcPr>
            <w:tcW w:w="1135" w:type="pct"/>
          </w:tcPr>
          <w:p w:rsidR="00AB3674" w:rsidRPr="00E96899" w:rsidRDefault="00AB3674" w:rsidP="00AB3674">
            <w:pPr>
              <w:pStyle w:val="aa"/>
              <w:cnfStyle w:val="000000100000"/>
            </w:pPr>
            <w:r>
              <w:t>MsgType</w:t>
            </w:r>
          </w:p>
        </w:tc>
        <w:tc>
          <w:tcPr>
            <w:tcW w:w="712" w:type="pct"/>
          </w:tcPr>
          <w:p w:rsidR="00AB3674" w:rsidRPr="008C3CC1" w:rsidRDefault="00AB3674" w:rsidP="00AB3674">
            <w:pPr>
              <w:pStyle w:val="aa"/>
              <w:cnfStyle w:val="000000100000"/>
              <w:rPr>
                <w:bCs/>
              </w:rPr>
            </w:pPr>
            <w:r>
              <w:t>‘5’</w:t>
            </w:r>
          </w:p>
        </w:tc>
        <w:tc>
          <w:tcPr>
            <w:tcW w:w="2807" w:type="pct"/>
          </w:tcPr>
          <w:p w:rsidR="00AB3674" w:rsidRPr="008C1F04" w:rsidRDefault="00AB3674" w:rsidP="00AB3674">
            <w:pPr>
              <w:pStyle w:val="aa"/>
              <w:cnfStyle w:val="000000100000"/>
            </w:pPr>
            <w:r w:rsidRPr="00DF7907">
              <w:t>Sec</w:t>
            </w:r>
            <w:r>
              <w:t>urity Definition Update Report</w:t>
            </w:r>
          </w:p>
        </w:tc>
      </w:tr>
      <w:tr w:rsidR="00AB3674" w:rsidRPr="00C75640" w:rsidTr="00AB3674">
        <w:trPr>
          <w:cnfStyle w:val="000000010000"/>
        </w:trPr>
        <w:tc>
          <w:tcPr>
            <w:cnfStyle w:val="001000000000"/>
            <w:tcW w:w="346" w:type="pct"/>
          </w:tcPr>
          <w:p w:rsidR="00AB3674" w:rsidRPr="008265C7" w:rsidRDefault="00AB3674" w:rsidP="00AB3674">
            <w:pPr>
              <w:pStyle w:val="aa"/>
              <w:rPr>
                <w:bCs w:val="0"/>
              </w:rPr>
            </w:pPr>
            <w:r>
              <w:rPr>
                <w:bCs w:val="0"/>
              </w:rPr>
              <w:t>58</w:t>
            </w:r>
          </w:p>
        </w:tc>
        <w:tc>
          <w:tcPr>
            <w:tcW w:w="1135" w:type="pct"/>
          </w:tcPr>
          <w:p w:rsidR="00AB3674" w:rsidRPr="008265C7" w:rsidRDefault="00AB3674" w:rsidP="00AB3674">
            <w:pPr>
              <w:pStyle w:val="aa"/>
              <w:cnfStyle w:val="000000010000"/>
            </w:pPr>
            <w:r>
              <w:t>Text</w:t>
            </w:r>
          </w:p>
        </w:tc>
        <w:tc>
          <w:tcPr>
            <w:tcW w:w="712" w:type="pct"/>
          </w:tcPr>
          <w:p w:rsidR="00AB3674" w:rsidRDefault="00AB3674" w:rsidP="00AB3674">
            <w:pPr>
              <w:pStyle w:val="aa"/>
              <w:cnfStyle w:val="000000010000"/>
            </w:pPr>
            <w:r>
              <w:t>String</w:t>
            </w:r>
          </w:p>
        </w:tc>
        <w:tc>
          <w:tcPr>
            <w:tcW w:w="2807" w:type="pct"/>
          </w:tcPr>
          <w:p w:rsidR="00AB3674" w:rsidRPr="00AB3674" w:rsidRDefault="00863AE4" w:rsidP="00863AE4">
            <w:pPr>
              <w:pStyle w:val="aa"/>
              <w:cnfStyle w:val="000000010000"/>
            </w:pPr>
            <w:r>
              <w:t>Error message</w:t>
            </w:r>
            <w:r w:rsidR="00AB3674">
              <w:t>. Empty when no error.</w:t>
            </w:r>
          </w:p>
        </w:tc>
      </w:tr>
    </w:tbl>
    <w:p w:rsidR="00AB3674" w:rsidRDefault="00AB3674" w:rsidP="008265C7"/>
    <w:p w:rsidR="00AB3674" w:rsidRDefault="00AB3674" w:rsidP="00863AE4">
      <w:pPr>
        <w:pStyle w:val="2"/>
      </w:pPr>
      <w:bookmarkStart w:id="104" w:name="_Toc338257563"/>
      <w:r>
        <w:t>MarketDataRequest</w:t>
      </w:r>
      <w:bookmarkEnd w:id="104"/>
      <w:r>
        <w:t> </w:t>
      </w:r>
    </w:p>
    <w:p w:rsidR="00AB3674" w:rsidRPr="00AB3674" w:rsidRDefault="00AB3674" w:rsidP="00AB3674">
      <w:r>
        <w:t xml:space="preserve">Request resend specified message range. </w:t>
      </w:r>
      <w:r w:rsidR="00863AE4">
        <w:t>E</w:t>
      </w:r>
      <w:r>
        <w:t xml:space="preserve">ncoded in FIX. </w:t>
      </w:r>
      <w:r w:rsidR="00863AE4">
        <w:t xml:space="preserve"> TCP recovery sent messages from range </w:t>
      </w:r>
      <w:r>
        <w:t xml:space="preserve">in FAST encoding. Logout message are sent after </w:t>
      </w:r>
      <w:r w:rsidR="00863AE4">
        <w:t xml:space="preserve">last requested message. Logout message are sent whenever MarketDataRequest contains wrong data. </w:t>
      </w:r>
    </w:p>
    <w:tbl>
      <w:tblPr>
        <w:tblStyle w:val="1-3"/>
        <w:tblW w:w="5000" w:type="pct"/>
        <w:tblLook w:val="04A0"/>
      </w:tblPr>
      <w:tblGrid>
        <w:gridCol w:w="663"/>
        <w:gridCol w:w="2173"/>
        <w:gridCol w:w="1363"/>
        <w:gridCol w:w="5375"/>
      </w:tblGrid>
      <w:tr w:rsidR="00AB3674" w:rsidRPr="007421C6" w:rsidTr="00AB3674">
        <w:trPr>
          <w:cnfStyle w:val="100000000000"/>
        </w:trPr>
        <w:tc>
          <w:tcPr>
            <w:cnfStyle w:val="001000000000"/>
            <w:tcW w:w="346" w:type="pct"/>
          </w:tcPr>
          <w:p w:rsidR="00AB3674" w:rsidRPr="00373B4D" w:rsidRDefault="00AB3674" w:rsidP="00AB3674">
            <w:pPr>
              <w:pStyle w:val="aa"/>
              <w:rPr>
                <w:bCs w:val="0"/>
              </w:rPr>
            </w:pPr>
            <w:r w:rsidRPr="00373B4D">
              <w:rPr>
                <w:bCs w:val="0"/>
              </w:rPr>
              <w:t>Tag</w:t>
            </w:r>
          </w:p>
        </w:tc>
        <w:tc>
          <w:tcPr>
            <w:tcW w:w="1135" w:type="pct"/>
          </w:tcPr>
          <w:p w:rsidR="00AB3674" w:rsidRPr="00373B4D" w:rsidRDefault="00AB3674" w:rsidP="00AB3674">
            <w:pPr>
              <w:pStyle w:val="aa"/>
              <w:cnfStyle w:val="100000000000"/>
              <w:rPr>
                <w:bCs w:val="0"/>
              </w:rPr>
            </w:pPr>
            <w:r w:rsidRPr="00373B4D">
              <w:rPr>
                <w:bCs w:val="0"/>
              </w:rPr>
              <w:t>Field</w:t>
            </w:r>
          </w:p>
        </w:tc>
        <w:tc>
          <w:tcPr>
            <w:tcW w:w="712" w:type="pct"/>
          </w:tcPr>
          <w:p w:rsidR="00AB3674" w:rsidRPr="00373B4D" w:rsidRDefault="00AB3674" w:rsidP="00AB3674">
            <w:pPr>
              <w:pStyle w:val="aa"/>
              <w:cnfStyle w:val="100000000000"/>
              <w:rPr>
                <w:bCs w:val="0"/>
              </w:rPr>
            </w:pPr>
            <w:r w:rsidRPr="00373B4D">
              <w:rPr>
                <w:bCs w:val="0"/>
              </w:rPr>
              <w:t>Values</w:t>
            </w:r>
          </w:p>
        </w:tc>
        <w:tc>
          <w:tcPr>
            <w:tcW w:w="2807" w:type="pct"/>
          </w:tcPr>
          <w:p w:rsidR="00AB3674" w:rsidRPr="00373B4D" w:rsidRDefault="00AB3674" w:rsidP="00AB3674">
            <w:pPr>
              <w:pStyle w:val="aa"/>
              <w:cnfStyle w:val="100000000000"/>
              <w:rPr>
                <w:bCs w:val="0"/>
              </w:rPr>
            </w:pPr>
            <w:r w:rsidRPr="00373B4D">
              <w:rPr>
                <w:bCs w:val="0"/>
              </w:rPr>
              <w:t>Comment</w:t>
            </w:r>
          </w:p>
        </w:tc>
      </w:tr>
      <w:tr w:rsidR="00AB3674" w:rsidRPr="00C75640" w:rsidTr="00AB3674">
        <w:trPr>
          <w:cnfStyle w:val="000000100000"/>
        </w:trPr>
        <w:tc>
          <w:tcPr>
            <w:cnfStyle w:val="001000000000"/>
            <w:tcW w:w="346" w:type="pct"/>
          </w:tcPr>
          <w:p w:rsidR="00AB3674" w:rsidRPr="00373B4D" w:rsidRDefault="00AB3674" w:rsidP="00AB3674">
            <w:pPr>
              <w:pStyle w:val="aa"/>
              <w:rPr>
                <w:bCs w:val="0"/>
              </w:rPr>
            </w:pPr>
            <w:r w:rsidRPr="00373B4D">
              <w:rPr>
                <w:bCs w:val="0"/>
              </w:rPr>
              <w:t>35</w:t>
            </w:r>
          </w:p>
        </w:tc>
        <w:tc>
          <w:tcPr>
            <w:tcW w:w="1135" w:type="pct"/>
          </w:tcPr>
          <w:p w:rsidR="00AB3674" w:rsidRPr="00E96899" w:rsidRDefault="00AB3674" w:rsidP="00AB3674">
            <w:pPr>
              <w:pStyle w:val="aa"/>
              <w:cnfStyle w:val="000000100000"/>
            </w:pPr>
            <w:r>
              <w:t>MsgType</w:t>
            </w:r>
          </w:p>
        </w:tc>
        <w:tc>
          <w:tcPr>
            <w:tcW w:w="712" w:type="pct"/>
          </w:tcPr>
          <w:p w:rsidR="00AB3674" w:rsidRPr="008C3CC1" w:rsidRDefault="00AB3674" w:rsidP="00AB3674">
            <w:pPr>
              <w:pStyle w:val="aa"/>
              <w:cnfStyle w:val="000000100000"/>
              <w:rPr>
                <w:bCs/>
              </w:rPr>
            </w:pPr>
            <w:r>
              <w:t>‘V’</w:t>
            </w:r>
          </w:p>
        </w:tc>
        <w:tc>
          <w:tcPr>
            <w:tcW w:w="2807" w:type="pct"/>
          </w:tcPr>
          <w:p w:rsidR="00AB3674" w:rsidRPr="008C1F04" w:rsidRDefault="00AB3674" w:rsidP="00AB3674">
            <w:pPr>
              <w:pStyle w:val="aa"/>
              <w:cnfStyle w:val="000000100000"/>
            </w:pPr>
            <w:r w:rsidRPr="00DF7907">
              <w:t>Sec</w:t>
            </w:r>
            <w:r>
              <w:t>urity Definition Update Report</w:t>
            </w:r>
          </w:p>
        </w:tc>
      </w:tr>
      <w:tr w:rsidR="00AB3674" w:rsidRPr="00C75640" w:rsidTr="00AB3674">
        <w:trPr>
          <w:cnfStyle w:val="000000010000"/>
        </w:trPr>
        <w:tc>
          <w:tcPr>
            <w:cnfStyle w:val="001000000000"/>
            <w:tcW w:w="346" w:type="pct"/>
          </w:tcPr>
          <w:p w:rsidR="00AB3674" w:rsidRPr="008265C7" w:rsidRDefault="00AB3674" w:rsidP="00AB3674">
            <w:pPr>
              <w:pStyle w:val="aa"/>
              <w:rPr>
                <w:bCs w:val="0"/>
              </w:rPr>
            </w:pPr>
            <w:r>
              <w:rPr>
                <w:bCs w:val="0"/>
              </w:rPr>
              <w:t>262</w:t>
            </w:r>
          </w:p>
        </w:tc>
        <w:tc>
          <w:tcPr>
            <w:tcW w:w="1135" w:type="pct"/>
          </w:tcPr>
          <w:p w:rsidR="00AB3674" w:rsidRPr="008265C7" w:rsidRDefault="00AB3674" w:rsidP="00AB3674">
            <w:pPr>
              <w:pStyle w:val="aa"/>
              <w:cnfStyle w:val="000000010000"/>
            </w:pPr>
            <w:r>
              <w:t>MDReqId</w:t>
            </w:r>
          </w:p>
        </w:tc>
        <w:tc>
          <w:tcPr>
            <w:tcW w:w="712" w:type="pct"/>
          </w:tcPr>
          <w:p w:rsidR="00AB3674" w:rsidRDefault="00AB3674" w:rsidP="00AB3674">
            <w:pPr>
              <w:pStyle w:val="aa"/>
              <w:cnfStyle w:val="000000010000"/>
            </w:pPr>
            <w:r>
              <w:t>String</w:t>
            </w:r>
          </w:p>
        </w:tc>
        <w:tc>
          <w:tcPr>
            <w:tcW w:w="2807" w:type="pct"/>
          </w:tcPr>
          <w:p w:rsidR="00AB3674" w:rsidRPr="00AB3674" w:rsidRDefault="00AB3674" w:rsidP="00AB3674">
            <w:pPr>
              <w:pStyle w:val="aa"/>
              <w:cnfStyle w:val="000000010000"/>
            </w:pPr>
            <w:r>
              <w:t>Unique request id.</w:t>
            </w:r>
          </w:p>
        </w:tc>
      </w:tr>
      <w:tr w:rsidR="00AB3674" w:rsidRPr="00C75640" w:rsidTr="00AB3674">
        <w:trPr>
          <w:cnfStyle w:val="000000100000"/>
        </w:trPr>
        <w:tc>
          <w:tcPr>
            <w:cnfStyle w:val="001000000000"/>
            <w:tcW w:w="346" w:type="pct"/>
          </w:tcPr>
          <w:p w:rsidR="00AB3674" w:rsidRDefault="00AB3674" w:rsidP="00AB3674">
            <w:pPr>
              <w:pStyle w:val="aa"/>
              <w:rPr>
                <w:bCs w:val="0"/>
              </w:rPr>
            </w:pPr>
            <w:r w:rsidRPr="00AB3674">
              <w:rPr>
                <w:bCs w:val="0"/>
              </w:rPr>
              <w:t>1182</w:t>
            </w:r>
          </w:p>
        </w:tc>
        <w:tc>
          <w:tcPr>
            <w:tcW w:w="1135" w:type="pct"/>
          </w:tcPr>
          <w:p w:rsidR="00AB3674" w:rsidRDefault="00AB3674" w:rsidP="00AB3674">
            <w:pPr>
              <w:pStyle w:val="aa"/>
              <w:cnfStyle w:val="000000100000"/>
            </w:pPr>
            <w:r w:rsidRPr="00AB3674">
              <w:t>ApplBeginSeqNo</w:t>
            </w:r>
          </w:p>
        </w:tc>
        <w:tc>
          <w:tcPr>
            <w:tcW w:w="712" w:type="pct"/>
          </w:tcPr>
          <w:p w:rsidR="00AB3674" w:rsidRDefault="00AB3674" w:rsidP="00AB3674">
            <w:pPr>
              <w:pStyle w:val="aa"/>
              <w:cnfStyle w:val="000000100000"/>
            </w:pPr>
            <w:r>
              <w:t>Integer</w:t>
            </w:r>
          </w:p>
        </w:tc>
        <w:tc>
          <w:tcPr>
            <w:tcW w:w="2807" w:type="pct"/>
          </w:tcPr>
          <w:p w:rsidR="00AB3674" w:rsidRDefault="00AB3674" w:rsidP="00AB3674">
            <w:pPr>
              <w:pStyle w:val="aa"/>
              <w:cnfStyle w:val="000000100000"/>
            </w:pPr>
            <w:r>
              <w:t>Message sequence number of first message in range to be resent</w:t>
            </w:r>
          </w:p>
        </w:tc>
      </w:tr>
      <w:tr w:rsidR="00AB3674" w:rsidRPr="00C75640" w:rsidTr="00AB3674">
        <w:trPr>
          <w:cnfStyle w:val="000000010000"/>
        </w:trPr>
        <w:tc>
          <w:tcPr>
            <w:cnfStyle w:val="001000000000"/>
            <w:tcW w:w="346" w:type="pct"/>
          </w:tcPr>
          <w:p w:rsidR="00AB3674" w:rsidRDefault="00AB3674" w:rsidP="00AB3674">
            <w:pPr>
              <w:pStyle w:val="aa"/>
              <w:rPr>
                <w:bCs w:val="0"/>
              </w:rPr>
            </w:pPr>
            <w:r w:rsidRPr="00AB3674">
              <w:rPr>
                <w:bCs w:val="0"/>
              </w:rPr>
              <w:t>1183</w:t>
            </w:r>
          </w:p>
        </w:tc>
        <w:tc>
          <w:tcPr>
            <w:tcW w:w="1135" w:type="pct"/>
          </w:tcPr>
          <w:p w:rsidR="00AB3674" w:rsidRDefault="00AB3674" w:rsidP="00AB3674">
            <w:pPr>
              <w:pStyle w:val="aa"/>
              <w:cnfStyle w:val="000000010000"/>
            </w:pPr>
            <w:r w:rsidRPr="00AB3674">
              <w:t>ApplEndSeqNo</w:t>
            </w:r>
          </w:p>
        </w:tc>
        <w:tc>
          <w:tcPr>
            <w:tcW w:w="712" w:type="pct"/>
          </w:tcPr>
          <w:p w:rsidR="00AB3674" w:rsidRDefault="00AB3674" w:rsidP="00AB3674">
            <w:pPr>
              <w:pStyle w:val="aa"/>
              <w:cnfStyle w:val="000000010000"/>
            </w:pPr>
            <w:r>
              <w:t>Integer</w:t>
            </w:r>
          </w:p>
        </w:tc>
        <w:tc>
          <w:tcPr>
            <w:tcW w:w="2807" w:type="pct"/>
          </w:tcPr>
          <w:p w:rsidR="00AB3674" w:rsidRPr="00AB3674" w:rsidRDefault="00AB3674" w:rsidP="00AB3674">
            <w:pPr>
              <w:spacing w:before="100" w:beforeAutospacing="1" w:after="100" w:afterAutospacing="1" w:line="240" w:lineRule="auto"/>
              <w:cnfStyle w:val="000000010000"/>
              <w:rPr>
                <w:rFonts w:ascii="Times New Roman" w:hAnsi="Times New Roman"/>
                <w:sz w:val="24"/>
                <w:szCs w:val="24"/>
                <w:lang w:eastAsia="ru-RU" w:bidi="ar-SA"/>
              </w:rPr>
            </w:pPr>
            <w:r w:rsidRPr="00AB3674">
              <w:rPr>
                <w:rFonts w:ascii="Times New Roman" w:hAnsi="Times New Roman"/>
                <w:sz w:val="24"/>
                <w:szCs w:val="24"/>
                <w:lang w:eastAsia="ru-RU" w:bidi="ar-SA"/>
              </w:rPr>
              <w:t>Message sequence number of last message in range to be resen</w:t>
            </w:r>
            <w:r w:rsidR="00863AE4">
              <w:rPr>
                <w:rFonts w:ascii="Times New Roman" w:hAnsi="Times New Roman"/>
                <w:sz w:val="24"/>
                <w:szCs w:val="24"/>
                <w:lang w:eastAsia="ru-RU" w:bidi="ar-SA"/>
              </w:rPr>
              <w:t>t</w:t>
            </w:r>
          </w:p>
        </w:tc>
      </w:tr>
    </w:tbl>
    <w:p w:rsidR="00AB3674" w:rsidRDefault="00AB3674" w:rsidP="008265C7"/>
    <w:p w:rsidR="008265C7" w:rsidRPr="008265C7" w:rsidRDefault="008265C7" w:rsidP="008265C7"/>
    <w:sectPr w:rsidR="008265C7" w:rsidRPr="008265C7" w:rsidSect="00EA7F72">
      <w:type w:val="continuous"/>
      <w:pgSz w:w="11909" w:h="16834" w:code="9"/>
      <w:pgMar w:top="1138" w:right="850" w:bottom="113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358" w:rsidRDefault="001D6358" w:rsidP="00BA0BFE">
      <w:pPr>
        <w:spacing w:after="0" w:line="240" w:lineRule="auto"/>
      </w:pPr>
      <w:r>
        <w:separator/>
      </w:r>
    </w:p>
  </w:endnote>
  <w:endnote w:type="continuationSeparator" w:id="1">
    <w:p w:rsidR="001D6358" w:rsidRDefault="001D6358" w:rsidP="00BA0B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42" w:rsidRDefault="00475377">
    <w:pPr>
      <w:pStyle w:val="af8"/>
      <w:jc w:val="right"/>
    </w:pPr>
    <w:fldSimple w:instr=" PAGE   \* MERGEFORMAT ">
      <w:r w:rsidR="00BE06BB">
        <w:rPr>
          <w:noProof/>
        </w:rPr>
        <w:t>16</w:t>
      </w:r>
    </w:fldSimple>
  </w:p>
  <w:p w:rsidR="00D23042" w:rsidRDefault="00D23042">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358" w:rsidRDefault="001D6358" w:rsidP="00BA0BFE">
      <w:pPr>
        <w:spacing w:after="0" w:line="240" w:lineRule="auto"/>
      </w:pPr>
      <w:r>
        <w:separator/>
      </w:r>
    </w:p>
  </w:footnote>
  <w:footnote w:type="continuationSeparator" w:id="1">
    <w:p w:rsidR="001D6358" w:rsidRDefault="001D6358" w:rsidP="00BA0B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3F7E"/>
    <w:multiLevelType w:val="hybridMultilevel"/>
    <w:tmpl w:val="1CB4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25163"/>
    <w:multiLevelType w:val="hybridMultilevel"/>
    <w:tmpl w:val="F99C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04C95"/>
    <w:multiLevelType w:val="hybridMultilevel"/>
    <w:tmpl w:val="3EE8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A6623"/>
    <w:multiLevelType w:val="hybridMultilevel"/>
    <w:tmpl w:val="1F484CE0"/>
    <w:lvl w:ilvl="0" w:tplc="AF9C96B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070766"/>
    <w:multiLevelType w:val="hybridMultilevel"/>
    <w:tmpl w:val="65D8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7C1E8F"/>
    <w:multiLevelType w:val="hybridMultilevel"/>
    <w:tmpl w:val="24AAF9D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FD76D2"/>
    <w:multiLevelType w:val="hybridMultilevel"/>
    <w:tmpl w:val="5762D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73722B"/>
    <w:multiLevelType w:val="hybridMultilevel"/>
    <w:tmpl w:val="67BAD21E"/>
    <w:lvl w:ilvl="0" w:tplc="040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4941E9"/>
    <w:multiLevelType w:val="hybridMultilevel"/>
    <w:tmpl w:val="765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D741E0"/>
    <w:multiLevelType w:val="hybridMultilevel"/>
    <w:tmpl w:val="BCEC50C2"/>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nsid w:val="2FED5A82"/>
    <w:multiLevelType w:val="hybridMultilevel"/>
    <w:tmpl w:val="F43A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E6C"/>
    <w:multiLevelType w:val="hybridMultilevel"/>
    <w:tmpl w:val="95C2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F07DFA"/>
    <w:multiLevelType w:val="hybridMultilevel"/>
    <w:tmpl w:val="7DB64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C902C1"/>
    <w:multiLevelType w:val="hybridMultilevel"/>
    <w:tmpl w:val="D05C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0F74FA"/>
    <w:multiLevelType w:val="hybridMultilevel"/>
    <w:tmpl w:val="85A6CCEC"/>
    <w:lvl w:ilvl="0" w:tplc="12C6AE18">
      <w:start w:val="3"/>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15">
    <w:nsid w:val="4F23343A"/>
    <w:multiLevelType w:val="hybridMultilevel"/>
    <w:tmpl w:val="A6466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9425B7"/>
    <w:multiLevelType w:val="hybridMultilevel"/>
    <w:tmpl w:val="4CA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A56424"/>
    <w:multiLevelType w:val="hybridMultilevel"/>
    <w:tmpl w:val="250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3B68CB"/>
    <w:multiLevelType w:val="hybridMultilevel"/>
    <w:tmpl w:val="1416DA0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9">
    <w:nsid w:val="5C3A57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B640CC3"/>
    <w:multiLevelType w:val="hybridMultilevel"/>
    <w:tmpl w:val="7B8C1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E46125"/>
    <w:multiLevelType w:val="hybridMultilevel"/>
    <w:tmpl w:val="3FCE3DF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num w:numId="1">
    <w:abstractNumId w:val="11"/>
  </w:num>
  <w:num w:numId="2">
    <w:abstractNumId w:val="4"/>
  </w:num>
  <w:num w:numId="3">
    <w:abstractNumId w:val="17"/>
  </w:num>
  <w:num w:numId="4">
    <w:abstractNumId w:val="10"/>
  </w:num>
  <w:num w:numId="5">
    <w:abstractNumId w:val="13"/>
  </w:num>
  <w:num w:numId="6">
    <w:abstractNumId w:val="19"/>
  </w:num>
  <w:num w:numId="7">
    <w:abstractNumId w:val="2"/>
  </w:num>
  <w:num w:numId="8">
    <w:abstractNumId w:val="16"/>
  </w:num>
  <w:num w:numId="9">
    <w:abstractNumId w:val="1"/>
  </w:num>
  <w:num w:numId="10">
    <w:abstractNumId w:val="8"/>
  </w:num>
  <w:num w:numId="11">
    <w:abstractNumId w:val="3"/>
  </w:num>
  <w:num w:numId="12">
    <w:abstractNumId w:val="14"/>
  </w:num>
  <w:num w:numId="13">
    <w:abstractNumId w:val="18"/>
  </w:num>
  <w:num w:numId="14">
    <w:abstractNumId w:val="0"/>
  </w:num>
  <w:num w:numId="15">
    <w:abstractNumId w:val="6"/>
  </w:num>
  <w:num w:numId="16">
    <w:abstractNumId w:val="15"/>
  </w:num>
  <w:num w:numId="17">
    <w:abstractNumId w:val="21"/>
  </w:num>
  <w:num w:numId="18">
    <w:abstractNumId w:val="12"/>
  </w:num>
  <w:num w:numId="19">
    <w:abstractNumId w:val="5"/>
  </w:num>
  <w:num w:numId="20">
    <w:abstractNumId w:val="20"/>
  </w:num>
  <w:num w:numId="21">
    <w:abstractNumId w:val="7"/>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D50CA3"/>
    <w:rsid w:val="000014C2"/>
    <w:rsid w:val="000026EC"/>
    <w:rsid w:val="00003613"/>
    <w:rsid w:val="00003E7C"/>
    <w:rsid w:val="00006291"/>
    <w:rsid w:val="00012484"/>
    <w:rsid w:val="000129E2"/>
    <w:rsid w:val="0001357E"/>
    <w:rsid w:val="000136AD"/>
    <w:rsid w:val="0001371A"/>
    <w:rsid w:val="000137C3"/>
    <w:rsid w:val="00014794"/>
    <w:rsid w:val="00015210"/>
    <w:rsid w:val="0001606C"/>
    <w:rsid w:val="00016F46"/>
    <w:rsid w:val="00017445"/>
    <w:rsid w:val="0001744C"/>
    <w:rsid w:val="00017C6F"/>
    <w:rsid w:val="00020F22"/>
    <w:rsid w:val="00021D3F"/>
    <w:rsid w:val="000233A3"/>
    <w:rsid w:val="00023736"/>
    <w:rsid w:val="00024A7D"/>
    <w:rsid w:val="00024B4D"/>
    <w:rsid w:val="00027116"/>
    <w:rsid w:val="00027692"/>
    <w:rsid w:val="00027729"/>
    <w:rsid w:val="00030EC8"/>
    <w:rsid w:val="00031D5C"/>
    <w:rsid w:val="0003337A"/>
    <w:rsid w:val="00035195"/>
    <w:rsid w:val="00036872"/>
    <w:rsid w:val="000400C8"/>
    <w:rsid w:val="00040223"/>
    <w:rsid w:val="00040524"/>
    <w:rsid w:val="00045C12"/>
    <w:rsid w:val="000473C7"/>
    <w:rsid w:val="000476A4"/>
    <w:rsid w:val="00047E3C"/>
    <w:rsid w:val="0005158F"/>
    <w:rsid w:val="00051CF6"/>
    <w:rsid w:val="000521CE"/>
    <w:rsid w:val="00052597"/>
    <w:rsid w:val="00052EA2"/>
    <w:rsid w:val="00053436"/>
    <w:rsid w:val="000539E3"/>
    <w:rsid w:val="00053B83"/>
    <w:rsid w:val="00053EC1"/>
    <w:rsid w:val="000546A3"/>
    <w:rsid w:val="00054ACF"/>
    <w:rsid w:val="000554B8"/>
    <w:rsid w:val="000563B2"/>
    <w:rsid w:val="00056792"/>
    <w:rsid w:val="00060720"/>
    <w:rsid w:val="00061693"/>
    <w:rsid w:val="000640D1"/>
    <w:rsid w:val="000648BE"/>
    <w:rsid w:val="00066094"/>
    <w:rsid w:val="00066B6E"/>
    <w:rsid w:val="0006734D"/>
    <w:rsid w:val="000706DB"/>
    <w:rsid w:val="00070A8E"/>
    <w:rsid w:val="000733A5"/>
    <w:rsid w:val="000735E3"/>
    <w:rsid w:val="000741AB"/>
    <w:rsid w:val="0007508B"/>
    <w:rsid w:val="000763D9"/>
    <w:rsid w:val="00076AEA"/>
    <w:rsid w:val="00080BD4"/>
    <w:rsid w:val="00083876"/>
    <w:rsid w:val="0008419C"/>
    <w:rsid w:val="00084CE0"/>
    <w:rsid w:val="00085553"/>
    <w:rsid w:val="00085675"/>
    <w:rsid w:val="00085812"/>
    <w:rsid w:val="00085AB1"/>
    <w:rsid w:val="00090E0A"/>
    <w:rsid w:val="00090E3B"/>
    <w:rsid w:val="00091161"/>
    <w:rsid w:val="000933CB"/>
    <w:rsid w:val="00093719"/>
    <w:rsid w:val="00093782"/>
    <w:rsid w:val="00094862"/>
    <w:rsid w:val="00095800"/>
    <w:rsid w:val="00096B75"/>
    <w:rsid w:val="0009772B"/>
    <w:rsid w:val="00097881"/>
    <w:rsid w:val="000A085B"/>
    <w:rsid w:val="000A1589"/>
    <w:rsid w:val="000A202D"/>
    <w:rsid w:val="000A29F6"/>
    <w:rsid w:val="000A373D"/>
    <w:rsid w:val="000A71AC"/>
    <w:rsid w:val="000B15E0"/>
    <w:rsid w:val="000B2DA5"/>
    <w:rsid w:val="000B2F03"/>
    <w:rsid w:val="000B3696"/>
    <w:rsid w:val="000B38DA"/>
    <w:rsid w:val="000B42F2"/>
    <w:rsid w:val="000B4A95"/>
    <w:rsid w:val="000B4F03"/>
    <w:rsid w:val="000B527A"/>
    <w:rsid w:val="000B5F38"/>
    <w:rsid w:val="000C06C5"/>
    <w:rsid w:val="000C1E7F"/>
    <w:rsid w:val="000C2C8D"/>
    <w:rsid w:val="000C3665"/>
    <w:rsid w:val="000C3B85"/>
    <w:rsid w:val="000C545E"/>
    <w:rsid w:val="000C6936"/>
    <w:rsid w:val="000C6E1E"/>
    <w:rsid w:val="000D0844"/>
    <w:rsid w:val="000D185E"/>
    <w:rsid w:val="000D25FA"/>
    <w:rsid w:val="000D37C8"/>
    <w:rsid w:val="000D3A88"/>
    <w:rsid w:val="000D471E"/>
    <w:rsid w:val="000D4EB6"/>
    <w:rsid w:val="000D5187"/>
    <w:rsid w:val="000D55F5"/>
    <w:rsid w:val="000D5866"/>
    <w:rsid w:val="000D6EC6"/>
    <w:rsid w:val="000E13E2"/>
    <w:rsid w:val="000E16EA"/>
    <w:rsid w:val="000E190C"/>
    <w:rsid w:val="000E25BF"/>
    <w:rsid w:val="000E296F"/>
    <w:rsid w:val="000E3BFA"/>
    <w:rsid w:val="000E46D0"/>
    <w:rsid w:val="000E4A58"/>
    <w:rsid w:val="000E4D86"/>
    <w:rsid w:val="000E53F9"/>
    <w:rsid w:val="000E5B7A"/>
    <w:rsid w:val="000E5DFC"/>
    <w:rsid w:val="000E65D0"/>
    <w:rsid w:val="000F1D30"/>
    <w:rsid w:val="000F2C71"/>
    <w:rsid w:val="000F53E3"/>
    <w:rsid w:val="000F57D4"/>
    <w:rsid w:val="00100513"/>
    <w:rsid w:val="00100977"/>
    <w:rsid w:val="00101A10"/>
    <w:rsid w:val="001027FC"/>
    <w:rsid w:val="001028C5"/>
    <w:rsid w:val="00102977"/>
    <w:rsid w:val="00104C3E"/>
    <w:rsid w:val="0010509A"/>
    <w:rsid w:val="00105E1E"/>
    <w:rsid w:val="00110347"/>
    <w:rsid w:val="0011467C"/>
    <w:rsid w:val="0011495C"/>
    <w:rsid w:val="00114F8F"/>
    <w:rsid w:val="00115C2A"/>
    <w:rsid w:val="00115C95"/>
    <w:rsid w:val="0011677E"/>
    <w:rsid w:val="00116957"/>
    <w:rsid w:val="00123755"/>
    <w:rsid w:val="0012401E"/>
    <w:rsid w:val="001259EE"/>
    <w:rsid w:val="001266AB"/>
    <w:rsid w:val="0013041F"/>
    <w:rsid w:val="0013070C"/>
    <w:rsid w:val="00130C64"/>
    <w:rsid w:val="00131502"/>
    <w:rsid w:val="00131B6B"/>
    <w:rsid w:val="001325B1"/>
    <w:rsid w:val="00134F35"/>
    <w:rsid w:val="00135764"/>
    <w:rsid w:val="00137433"/>
    <w:rsid w:val="00137549"/>
    <w:rsid w:val="00137C71"/>
    <w:rsid w:val="00137F51"/>
    <w:rsid w:val="00140AD9"/>
    <w:rsid w:val="00140F58"/>
    <w:rsid w:val="00141688"/>
    <w:rsid w:val="00142D64"/>
    <w:rsid w:val="001442FB"/>
    <w:rsid w:val="001459D7"/>
    <w:rsid w:val="00145A7B"/>
    <w:rsid w:val="00152AF1"/>
    <w:rsid w:val="00152F16"/>
    <w:rsid w:val="001535F3"/>
    <w:rsid w:val="00154D01"/>
    <w:rsid w:val="001560A0"/>
    <w:rsid w:val="0015615A"/>
    <w:rsid w:val="001566E6"/>
    <w:rsid w:val="0015678B"/>
    <w:rsid w:val="00156EB4"/>
    <w:rsid w:val="001574A2"/>
    <w:rsid w:val="0016068E"/>
    <w:rsid w:val="00161B6C"/>
    <w:rsid w:val="001621F1"/>
    <w:rsid w:val="001627DB"/>
    <w:rsid w:val="00164884"/>
    <w:rsid w:val="00166636"/>
    <w:rsid w:val="00166F51"/>
    <w:rsid w:val="00167FE4"/>
    <w:rsid w:val="00170C42"/>
    <w:rsid w:val="00170CFF"/>
    <w:rsid w:val="001732DD"/>
    <w:rsid w:val="00174B6A"/>
    <w:rsid w:val="00175A62"/>
    <w:rsid w:val="00176351"/>
    <w:rsid w:val="001808D0"/>
    <w:rsid w:val="0018091D"/>
    <w:rsid w:val="00181646"/>
    <w:rsid w:val="00183336"/>
    <w:rsid w:val="00183709"/>
    <w:rsid w:val="00183D3D"/>
    <w:rsid w:val="0018625B"/>
    <w:rsid w:val="00187594"/>
    <w:rsid w:val="00187750"/>
    <w:rsid w:val="001914B4"/>
    <w:rsid w:val="001925EF"/>
    <w:rsid w:val="00194AB8"/>
    <w:rsid w:val="001955DD"/>
    <w:rsid w:val="00196652"/>
    <w:rsid w:val="00196C00"/>
    <w:rsid w:val="001A0C85"/>
    <w:rsid w:val="001A0F7E"/>
    <w:rsid w:val="001A1F4D"/>
    <w:rsid w:val="001A2053"/>
    <w:rsid w:val="001A524D"/>
    <w:rsid w:val="001B1A41"/>
    <w:rsid w:val="001B21C2"/>
    <w:rsid w:val="001B38BD"/>
    <w:rsid w:val="001B587B"/>
    <w:rsid w:val="001B6EB9"/>
    <w:rsid w:val="001C19FA"/>
    <w:rsid w:val="001C3A30"/>
    <w:rsid w:val="001D18E1"/>
    <w:rsid w:val="001D4917"/>
    <w:rsid w:val="001D6358"/>
    <w:rsid w:val="001D68B2"/>
    <w:rsid w:val="001D6B21"/>
    <w:rsid w:val="001D6CF7"/>
    <w:rsid w:val="001D714B"/>
    <w:rsid w:val="001E321C"/>
    <w:rsid w:val="001E32B1"/>
    <w:rsid w:val="001E3F42"/>
    <w:rsid w:val="001E577A"/>
    <w:rsid w:val="001E74C0"/>
    <w:rsid w:val="001F0DC4"/>
    <w:rsid w:val="001F13CA"/>
    <w:rsid w:val="001F1489"/>
    <w:rsid w:val="001F29D3"/>
    <w:rsid w:val="001F31BC"/>
    <w:rsid w:val="001F376D"/>
    <w:rsid w:val="001F3D75"/>
    <w:rsid w:val="001F48F4"/>
    <w:rsid w:val="001F4EFE"/>
    <w:rsid w:val="001F5908"/>
    <w:rsid w:val="00201D71"/>
    <w:rsid w:val="002031E9"/>
    <w:rsid w:val="002048DE"/>
    <w:rsid w:val="00205767"/>
    <w:rsid w:val="00205E4E"/>
    <w:rsid w:val="002063E0"/>
    <w:rsid w:val="00207D1F"/>
    <w:rsid w:val="002130BB"/>
    <w:rsid w:val="002131C8"/>
    <w:rsid w:val="002132D9"/>
    <w:rsid w:val="00214171"/>
    <w:rsid w:val="00215E38"/>
    <w:rsid w:val="002164AC"/>
    <w:rsid w:val="002167BF"/>
    <w:rsid w:val="00220580"/>
    <w:rsid w:val="002205CF"/>
    <w:rsid w:val="00220C26"/>
    <w:rsid w:val="00222DA1"/>
    <w:rsid w:val="002245FD"/>
    <w:rsid w:val="00224EB9"/>
    <w:rsid w:val="002253DE"/>
    <w:rsid w:val="0022607B"/>
    <w:rsid w:val="00227060"/>
    <w:rsid w:val="002310FE"/>
    <w:rsid w:val="00231965"/>
    <w:rsid w:val="0023216E"/>
    <w:rsid w:val="002334D7"/>
    <w:rsid w:val="00233B5B"/>
    <w:rsid w:val="00233E72"/>
    <w:rsid w:val="0023445F"/>
    <w:rsid w:val="002346BB"/>
    <w:rsid w:val="002353BE"/>
    <w:rsid w:val="002354D2"/>
    <w:rsid w:val="00235774"/>
    <w:rsid w:val="00236B8F"/>
    <w:rsid w:val="002375EB"/>
    <w:rsid w:val="00240935"/>
    <w:rsid w:val="002420D5"/>
    <w:rsid w:val="00242942"/>
    <w:rsid w:val="00243FE9"/>
    <w:rsid w:val="00244130"/>
    <w:rsid w:val="00245155"/>
    <w:rsid w:val="00250BFD"/>
    <w:rsid w:val="00250C11"/>
    <w:rsid w:val="00250FE4"/>
    <w:rsid w:val="00251255"/>
    <w:rsid w:val="00252816"/>
    <w:rsid w:val="00252AD9"/>
    <w:rsid w:val="0025317E"/>
    <w:rsid w:val="00253AE5"/>
    <w:rsid w:val="00254753"/>
    <w:rsid w:val="0025666D"/>
    <w:rsid w:val="002601A8"/>
    <w:rsid w:val="0026075E"/>
    <w:rsid w:val="00260FD4"/>
    <w:rsid w:val="0026224F"/>
    <w:rsid w:val="00263DE9"/>
    <w:rsid w:val="0026502C"/>
    <w:rsid w:val="00267BF9"/>
    <w:rsid w:val="00272033"/>
    <w:rsid w:val="00272946"/>
    <w:rsid w:val="00273019"/>
    <w:rsid w:val="002730E0"/>
    <w:rsid w:val="0027475B"/>
    <w:rsid w:val="00275929"/>
    <w:rsid w:val="0027613D"/>
    <w:rsid w:val="0027613F"/>
    <w:rsid w:val="002773F9"/>
    <w:rsid w:val="0028075E"/>
    <w:rsid w:val="002812FB"/>
    <w:rsid w:val="0028383E"/>
    <w:rsid w:val="0028492B"/>
    <w:rsid w:val="00284D51"/>
    <w:rsid w:val="00291415"/>
    <w:rsid w:val="00291FB3"/>
    <w:rsid w:val="002927C6"/>
    <w:rsid w:val="00292D76"/>
    <w:rsid w:val="00292DA1"/>
    <w:rsid w:val="00297A73"/>
    <w:rsid w:val="002A0AE9"/>
    <w:rsid w:val="002A0EC4"/>
    <w:rsid w:val="002A1789"/>
    <w:rsid w:val="002A1965"/>
    <w:rsid w:val="002A3657"/>
    <w:rsid w:val="002A3ADE"/>
    <w:rsid w:val="002A4772"/>
    <w:rsid w:val="002A4C35"/>
    <w:rsid w:val="002A5E82"/>
    <w:rsid w:val="002A67E8"/>
    <w:rsid w:val="002A7E34"/>
    <w:rsid w:val="002B13BB"/>
    <w:rsid w:val="002B17A2"/>
    <w:rsid w:val="002B23AE"/>
    <w:rsid w:val="002B4657"/>
    <w:rsid w:val="002B5F77"/>
    <w:rsid w:val="002B607F"/>
    <w:rsid w:val="002B661C"/>
    <w:rsid w:val="002B70F4"/>
    <w:rsid w:val="002B73AF"/>
    <w:rsid w:val="002C041A"/>
    <w:rsid w:val="002C05B3"/>
    <w:rsid w:val="002C19B9"/>
    <w:rsid w:val="002C2AAE"/>
    <w:rsid w:val="002C3086"/>
    <w:rsid w:val="002C3621"/>
    <w:rsid w:val="002C365A"/>
    <w:rsid w:val="002C582F"/>
    <w:rsid w:val="002C6931"/>
    <w:rsid w:val="002C7D6F"/>
    <w:rsid w:val="002D264B"/>
    <w:rsid w:val="002D2E15"/>
    <w:rsid w:val="002D5455"/>
    <w:rsid w:val="002D61A9"/>
    <w:rsid w:val="002D6E91"/>
    <w:rsid w:val="002D7089"/>
    <w:rsid w:val="002D7533"/>
    <w:rsid w:val="002E0883"/>
    <w:rsid w:val="002E0E10"/>
    <w:rsid w:val="002E13EB"/>
    <w:rsid w:val="002E1908"/>
    <w:rsid w:val="002E1E4F"/>
    <w:rsid w:val="002E1EA3"/>
    <w:rsid w:val="002E2CD1"/>
    <w:rsid w:val="002E3B9B"/>
    <w:rsid w:val="002E3BEE"/>
    <w:rsid w:val="002E512D"/>
    <w:rsid w:val="002F0047"/>
    <w:rsid w:val="002F056D"/>
    <w:rsid w:val="002F324C"/>
    <w:rsid w:val="002F3A3F"/>
    <w:rsid w:val="002F460A"/>
    <w:rsid w:val="002F487B"/>
    <w:rsid w:val="002F4995"/>
    <w:rsid w:val="002F5682"/>
    <w:rsid w:val="002F5CDA"/>
    <w:rsid w:val="002F6C7E"/>
    <w:rsid w:val="002F72BF"/>
    <w:rsid w:val="002F7B5B"/>
    <w:rsid w:val="002F7C14"/>
    <w:rsid w:val="0030106C"/>
    <w:rsid w:val="00304447"/>
    <w:rsid w:val="003044BC"/>
    <w:rsid w:val="0030621D"/>
    <w:rsid w:val="00307571"/>
    <w:rsid w:val="00310D22"/>
    <w:rsid w:val="00311FBB"/>
    <w:rsid w:val="00313109"/>
    <w:rsid w:val="003131D0"/>
    <w:rsid w:val="003144FF"/>
    <w:rsid w:val="00315664"/>
    <w:rsid w:val="00316FE0"/>
    <w:rsid w:val="00317A1E"/>
    <w:rsid w:val="00320A3A"/>
    <w:rsid w:val="00320D2C"/>
    <w:rsid w:val="00322AE1"/>
    <w:rsid w:val="00323242"/>
    <w:rsid w:val="00323498"/>
    <w:rsid w:val="00324833"/>
    <w:rsid w:val="0032525A"/>
    <w:rsid w:val="00325306"/>
    <w:rsid w:val="003254A5"/>
    <w:rsid w:val="003261E1"/>
    <w:rsid w:val="00330403"/>
    <w:rsid w:val="00332546"/>
    <w:rsid w:val="00333783"/>
    <w:rsid w:val="003347BB"/>
    <w:rsid w:val="00334A39"/>
    <w:rsid w:val="003350B3"/>
    <w:rsid w:val="00335C8F"/>
    <w:rsid w:val="00335DED"/>
    <w:rsid w:val="00336294"/>
    <w:rsid w:val="003375DB"/>
    <w:rsid w:val="00337F87"/>
    <w:rsid w:val="003404F9"/>
    <w:rsid w:val="00340DAA"/>
    <w:rsid w:val="0034149A"/>
    <w:rsid w:val="003434B5"/>
    <w:rsid w:val="00343ABE"/>
    <w:rsid w:val="00344972"/>
    <w:rsid w:val="00344E90"/>
    <w:rsid w:val="00345832"/>
    <w:rsid w:val="00346AB5"/>
    <w:rsid w:val="00346DF7"/>
    <w:rsid w:val="00347040"/>
    <w:rsid w:val="00347681"/>
    <w:rsid w:val="0035129A"/>
    <w:rsid w:val="003515CC"/>
    <w:rsid w:val="00351B37"/>
    <w:rsid w:val="00353364"/>
    <w:rsid w:val="00356002"/>
    <w:rsid w:val="00357B19"/>
    <w:rsid w:val="0036024A"/>
    <w:rsid w:val="0036093C"/>
    <w:rsid w:val="003613EE"/>
    <w:rsid w:val="003632D6"/>
    <w:rsid w:val="003714A9"/>
    <w:rsid w:val="003715B6"/>
    <w:rsid w:val="00371FC0"/>
    <w:rsid w:val="00372178"/>
    <w:rsid w:val="00372F30"/>
    <w:rsid w:val="003738C5"/>
    <w:rsid w:val="00373B4D"/>
    <w:rsid w:val="00373CF9"/>
    <w:rsid w:val="00374BE1"/>
    <w:rsid w:val="00375797"/>
    <w:rsid w:val="00375AF8"/>
    <w:rsid w:val="00376754"/>
    <w:rsid w:val="00376A55"/>
    <w:rsid w:val="00376F2C"/>
    <w:rsid w:val="0037747D"/>
    <w:rsid w:val="00380002"/>
    <w:rsid w:val="003807BD"/>
    <w:rsid w:val="00381DE8"/>
    <w:rsid w:val="00383C4D"/>
    <w:rsid w:val="0038486D"/>
    <w:rsid w:val="003848EE"/>
    <w:rsid w:val="003860C6"/>
    <w:rsid w:val="00386246"/>
    <w:rsid w:val="00386978"/>
    <w:rsid w:val="00390A36"/>
    <w:rsid w:val="00390E26"/>
    <w:rsid w:val="003929B1"/>
    <w:rsid w:val="0039358A"/>
    <w:rsid w:val="003A0AE9"/>
    <w:rsid w:val="003A121F"/>
    <w:rsid w:val="003A22B7"/>
    <w:rsid w:val="003A24B2"/>
    <w:rsid w:val="003A2CD2"/>
    <w:rsid w:val="003A2EDB"/>
    <w:rsid w:val="003A324B"/>
    <w:rsid w:val="003A36C5"/>
    <w:rsid w:val="003A4BD9"/>
    <w:rsid w:val="003A5A12"/>
    <w:rsid w:val="003A5AB3"/>
    <w:rsid w:val="003A6E8E"/>
    <w:rsid w:val="003B0B77"/>
    <w:rsid w:val="003B0EBC"/>
    <w:rsid w:val="003B161B"/>
    <w:rsid w:val="003B1DAF"/>
    <w:rsid w:val="003B314E"/>
    <w:rsid w:val="003B3CF0"/>
    <w:rsid w:val="003B496A"/>
    <w:rsid w:val="003B4DE7"/>
    <w:rsid w:val="003B512C"/>
    <w:rsid w:val="003B773F"/>
    <w:rsid w:val="003B784F"/>
    <w:rsid w:val="003C099F"/>
    <w:rsid w:val="003C2618"/>
    <w:rsid w:val="003C3876"/>
    <w:rsid w:val="003C4C93"/>
    <w:rsid w:val="003C4E16"/>
    <w:rsid w:val="003C5613"/>
    <w:rsid w:val="003C5E0B"/>
    <w:rsid w:val="003C7903"/>
    <w:rsid w:val="003D1B9A"/>
    <w:rsid w:val="003D344E"/>
    <w:rsid w:val="003D42CD"/>
    <w:rsid w:val="003D7CC3"/>
    <w:rsid w:val="003E1848"/>
    <w:rsid w:val="003E3142"/>
    <w:rsid w:val="003E363B"/>
    <w:rsid w:val="003E3962"/>
    <w:rsid w:val="003E4D18"/>
    <w:rsid w:val="003E6545"/>
    <w:rsid w:val="003E74CC"/>
    <w:rsid w:val="003E770D"/>
    <w:rsid w:val="003E78DA"/>
    <w:rsid w:val="003F0274"/>
    <w:rsid w:val="003F06F9"/>
    <w:rsid w:val="003F28DD"/>
    <w:rsid w:val="003F29DD"/>
    <w:rsid w:val="003F3EAD"/>
    <w:rsid w:val="003F46ED"/>
    <w:rsid w:val="003F57BA"/>
    <w:rsid w:val="003F5D48"/>
    <w:rsid w:val="003F6250"/>
    <w:rsid w:val="003F7763"/>
    <w:rsid w:val="003F7915"/>
    <w:rsid w:val="004004EA"/>
    <w:rsid w:val="00400A3E"/>
    <w:rsid w:val="00403257"/>
    <w:rsid w:val="004059F4"/>
    <w:rsid w:val="00406402"/>
    <w:rsid w:val="00406B45"/>
    <w:rsid w:val="00407144"/>
    <w:rsid w:val="00407A33"/>
    <w:rsid w:val="004103C5"/>
    <w:rsid w:val="004112F1"/>
    <w:rsid w:val="00412211"/>
    <w:rsid w:val="00412273"/>
    <w:rsid w:val="00412C41"/>
    <w:rsid w:val="0041495E"/>
    <w:rsid w:val="00415E78"/>
    <w:rsid w:val="004168BB"/>
    <w:rsid w:val="00416CAD"/>
    <w:rsid w:val="004179A2"/>
    <w:rsid w:val="00420F2B"/>
    <w:rsid w:val="00421CFA"/>
    <w:rsid w:val="00422DC8"/>
    <w:rsid w:val="00422E73"/>
    <w:rsid w:val="0042501B"/>
    <w:rsid w:val="004259F1"/>
    <w:rsid w:val="0042690C"/>
    <w:rsid w:val="00426C05"/>
    <w:rsid w:val="00430245"/>
    <w:rsid w:val="00430F3D"/>
    <w:rsid w:val="00434DB5"/>
    <w:rsid w:val="004362EF"/>
    <w:rsid w:val="00437440"/>
    <w:rsid w:val="00440694"/>
    <w:rsid w:val="004416C7"/>
    <w:rsid w:val="00443ECF"/>
    <w:rsid w:val="004446BE"/>
    <w:rsid w:val="00444889"/>
    <w:rsid w:val="00444BCE"/>
    <w:rsid w:val="004453D1"/>
    <w:rsid w:val="00446EC9"/>
    <w:rsid w:val="00446F5A"/>
    <w:rsid w:val="00450211"/>
    <w:rsid w:val="0045113F"/>
    <w:rsid w:val="004518E6"/>
    <w:rsid w:val="00452926"/>
    <w:rsid w:val="00454579"/>
    <w:rsid w:val="00455BB4"/>
    <w:rsid w:val="00456177"/>
    <w:rsid w:val="00456221"/>
    <w:rsid w:val="00456B91"/>
    <w:rsid w:val="0046030A"/>
    <w:rsid w:val="0046086D"/>
    <w:rsid w:val="00461037"/>
    <w:rsid w:val="00461589"/>
    <w:rsid w:val="00461C22"/>
    <w:rsid w:val="00462760"/>
    <w:rsid w:val="00462891"/>
    <w:rsid w:val="00463904"/>
    <w:rsid w:val="00465209"/>
    <w:rsid w:val="00465233"/>
    <w:rsid w:val="0046525A"/>
    <w:rsid w:val="0046619E"/>
    <w:rsid w:val="00466F96"/>
    <w:rsid w:val="004701D2"/>
    <w:rsid w:val="004709E5"/>
    <w:rsid w:val="00470BD3"/>
    <w:rsid w:val="004711E0"/>
    <w:rsid w:val="0047146C"/>
    <w:rsid w:val="00474ED0"/>
    <w:rsid w:val="00475377"/>
    <w:rsid w:val="004756CD"/>
    <w:rsid w:val="00475CEC"/>
    <w:rsid w:val="00477E1C"/>
    <w:rsid w:val="00480444"/>
    <w:rsid w:val="00483CB2"/>
    <w:rsid w:val="00484233"/>
    <w:rsid w:val="004844D5"/>
    <w:rsid w:val="004848F4"/>
    <w:rsid w:val="00484BF0"/>
    <w:rsid w:val="00485127"/>
    <w:rsid w:val="00485F06"/>
    <w:rsid w:val="00486A72"/>
    <w:rsid w:val="00490D70"/>
    <w:rsid w:val="00493C56"/>
    <w:rsid w:val="00495684"/>
    <w:rsid w:val="00495701"/>
    <w:rsid w:val="00496030"/>
    <w:rsid w:val="00497989"/>
    <w:rsid w:val="004A06DC"/>
    <w:rsid w:val="004A077D"/>
    <w:rsid w:val="004A4090"/>
    <w:rsid w:val="004A4D52"/>
    <w:rsid w:val="004A5491"/>
    <w:rsid w:val="004A61D6"/>
    <w:rsid w:val="004A61E1"/>
    <w:rsid w:val="004A71CB"/>
    <w:rsid w:val="004A74EC"/>
    <w:rsid w:val="004A76E2"/>
    <w:rsid w:val="004A777B"/>
    <w:rsid w:val="004B1F9F"/>
    <w:rsid w:val="004B26E4"/>
    <w:rsid w:val="004B54EA"/>
    <w:rsid w:val="004B5BB6"/>
    <w:rsid w:val="004B6B61"/>
    <w:rsid w:val="004B7399"/>
    <w:rsid w:val="004B77BE"/>
    <w:rsid w:val="004B7C3A"/>
    <w:rsid w:val="004C0540"/>
    <w:rsid w:val="004C0A7E"/>
    <w:rsid w:val="004C2E5E"/>
    <w:rsid w:val="004C3FA5"/>
    <w:rsid w:val="004C60C2"/>
    <w:rsid w:val="004D038B"/>
    <w:rsid w:val="004D040F"/>
    <w:rsid w:val="004D115A"/>
    <w:rsid w:val="004D1AD1"/>
    <w:rsid w:val="004D23C3"/>
    <w:rsid w:val="004D2916"/>
    <w:rsid w:val="004D2FA0"/>
    <w:rsid w:val="004D31EA"/>
    <w:rsid w:val="004D426A"/>
    <w:rsid w:val="004D4C62"/>
    <w:rsid w:val="004D77CC"/>
    <w:rsid w:val="004E1604"/>
    <w:rsid w:val="004E26B7"/>
    <w:rsid w:val="004E2796"/>
    <w:rsid w:val="004E2EAA"/>
    <w:rsid w:val="004E3C4A"/>
    <w:rsid w:val="004E446E"/>
    <w:rsid w:val="004E5210"/>
    <w:rsid w:val="004F07B3"/>
    <w:rsid w:val="004F10F3"/>
    <w:rsid w:val="004F1C96"/>
    <w:rsid w:val="004F1DC8"/>
    <w:rsid w:val="004F1FA1"/>
    <w:rsid w:val="004F231F"/>
    <w:rsid w:val="004F42E7"/>
    <w:rsid w:val="004F4378"/>
    <w:rsid w:val="004F4AA6"/>
    <w:rsid w:val="004F5EFA"/>
    <w:rsid w:val="004F619C"/>
    <w:rsid w:val="004F6FB7"/>
    <w:rsid w:val="004F7564"/>
    <w:rsid w:val="00501CD8"/>
    <w:rsid w:val="0050235C"/>
    <w:rsid w:val="00502443"/>
    <w:rsid w:val="00502AF2"/>
    <w:rsid w:val="00506639"/>
    <w:rsid w:val="00511CAD"/>
    <w:rsid w:val="00512F59"/>
    <w:rsid w:val="00514A76"/>
    <w:rsid w:val="00516C0F"/>
    <w:rsid w:val="00521953"/>
    <w:rsid w:val="005225D9"/>
    <w:rsid w:val="00522A99"/>
    <w:rsid w:val="00523B6E"/>
    <w:rsid w:val="005269A8"/>
    <w:rsid w:val="005270C2"/>
    <w:rsid w:val="0053056E"/>
    <w:rsid w:val="00532CC4"/>
    <w:rsid w:val="005330A0"/>
    <w:rsid w:val="00536644"/>
    <w:rsid w:val="0054220D"/>
    <w:rsid w:val="00542359"/>
    <w:rsid w:val="005428A7"/>
    <w:rsid w:val="00545BC0"/>
    <w:rsid w:val="00546225"/>
    <w:rsid w:val="005470F8"/>
    <w:rsid w:val="00551C11"/>
    <w:rsid w:val="00554CBB"/>
    <w:rsid w:val="00555CB4"/>
    <w:rsid w:val="00556456"/>
    <w:rsid w:val="00557396"/>
    <w:rsid w:val="0056254F"/>
    <w:rsid w:val="005627A7"/>
    <w:rsid w:val="00562F6A"/>
    <w:rsid w:val="00564C0B"/>
    <w:rsid w:val="00565FF8"/>
    <w:rsid w:val="005674B3"/>
    <w:rsid w:val="00571592"/>
    <w:rsid w:val="0057199A"/>
    <w:rsid w:val="0057339D"/>
    <w:rsid w:val="00575608"/>
    <w:rsid w:val="0057577F"/>
    <w:rsid w:val="0057733B"/>
    <w:rsid w:val="00577985"/>
    <w:rsid w:val="00580C21"/>
    <w:rsid w:val="00582EAA"/>
    <w:rsid w:val="00584A07"/>
    <w:rsid w:val="00584D79"/>
    <w:rsid w:val="00584F0A"/>
    <w:rsid w:val="00585820"/>
    <w:rsid w:val="00586609"/>
    <w:rsid w:val="00586DC5"/>
    <w:rsid w:val="005879F3"/>
    <w:rsid w:val="005909E5"/>
    <w:rsid w:val="00591EDC"/>
    <w:rsid w:val="005925CE"/>
    <w:rsid w:val="00592A98"/>
    <w:rsid w:val="005949FE"/>
    <w:rsid w:val="00594CF8"/>
    <w:rsid w:val="0059542F"/>
    <w:rsid w:val="005961D9"/>
    <w:rsid w:val="005961F3"/>
    <w:rsid w:val="00596D4F"/>
    <w:rsid w:val="00597F33"/>
    <w:rsid w:val="005A018C"/>
    <w:rsid w:val="005A0E11"/>
    <w:rsid w:val="005A0E36"/>
    <w:rsid w:val="005A2F44"/>
    <w:rsid w:val="005A41CA"/>
    <w:rsid w:val="005A4776"/>
    <w:rsid w:val="005A56B1"/>
    <w:rsid w:val="005A6102"/>
    <w:rsid w:val="005A7825"/>
    <w:rsid w:val="005B0FAF"/>
    <w:rsid w:val="005B1BD9"/>
    <w:rsid w:val="005B2533"/>
    <w:rsid w:val="005B4073"/>
    <w:rsid w:val="005B4204"/>
    <w:rsid w:val="005B46A5"/>
    <w:rsid w:val="005B4A34"/>
    <w:rsid w:val="005B6848"/>
    <w:rsid w:val="005B71A3"/>
    <w:rsid w:val="005C0A16"/>
    <w:rsid w:val="005C278D"/>
    <w:rsid w:val="005C2A4F"/>
    <w:rsid w:val="005C54D1"/>
    <w:rsid w:val="005C5BDE"/>
    <w:rsid w:val="005D00A7"/>
    <w:rsid w:val="005D036E"/>
    <w:rsid w:val="005D14C5"/>
    <w:rsid w:val="005D4180"/>
    <w:rsid w:val="005D4FA2"/>
    <w:rsid w:val="005D5C39"/>
    <w:rsid w:val="005D6D69"/>
    <w:rsid w:val="005D72BC"/>
    <w:rsid w:val="005E173B"/>
    <w:rsid w:val="005E28C4"/>
    <w:rsid w:val="005E3D1D"/>
    <w:rsid w:val="005E5238"/>
    <w:rsid w:val="005E56C7"/>
    <w:rsid w:val="005E594D"/>
    <w:rsid w:val="005E770C"/>
    <w:rsid w:val="005F155A"/>
    <w:rsid w:val="005F2865"/>
    <w:rsid w:val="005F2BA0"/>
    <w:rsid w:val="005F65FA"/>
    <w:rsid w:val="005F6676"/>
    <w:rsid w:val="006039DA"/>
    <w:rsid w:val="00604D9F"/>
    <w:rsid w:val="00605EA8"/>
    <w:rsid w:val="006062D4"/>
    <w:rsid w:val="00606E00"/>
    <w:rsid w:val="006073B7"/>
    <w:rsid w:val="006106EF"/>
    <w:rsid w:val="006125A3"/>
    <w:rsid w:val="0061283D"/>
    <w:rsid w:val="0061326B"/>
    <w:rsid w:val="00613A32"/>
    <w:rsid w:val="00614641"/>
    <w:rsid w:val="00615F87"/>
    <w:rsid w:val="006177DC"/>
    <w:rsid w:val="00620188"/>
    <w:rsid w:val="006207E6"/>
    <w:rsid w:val="00621AC1"/>
    <w:rsid w:val="00622E11"/>
    <w:rsid w:val="00623EF8"/>
    <w:rsid w:val="006267FE"/>
    <w:rsid w:val="00627799"/>
    <w:rsid w:val="00627D21"/>
    <w:rsid w:val="00630441"/>
    <w:rsid w:val="006309F8"/>
    <w:rsid w:val="00631394"/>
    <w:rsid w:val="00634D00"/>
    <w:rsid w:val="0063547D"/>
    <w:rsid w:val="00636E20"/>
    <w:rsid w:val="006371A3"/>
    <w:rsid w:val="006377C8"/>
    <w:rsid w:val="00637F49"/>
    <w:rsid w:val="00640A46"/>
    <w:rsid w:val="00641EA3"/>
    <w:rsid w:val="00643A8A"/>
    <w:rsid w:val="00645701"/>
    <w:rsid w:val="006476CE"/>
    <w:rsid w:val="0065015D"/>
    <w:rsid w:val="006502B0"/>
    <w:rsid w:val="00652A09"/>
    <w:rsid w:val="00652FEF"/>
    <w:rsid w:val="00654160"/>
    <w:rsid w:val="0065494D"/>
    <w:rsid w:val="0065563F"/>
    <w:rsid w:val="006568B2"/>
    <w:rsid w:val="00656AC8"/>
    <w:rsid w:val="0066011C"/>
    <w:rsid w:val="006618B3"/>
    <w:rsid w:val="00661BAF"/>
    <w:rsid w:val="006639B5"/>
    <w:rsid w:val="00664230"/>
    <w:rsid w:val="00664AB4"/>
    <w:rsid w:val="00666586"/>
    <w:rsid w:val="0066670B"/>
    <w:rsid w:val="00666820"/>
    <w:rsid w:val="00666D6E"/>
    <w:rsid w:val="006671EA"/>
    <w:rsid w:val="00667701"/>
    <w:rsid w:val="00670580"/>
    <w:rsid w:val="0067059C"/>
    <w:rsid w:val="00672B3B"/>
    <w:rsid w:val="0067606E"/>
    <w:rsid w:val="006769A8"/>
    <w:rsid w:val="00676AB3"/>
    <w:rsid w:val="00677EAE"/>
    <w:rsid w:val="0068052F"/>
    <w:rsid w:val="0068085F"/>
    <w:rsid w:val="006822B4"/>
    <w:rsid w:val="00683715"/>
    <w:rsid w:val="00683C7F"/>
    <w:rsid w:val="00685B95"/>
    <w:rsid w:val="006903A8"/>
    <w:rsid w:val="006913FB"/>
    <w:rsid w:val="00692CBE"/>
    <w:rsid w:val="006936A7"/>
    <w:rsid w:val="006937EA"/>
    <w:rsid w:val="006937F2"/>
    <w:rsid w:val="006953CA"/>
    <w:rsid w:val="006966A3"/>
    <w:rsid w:val="00696848"/>
    <w:rsid w:val="006979F1"/>
    <w:rsid w:val="00697C90"/>
    <w:rsid w:val="006A0878"/>
    <w:rsid w:val="006A132A"/>
    <w:rsid w:val="006A3DA2"/>
    <w:rsid w:val="006B2E9E"/>
    <w:rsid w:val="006B30E6"/>
    <w:rsid w:val="006B31AF"/>
    <w:rsid w:val="006B3BF6"/>
    <w:rsid w:val="006B46FA"/>
    <w:rsid w:val="006B7842"/>
    <w:rsid w:val="006C0BCD"/>
    <w:rsid w:val="006C0CBE"/>
    <w:rsid w:val="006C0DFD"/>
    <w:rsid w:val="006C31CC"/>
    <w:rsid w:val="006C3303"/>
    <w:rsid w:val="006C5D50"/>
    <w:rsid w:val="006C6A14"/>
    <w:rsid w:val="006D0317"/>
    <w:rsid w:val="006D06EE"/>
    <w:rsid w:val="006D0784"/>
    <w:rsid w:val="006D1555"/>
    <w:rsid w:val="006D1A2F"/>
    <w:rsid w:val="006D1EBB"/>
    <w:rsid w:val="006D20FD"/>
    <w:rsid w:val="006D2240"/>
    <w:rsid w:val="006D3A6C"/>
    <w:rsid w:val="006D4874"/>
    <w:rsid w:val="006D6E17"/>
    <w:rsid w:val="006D7B4E"/>
    <w:rsid w:val="006D7F1D"/>
    <w:rsid w:val="006E029D"/>
    <w:rsid w:val="006E0E41"/>
    <w:rsid w:val="006E3C9A"/>
    <w:rsid w:val="006E46D9"/>
    <w:rsid w:val="006E4B66"/>
    <w:rsid w:val="006E5D68"/>
    <w:rsid w:val="006E6AE5"/>
    <w:rsid w:val="006F03A1"/>
    <w:rsid w:val="006F1419"/>
    <w:rsid w:val="006F2721"/>
    <w:rsid w:val="006F2CFE"/>
    <w:rsid w:val="006F2E36"/>
    <w:rsid w:val="006F329C"/>
    <w:rsid w:val="006F38C0"/>
    <w:rsid w:val="006F7588"/>
    <w:rsid w:val="007003B3"/>
    <w:rsid w:val="00701584"/>
    <w:rsid w:val="00701634"/>
    <w:rsid w:val="007021B4"/>
    <w:rsid w:val="00702EAA"/>
    <w:rsid w:val="00703ED0"/>
    <w:rsid w:val="0070472C"/>
    <w:rsid w:val="007047A7"/>
    <w:rsid w:val="00706501"/>
    <w:rsid w:val="007069BB"/>
    <w:rsid w:val="0070780F"/>
    <w:rsid w:val="00707830"/>
    <w:rsid w:val="00712CD4"/>
    <w:rsid w:val="00713828"/>
    <w:rsid w:val="00713D10"/>
    <w:rsid w:val="00714644"/>
    <w:rsid w:val="0071547B"/>
    <w:rsid w:val="00715787"/>
    <w:rsid w:val="007159A3"/>
    <w:rsid w:val="00716029"/>
    <w:rsid w:val="00716229"/>
    <w:rsid w:val="00717221"/>
    <w:rsid w:val="0071774E"/>
    <w:rsid w:val="00720930"/>
    <w:rsid w:val="00720E5D"/>
    <w:rsid w:val="007218BC"/>
    <w:rsid w:val="00723F28"/>
    <w:rsid w:val="00724CA2"/>
    <w:rsid w:val="00725211"/>
    <w:rsid w:val="007254FD"/>
    <w:rsid w:val="00725BD7"/>
    <w:rsid w:val="00730A44"/>
    <w:rsid w:val="00733CC5"/>
    <w:rsid w:val="00733E39"/>
    <w:rsid w:val="0073509A"/>
    <w:rsid w:val="00735A49"/>
    <w:rsid w:val="00736036"/>
    <w:rsid w:val="00736AA5"/>
    <w:rsid w:val="00737B1A"/>
    <w:rsid w:val="007421C6"/>
    <w:rsid w:val="00742CC4"/>
    <w:rsid w:val="00743331"/>
    <w:rsid w:val="00746831"/>
    <w:rsid w:val="00751E29"/>
    <w:rsid w:val="00753B27"/>
    <w:rsid w:val="00754FAD"/>
    <w:rsid w:val="00756661"/>
    <w:rsid w:val="007621D8"/>
    <w:rsid w:val="00764978"/>
    <w:rsid w:val="007663D8"/>
    <w:rsid w:val="00766CD9"/>
    <w:rsid w:val="007676B2"/>
    <w:rsid w:val="0077252A"/>
    <w:rsid w:val="007757D5"/>
    <w:rsid w:val="00776552"/>
    <w:rsid w:val="00776D22"/>
    <w:rsid w:val="0078322A"/>
    <w:rsid w:val="0078486A"/>
    <w:rsid w:val="00784967"/>
    <w:rsid w:val="00786ED8"/>
    <w:rsid w:val="0078785E"/>
    <w:rsid w:val="00791A2C"/>
    <w:rsid w:val="00791B16"/>
    <w:rsid w:val="00792364"/>
    <w:rsid w:val="00792F84"/>
    <w:rsid w:val="00794A05"/>
    <w:rsid w:val="0079585A"/>
    <w:rsid w:val="007971A8"/>
    <w:rsid w:val="007A1AFD"/>
    <w:rsid w:val="007A3D34"/>
    <w:rsid w:val="007A5904"/>
    <w:rsid w:val="007A5EB1"/>
    <w:rsid w:val="007A5F42"/>
    <w:rsid w:val="007A6327"/>
    <w:rsid w:val="007B0A3F"/>
    <w:rsid w:val="007B18AE"/>
    <w:rsid w:val="007B3724"/>
    <w:rsid w:val="007B37D0"/>
    <w:rsid w:val="007B52BF"/>
    <w:rsid w:val="007B6180"/>
    <w:rsid w:val="007B6434"/>
    <w:rsid w:val="007C0C78"/>
    <w:rsid w:val="007C1692"/>
    <w:rsid w:val="007C3611"/>
    <w:rsid w:val="007C4C18"/>
    <w:rsid w:val="007C641B"/>
    <w:rsid w:val="007C7FC0"/>
    <w:rsid w:val="007D0C87"/>
    <w:rsid w:val="007D0F09"/>
    <w:rsid w:val="007D0FC1"/>
    <w:rsid w:val="007D29F3"/>
    <w:rsid w:val="007D3980"/>
    <w:rsid w:val="007D41D0"/>
    <w:rsid w:val="007D4596"/>
    <w:rsid w:val="007D6098"/>
    <w:rsid w:val="007D73B0"/>
    <w:rsid w:val="007E0449"/>
    <w:rsid w:val="007E2B24"/>
    <w:rsid w:val="007E3D28"/>
    <w:rsid w:val="007E4234"/>
    <w:rsid w:val="007E6141"/>
    <w:rsid w:val="007E6A23"/>
    <w:rsid w:val="007E7B2A"/>
    <w:rsid w:val="007F1A08"/>
    <w:rsid w:val="007F36E4"/>
    <w:rsid w:val="007F3991"/>
    <w:rsid w:val="007F3A56"/>
    <w:rsid w:val="007F4B0E"/>
    <w:rsid w:val="007F7125"/>
    <w:rsid w:val="00800600"/>
    <w:rsid w:val="008006EA"/>
    <w:rsid w:val="00800B4E"/>
    <w:rsid w:val="008012B1"/>
    <w:rsid w:val="008035FE"/>
    <w:rsid w:val="008042FB"/>
    <w:rsid w:val="0080641D"/>
    <w:rsid w:val="00807C21"/>
    <w:rsid w:val="008113D7"/>
    <w:rsid w:val="00811CFA"/>
    <w:rsid w:val="008132FE"/>
    <w:rsid w:val="00815D79"/>
    <w:rsid w:val="00815E83"/>
    <w:rsid w:val="00816004"/>
    <w:rsid w:val="00816F5D"/>
    <w:rsid w:val="00817173"/>
    <w:rsid w:val="00817636"/>
    <w:rsid w:val="00817B75"/>
    <w:rsid w:val="00817EE8"/>
    <w:rsid w:val="00822702"/>
    <w:rsid w:val="00823899"/>
    <w:rsid w:val="0082451F"/>
    <w:rsid w:val="0082476D"/>
    <w:rsid w:val="008265C7"/>
    <w:rsid w:val="008274AA"/>
    <w:rsid w:val="00830778"/>
    <w:rsid w:val="00830A59"/>
    <w:rsid w:val="00832106"/>
    <w:rsid w:val="00833661"/>
    <w:rsid w:val="00834B71"/>
    <w:rsid w:val="00835993"/>
    <w:rsid w:val="008368BB"/>
    <w:rsid w:val="00836DAB"/>
    <w:rsid w:val="00837C1C"/>
    <w:rsid w:val="008416FB"/>
    <w:rsid w:val="008419C5"/>
    <w:rsid w:val="00842F3E"/>
    <w:rsid w:val="00843CB7"/>
    <w:rsid w:val="00846B11"/>
    <w:rsid w:val="00847077"/>
    <w:rsid w:val="00847C3A"/>
    <w:rsid w:val="008505B4"/>
    <w:rsid w:val="008508A2"/>
    <w:rsid w:val="00850EA9"/>
    <w:rsid w:val="00852CD0"/>
    <w:rsid w:val="008547BC"/>
    <w:rsid w:val="00854B31"/>
    <w:rsid w:val="00855E5B"/>
    <w:rsid w:val="0086070C"/>
    <w:rsid w:val="0086231B"/>
    <w:rsid w:val="00862A2E"/>
    <w:rsid w:val="00863AE4"/>
    <w:rsid w:val="008705E7"/>
    <w:rsid w:val="00870ECC"/>
    <w:rsid w:val="00871A18"/>
    <w:rsid w:val="00871D0C"/>
    <w:rsid w:val="008723A5"/>
    <w:rsid w:val="00874257"/>
    <w:rsid w:val="008743CE"/>
    <w:rsid w:val="00875DA1"/>
    <w:rsid w:val="00877664"/>
    <w:rsid w:val="008777BA"/>
    <w:rsid w:val="008814F7"/>
    <w:rsid w:val="008815D9"/>
    <w:rsid w:val="00882AAE"/>
    <w:rsid w:val="00882C38"/>
    <w:rsid w:val="0088304F"/>
    <w:rsid w:val="00885562"/>
    <w:rsid w:val="00885A1B"/>
    <w:rsid w:val="00887BD5"/>
    <w:rsid w:val="008904D9"/>
    <w:rsid w:val="00890600"/>
    <w:rsid w:val="008906B6"/>
    <w:rsid w:val="00891B5F"/>
    <w:rsid w:val="0089548C"/>
    <w:rsid w:val="0089589D"/>
    <w:rsid w:val="00895EB3"/>
    <w:rsid w:val="00896649"/>
    <w:rsid w:val="00897D0E"/>
    <w:rsid w:val="008A077B"/>
    <w:rsid w:val="008A171E"/>
    <w:rsid w:val="008A2BE4"/>
    <w:rsid w:val="008A6A7E"/>
    <w:rsid w:val="008B07D4"/>
    <w:rsid w:val="008B1819"/>
    <w:rsid w:val="008B3D99"/>
    <w:rsid w:val="008B6572"/>
    <w:rsid w:val="008B7319"/>
    <w:rsid w:val="008B7F79"/>
    <w:rsid w:val="008C043A"/>
    <w:rsid w:val="008C0620"/>
    <w:rsid w:val="008C0ACA"/>
    <w:rsid w:val="008C0F1E"/>
    <w:rsid w:val="008C14A5"/>
    <w:rsid w:val="008C16FF"/>
    <w:rsid w:val="008C1866"/>
    <w:rsid w:val="008C1F04"/>
    <w:rsid w:val="008C377E"/>
    <w:rsid w:val="008C386C"/>
    <w:rsid w:val="008C3CC1"/>
    <w:rsid w:val="008C42C5"/>
    <w:rsid w:val="008C48EC"/>
    <w:rsid w:val="008C7599"/>
    <w:rsid w:val="008C775B"/>
    <w:rsid w:val="008D322F"/>
    <w:rsid w:val="008D3300"/>
    <w:rsid w:val="008D41D7"/>
    <w:rsid w:val="008D5FEB"/>
    <w:rsid w:val="008D637F"/>
    <w:rsid w:val="008D65A9"/>
    <w:rsid w:val="008D7396"/>
    <w:rsid w:val="008D7987"/>
    <w:rsid w:val="008D7B15"/>
    <w:rsid w:val="008E01B5"/>
    <w:rsid w:val="008E05A8"/>
    <w:rsid w:val="008E2AC7"/>
    <w:rsid w:val="008E38D2"/>
    <w:rsid w:val="008E3C6C"/>
    <w:rsid w:val="008E44D7"/>
    <w:rsid w:val="008E4CC7"/>
    <w:rsid w:val="008E4E35"/>
    <w:rsid w:val="008E5BB2"/>
    <w:rsid w:val="008E6464"/>
    <w:rsid w:val="008E6B51"/>
    <w:rsid w:val="008E7A60"/>
    <w:rsid w:val="008F3CCB"/>
    <w:rsid w:val="008F43C1"/>
    <w:rsid w:val="008F4DA8"/>
    <w:rsid w:val="008F65D8"/>
    <w:rsid w:val="0090015E"/>
    <w:rsid w:val="00901A60"/>
    <w:rsid w:val="0090289A"/>
    <w:rsid w:val="009032C9"/>
    <w:rsid w:val="00903DE6"/>
    <w:rsid w:val="00904335"/>
    <w:rsid w:val="00904F93"/>
    <w:rsid w:val="0091356B"/>
    <w:rsid w:val="00914E41"/>
    <w:rsid w:val="00915CB3"/>
    <w:rsid w:val="009161BD"/>
    <w:rsid w:val="00917414"/>
    <w:rsid w:val="00921786"/>
    <w:rsid w:val="00921811"/>
    <w:rsid w:val="009228C4"/>
    <w:rsid w:val="00922F74"/>
    <w:rsid w:val="00924B11"/>
    <w:rsid w:val="0092622D"/>
    <w:rsid w:val="009263D7"/>
    <w:rsid w:val="00927524"/>
    <w:rsid w:val="0093321F"/>
    <w:rsid w:val="00933795"/>
    <w:rsid w:val="0093544B"/>
    <w:rsid w:val="00935718"/>
    <w:rsid w:val="0093728E"/>
    <w:rsid w:val="009406FF"/>
    <w:rsid w:val="00940DCA"/>
    <w:rsid w:val="00942557"/>
    <w:rsid w:val="00943E69"/>
    <w:rsid w:val="0094417C"/>
    <w:rsid w:val="00944994"/>
    <w:rsid w:val="009463A1"/>
    <w:rsid w:val="00946C33"/>
    <w:rsid w:val="0095032B"/>
    <w:rsid w:val="00950A6F"/>
    <w:rsid w:val="00951ED6"/>
    <w:rsid w:val="0095219D"/>
    <w:rsid w:val="009527F0"/>
    <w:rsid w:val="00953282"/>
    <w:rsid w:val="009537B0"/>
    <w:rsid w:val="00953E42"/>
    <w:rsid w:val="009542E7"/>
    <w:rsid w:val="009555BD"/>
    <w:rsid w:val="0095707F"/>
    <w:rsid w:val="00957524"/>
    <w:rsid w:val="009575DA"/>
    <w:rsid w:val="00957E82"/>
    <w:rsid w:val="00962463"/>
    <w:rsid w:val="00963E87"/>
    <w:rsid w:val="0096735F"/>
    <w:rsid w:val="009705FD"/>
    <w:rsid w:val="00970E36"/>
    <w:rsid w:val="00972207"/>
    <w:rsid w:val="00972254"/>
    <w:rsid w:val="00972A0F"/>
    <w:rsid w:val="00972D7D"/>
    <w:rsid w:val="00973529"/>
    <w:rsid w:val="00973D63"/>
    <w:rsid w:val="0097409D"/>
    <w:rsid w:val="009749B3"/>
    <w:rsid w:val="009749F8"/>
    <w:rsid w:val="009758C2"/>
    <w:rsid w:val="00976106"/>
    <w:rsid w:val="00980344"/>
    <w:rsid w:val="00981744"/>
    <w:rsid w:val="00981DD2"/>
    <w:rsid w:val="009833DB"/>
    <w:rsid w:val="009833DD"/>
    <w:rsid w:val="00983EB5"/>
    <w:rsid w:val="009860C2"/>
    <w:rsid w:val="00986E2C"/>
    <w:rsid w:val="009874D8"/>
    <w:rsid w:val="00990871"/>
    <w:rsid w:val="00991075"/>
    <w:rsid w:val="00991442"/>
    <w:rsid w:val="00993291"/>
    <w:rsid w:val="0099360F"/>
    <w:rsid w:val="009971D6"/>
    <w:rsid w:val="00997760"/>
    <w:rsid w:val="009A07E0"/>
    <w:rsid w:val="009A2F48"/>
    <w:rsid w:val="009A4799"/>
    <w:rsid w:val="009A4AEE"/>
    <w:rsid w:val="009A6075"/>
    <w:rsid w:val="009A6481"/>
    <w:rsid w:val="009A68EE"/>
    <w:rsid w:val="009B06B2"/>
    <w:rsid w:val="009B3CAA"/>
    <w:rsid w:val="009B44FA"/>
    <w:rsid w:val="009B46F7"/>
    <w:rsid w:val="009B5E49"/>
    <w:rsid w:val="009B60FA"/>
    <w:rsid w:val="009B68F0"/>
    <w:rsid w:val="009B6A16"/>
    <w:rsid w:val="009B6DD4"/>
    <w:rsid w:val="009B79D3"/>
    <w:rsid w:val="009C0E3E"/>
    <w:rsid w:val="009C30F8"/>
    <w:rsid w:val="009C6150"/>
    <w:rsid w:val="009C7CD5"/>
    <w:rsid w:val="009C7ED0"/>
    <w:rsid w:val="009D05BF"/>
    <w:rsid w:val="009D0B8C"/>
    <w:rsid w:val="009D2E37"/>
    <w:rsid w:val="009D58C8"/>
    <w:rsid w:val="009D5CFE"/>
    <w:rsid w:val="009D6609"/>
    <w:rsid w:val="009D6763"/>
    <w:rsid w:val="009D79F8"/>
    <w:rsid w:val="009E4097"/>
    <w:rsid w:val="009E496B"/>
    <w:rsid w:val="009E4C17"/>
    <w:rsid w:val="009E4CA4"/>
    <w:rsid w:val="009E5430"/>
    <w:rsid w:val="009E71E7"/>
    <w:rsid w:val="009F185B"/>
    <w:rsid w:val="009F1E7C"/>
    <w:rsid w:val="009F2F53"/>
    <w:rsid w:val="009F3E38"/>
    <w:rsid w:val="009F7316"/>
    <w:rsid w:val="009F74C9"/>
    <w:rsid w:val="009F7EA4"/>
    <w:rsid w:val="00A02B4D"/>
    <w:rsid w:val="00A02ECB"/>
    <w:rsid w:val="00A02F46"/>
    <w:rsid w:val="00A04A41"/>
    <w:rsid w:val="00A072BD"/>
    <w:rsid w:val="00A0740F"/>
    <w:rsid w:val="00A12D4E"/>
    <w:rsid w:val="00A12D57"/>
    <w:rsid w:val="00A139B4"/>
    <w:rsid w:val="00A1546C"/>
    <w:rsid w:val="00A176DD"/>
    <w:rsid w:val="00A17920"/>
    <w:rsid w:val="00A2297E"/>
    <w:rsid w:val="00A23A28"/>
    <w:rsid w:val="00A24B69"/>
    <w:rsid w:val="00A25395"/>
    <w:rsid w:val="00A26373"/>
    <w:rsid w:val="00A269E6"/>
    <w:rsid w:val="00A307DC"/>
    <w:rsid w:val="00A30CE4"/>
    <w:rsid w:val="00A30DB1"/>
    <w:rsid w:val="00A318A1"/>
    <w:rsid w:val="00A33384"/>
    <w:rsid w:val="00A337FA"/>
    <w:rsid w:val="00A33AEA"/>
    <w:rsid w:val="00A3590A"/>
    <w:rsid w:val="00A361F0"/>
    <w:rsid w:val="00A3783F"/>
    <w:rsid w:val="00A3793B"/>
    <w:rsid w:val="00A404B1"/>
    <w:rsid w:val="00A41921"/>
    <w:rsid w:val="00A42030"/>
    <w:rsid w:val="00A42439"/>
    <w:rsid w:val="00A43AA9"/>
    <w:rsid w:val="00A43D58"/>
    <w:rsid w:val="00A443A5"/>
    <w:rsid w:val="00A47B45"/>
    <w:rsid w:val="00A502B4"/>
    <w:rsid w:val="00A50934"/>
    <w:rsid w:val="00A51048"/>
    <w:rsid w:val="00A52D23"/>
    <w:rsid w:val="00A53150"/>
    <w:rsid w:val="00A53624"/>
    <w:rsid w:val="00A53B03"/>
    <w:rsid w:val="00A558CC"/>
    <w:rsid w:val="00A56C4F"/>
    <w:rsid w:val="00A61768"/>
    <w:rsid w:val="00A62A61"/>
    <w:rsid w:val="00A63362"/>
    <w:rsid w:val="00A636D2"/>
    <w:rsid w:val="00A645F0"/>
    <w:rsid w:val="00A66D5A"/>
    <w:rsid w:val="00A673A4"/>
    <w:rsid w:val="00A70ACE"/>
    <w:rsid w:val="00A719B9"/>
    <w:rsid w:val="00A72F24"/>
    <w:rsid w:val="00A730A1"/>
    <w:rsid w:val="00A7417B"/>
    <w:rsid w:val="00A74FEA"/>
    <w:rsid w:val="00A7575B"/>
    <w:rsid w:val="00A758C8"/>
    <w:rsid w:val="00A770EB"/>
    <w:rsid w:val="00A77D82"/>
    <w:rsid w:val="00A77E1B"/>
    <w:rsid w:val="00A801E5"/>
    <w:rsid w:val="00A802A4"/>
    <w:rsid w:val="00A80B40"/>
    <w:rsid w:val="00A8139B"/>
    <w:rsid w:val="00A83EA6"/>
    <w:rsid w:val="00A85313"/>
    <w:rsid w:val="00A869E3"/>
    <w:rsid w:val="00A86DFA"/>
    <w:rsid w:val="00A87772"/>
    <w:rsid w:val="00A93E09"/>
    <w:rsid w:val="00A9403A"/>
    <w:rsid w:val="00A961B8"/>
    <w:rsid w:val="00AA03C5"/>
    <w:rsid w:val="00AA1237"/>
    <w:rsid w:val="00AA1C6D"/>
    <w:rsid w:val="00AA1D18"/>
    <w:rsid w:val="00AA377C"/>
    <w:rsid w:val="00AA391D"/>
    <w:rsid w:val="00AA3B1F"/>
    <w:rsid w:val="00AA5B3F"/>
    <w:rsid w:val="00AA681A"/>
    <w:rsid w:val="00AB0E86"/>
    <w:rsid w:val="00AB1D2A"/>
    <w:rsid w:val="00AB3674"/>
    <w:rsid w:val="00AB3B1B"/>
    <w:rsid w:val="00AB3EC2"/>
    <w:rsid w:val="00AC1F88"/>
    <w:rsid w:val="00AC4135"/>
    <w:rsid w:val="00AC4230"/>
    <w:rsid w:val="00AC4B40"/>
    <w:rsid w:val="00AC542C"/>
    <w:rsid w:val="00AC5D82"/>
    <w:rsid w:val="00AC63A7"/>
    <w:rsid w:val="00AC6B18"/>
    <w:rsid w:val="00AC799C"/>
    <w:rsid w:val="00AD2600"/>
    <w:rsid w:val="00AD2B47"/>
    <w:rsid w:val="00AD33A8"/>
    <w:rsid w:val="00AD3907"/>
    <w:rsid w:val="00AD3E9C"/>
    <w:rsid w:val="00AD55F9"/>
    <w:rsid w:val="00AD5CB4"/>
    <w:rsid w:val="00AD6D7E"/>
    <w:rsid w:val="00AE13A7"/>
    <w:rsid w:val="00AE26B9"/>
    <w:rsid w:val="00AE3828"/>
    <w:rsid w:val="00AE5718"/>
    <w:rsid w:val="00AE68D2"/>
    <w:rsid w:val="00AE6BF6"/>
    <w:rsid w:val="00AE77A1"/>
    <w:rsid w:val="00AE77E8"/>
    <w:rsid w:val="00AF0783"/>
    <w:rsid w:val="00AF0FE7"/>
    <w:rsid w:val="00AF25F2"/>
    <w:rsid w:val="00AF4C9C"/>
    <w:rsid w:val="00AF5163"/>
    <w:rsid w:val="00AF51F7"/>
    <w:rsid w:val="00AF5E63"/>
    <w:rsid w:val="00AF6C03"/>
    <w:rsid w:val="00AF6D72"/>
    <w:rsid w:val="00AF7171"/>
    <w:rsid w:val="00AF731F"/>
    <w:rsid w:val="00B012E1"/>
    <w:rsid w:val="00B01C9D"/>
    <w:rsid w:val="00B01F4B"/>
    <w:rsid w:val="00B020ED"/>
    <w:rsid w:val="00B03607"/>
    <w:rsid w:val="00B10C8D"/>
    <w:rsid w:val="00B13382"/>
    <w:rsid w:val="00B133CF"/>
    <w:rsid w:val="00B13918"/>
    <w:rsid w:val="00B16153"/>
    <w:rsid w:val="00B176C5"/>
    <w:rsid w:val="00B17774"/>
    <w:rsid w:val="00B21526"/>
    <w:rsid w:val="00B21FAE"/>
    <w:rsid w:val="00B2212D"/>
    <w:rsid w:val="00B226A7"/>
    <w:rsid w:val="00B229B2"/>
    <w:rsid w:val="00B25531"/>
    <w:rsid w:val="00B308CF"/>
    <w:rsid w:val="00B30AE9"/>
    <w:rsid w:val="00B34142"/>
    <w:rsid w:val="00B3461B"/>
    <w:rsid w:val="00B346CF"/>
    <w:rsid w:val="00B34756"/>
    <w:rsid w:val="00B34F97"/>
    <w:rsid w:val="00B35182"/>
    <w:rsid w:val="00B35D68"/>
    <w:rsid w:val="00B36FBB"/>
    <w:rsid w:val="00B4064E"/>
    <w:rsid w:val="00B4119D"/>
    <w:rsid w:val="00B425DF"/>
    <w:rsid w:val="00B42F8F"/>
    <w:rsid w:val="00B43C47"/>
    <w:rsid w:val="00B450AB"/>
    <w:rsid w:val="00B46A85"/>
    <w:rsid w:val="00B46C2E"/>
    <w:rsid w:val="00B4743D"/>
    <w:rsid w:val="00B47DC3"/>
    <w:rsid w:val="00B52799"/>
    <w:rsid w:val="00B5439C"/>
    <w:rsid w:val="00B5517F"/>
    <w:rsid w:val="00B572B2"/>
    <w:rsid w:val="00B60C68"/>
    <w:rsid w:val="00B61DC3"/>
    <w:rsid w:val="00B632E5"/>
    <w:rsid w:val="00B65585"/>
    <w:rsid w:val="00B65DA1"/>
    <w:rsid w:val="00B66AC0"/>
    <w:rsid w:val="00B676ED"/>
    <w:rsid w:val="00B67873"/>
    <w:rsid w:val="00B70886"/>
    <w:rsid w:val="00B70FFF"/>
    <w:rsid w:val="00B714EE"/>
    <w:rsid w:val="00B71734"/>
    <w:rsid w:val="00B71736"/>
    <w:rsid w:val="00B75CF4"/>
    <w:rsid w:val="00B762BD"/>
    <w:rsid w:val="00B76363"/>
    <w:rsid w:val="00B80CA3"/>
    <w:rsid w:val="00B81157"/>
    <w:rsid w:val="00B81FBE"/>
    <w:rsid w:val="00B826A4"/>
    <w:rsid w:val="00B82A99"/>
    <w:rsid w:val="00B82FBC"/>
    <w:rsid w:val="00B83FF4"/>
    <w:rsid w:val="00B8439F"/>
    <w:rsid w:val="00B84465"/>
    <w:rsid w:val="00B858C4"/>
    <w:rsid w:val="00B8730A"/>
    <w:rsid w:val="00B874A5"/>
    <w:rsid w:val="00B918AD"/>
    <w:rsid w:val="00B9200C"/>
    <w:rsid w:val="00B92137"/>
    <w:rsid w:val="00B940C0"/>
    <w:rsid w:val="00B9513E"/>
    <w:rsid w:val="00B95502"/>
    <w:rsid w:val="00B95ED9"/>
    <w:rsid w:val="00B962AF"/>
    <w:rsid w:val="00BA05F7"/>
    <w:rsid w:val="00BA0BFE"/>
    <w:rsid w:val="00BA1A39"/>
    <w:rsid w:val="00BA1F61"/>
    <w:rsid w:val="00BA20F4"/>
    <w:rsid w:val="00BA2726"/>
    <w:rsid w:val="00BA32E1"/>
    <w:rsid w:val="00BA4B39"/>
    <w:rsid w:val="00BA615C"/>
    <w:rsid w:val="00BA61FD"/>
    <w:rsid w:val="00BA7589"/>
    <w:rsid w:val="00BB3D3F"/>
    <w:rsid w:val="00BB3FDF"/>
    <w:rsid w:val="00BB41EA"/>
    <w:rsid w:val="00BB5F2D"/>
    <w:rsid w:val="00BC19BE"/>
    <w:rsid w:val="00BC416E"/>
    <w:rsid w:val="00BC563E"/>
    <w:rsid w:val="00BD0E86"/>
    <w:rsid w:val="00BD10BD"/>
    <w:rsid w:val="00BD1154"/>
    <w:rsid w:val="00BD1F8F"/>
    <w:rsid w:val="00BD2470"/>
    <w:rsid w:val="00BD27CB"/>
    <w:rsid w:val="00BD2F19"/>
    <w:rsid w:val="00BD2F85"/>
    <w:rsid w:val="00BD51F6"/>
    <w:rsid w:val="00BD5A56"/>
    <w:rsid w:val="00BD67C4"/>
    <w:rsid w:val="00BD6840"/>
    <w:rsid w:val="00BD6F05"/>
    <w:rsid w:val="00BD7525"/>
    <w:rsid w:val="00BE0230"/>
    <w:rsid w:val="00BE06BB"/>
    <w:rsid w:val="00BE0AC0"/>
    <w:rsid w:val="00BE0B75"/>
    <w:rsid w:val="00BE3A4F"/>
    <w:rsid w:val="00BE6AE6"/>
    <w:rsid w:val="00BE74DE"/>
    <w:rsid w:val="00BF073E"/>
    <w:rsid w:val="00BF38C1"/>
    <w:rsid w:val="00BF53A7"/>
    <w:rsid w:val="00BF5BC1"/>
    <w:rsid w:val="00BF713A"/>
    <w:rsid w:val="00BF75A3"/>
    <w:rsid w:val="00BF789C"/>
    <w:rsid w:val="00BF78CE"/>
    <w:rsid w:val="00C0163F"/>
    <w:rsid w:val="00C018D5"/>
    <w:rsid w:val="00C01A96"/>
    <w:rsid w:val="00C04977"/>
    <w:rsid w:val="00C05204"/>
    <w:rsid w:val="00C052E1"/>
    <w:rsid w:val="00C05C4A"/>
    <w:rsid w:val="00C05C96"/>
    <w:rsid w:val="00C05CEA"/>
    <w:rsid w:val="00C05E9D"/>
    <w:rsid w:val="00C06024"/>
    <w:rsid w:val="00C12D93"/>
    <w:rsid w:val="00C13F4C"/>
    <w:rsid w:val="00C14068"/>
    <w:rsid w:val="00C14597"/>
    <w:rsid w:val="00C152AF"/>
    <w:rsid w:val="00C15470"/>
    <w:rsid w:val="00C15612"/>
    <w:rsid w:val="00C17755"/>
    <w:rsid w:val="00C17BC4"/>
    <w:rsid w:val="00C22F09"/>
    <w:rsid w:val="00C23C53"/>
    <w:rsid w:val="00C25220"/>
    <w:rsid w:val="00C27495"/>
    <w:rsid w:val="00C30E08"/>
    <w:rsid w:val="00C31584"/>
    <w:rsid w:val="00C324C2"/>
    <w:rsid w:val="00C32A79"/>
    <w:rsid w:val="00C3300D"/>
    <w:rsid w:val="00C336C3"/>
    <w:rsid w:val="00C33828"/>
    <w:rsid w:val="00C36435"/>
    <w:rsid w:val="00C36892"/>
    <w:rsid w:val="00C372AF"/>
    <w:rsid w:val="00C40F75"/>
    <w:rsid w:val="00C4400D"/>
    <w:rsid w:val="00C4437D"/>
    <w:rsid w:val="00C453C2"/>
    <w:rsid w:val="00C45FB7"/>
    <w:rsid w:val="00C47080"/>
    <w:rsid w:val="00C50AB4"/>
    <w:rsid w:val="00C52268"/>
    <w:rsid w:val="00C52A7C"/>
    <w:rsid w:val="00C52BC2"/>
    <w:rsid w:val="00C52D35"/>
    <w:rsid w:val="00C559C6"/>
    <w:rsid w:val="00C56648"/>
    <w:rsid w:val="00C578E2"/>
    <w:rsid w:val="00C607F0"/>
    <w:rsid w:val="00C60CFB"/>
    <w:rsid w:val="00C618C5"/>
    <w:rsid w:val="00C61CFA"/>
    <w:rsid w:val="00C62FC8"/>
    <w:rsid w:val="00C65BF5"/>
    <w:rsid w:val="00C66BA2"/>
    <w:rsid w:val="00C70BDD"/>
    <w:rsid w:val="00C70F97"/>
    <w:rsid w:val="00C71AB5"/>
    <w:rsid w:val="00C7227D"/>
    <w:rsid w:val="00C72585"/>
    <w:rsid w:val="00C75640"/>
    <w:rsid w:val="00C7704D"/>
    <w:rsid w:val="00C7793A"/>
    <w:rsid w:val="00C803F6"/>
    <w:rsid w:val="00C80D4B"/>
    <w:rsid w:val="00C81DCF"/>
    <w:rsid w:val="00C82E45"/>
    <w:rsid w:val="00C84C6C"/>
    <w:rsid w:val="00C85C0A"/>
    <w:rsid w:val="00C86544"/>
    <w:rsid w:val="00C868B8"/>
    <w:rsid w:val="00C86ADA"/>
    <w:rsid w:val="00C874D0"/>
    <w:rsid w:val="00C87518"/>
    <w:rsid w:val="00C910ED"/>
    <w:rsid w:val="00C913FB"/>
    <w:rsid w:val="00C914B5"/>
    <w:rsid w:val="00C92640"/>
    <w:rsid w:val="00C93E57"/>
    <w:rsid w:val="00C93F12"/>
    <w:rsid w:val="00C94FBC"/>
    <w:rsid w:val="00C9532B"/>
    <w:rsid w:val="00C963DF"/>
    <w:rsid w:val="00C97A96"/>
    <w:rsid w:val="00C97AA9"/>
    <w:rsid w:val="00CA0969"/>
    <w:rsid w:val="00CA0B20"/>
    <w:rsid w:val="00CA1A3E"/>
    <w:rsid w:val="00CA26A0"/>
    <w:rsid w:val="00CA3097"/>
    <w:rsid w:val="00CA6F5D"/>
    <w:rsid w:val="00CA7FE3"/>
    <w:rsid w:val="00CB1B26"/>
    <w:rsid w:val="00CB345C"/>
    <w:rsid w:val="00CB381C"/>
    <w:rsid w:val="00CB3F3B"/>
    <w:rsid w:val="00CB3FFF"/>
    <w:rsid w:val="00CB41B6"/>
    <w:rsid w:val="00CB42E4"/>
    <w:rsid w:val="00CB47BA"/>
    <w:rsid w:val="00CB5335"/>
    <w:rsid w:val="00CB5825"/>
    <w:rsid w:val="00CB64B6"/>
    <w:rsid w:val="00CB6649"/>
    <w:rsid w:val="00CC132F"/>
    <w:rsid w:val="00CC1959"/>
    <w:rsid w:val="00CC217B"/>
    <w:rsid w:val="00CC5F19"/>
    <w:rsid w:val="00CC7507"/>
    <w:rsid w:val="00CC781C"/>
    <w:rsid w:val="00CD0A83"/>
    <w:rsid w:val="00CD0F68"/>
    <w:rsid w:val="00CD158D"/>
    <w:rsid w:val="00CD50BC"/>
    <w:rsid w:val="00CD569E"/>
    <w:rsid w:val="00CD75C9"/>
    <w:rsid w:val="00CD76E7"/>
    <w:rsid w:val="00CD7F9D"/>
    <w:rsid w:val="00CE0F82"/>
    <w:rsid w:val="00CE12E3"/>
    <w:rsid w:val="00CE23AD"/>
    <w:rsid w:val="00CE5C88"/>
    <w:rsid w:val="00CE5D7D"/>
    <w:rsid w:val="00CE5FAA"/>
    <w:rsid w:val="00CE663E"/>
    <w:rsid w:val="00CE6C1A"/>
    <w:rsid w:val="00CE6FDF"/>
    <w:rsid w:val="00CE794F"/>
    <w:rsid w:val="00CF0498"/>
    <w:rsid w:val="00CF421C"/>
    <w:rsid w:val="00CF4967"/>
    <w:rsid w:val="00CF5119"/>
    <w:rsid w:val="00D00C05"/>
    <w:rsid w:val="00D04631"/>
    <w:rsid w:val="00D0545E"/>
    <w:rsid w:val="00D05C57"/>
    <w:rsid w:val="00D0603F"/>
    <w:rsid w:val="00D06CD5"/>
    <w:rsid w:val="00D06EFA"/>
    <w:rsid w:val="00D102AB"/>
    <w:rsid w:val="00D115D4"/>
    <w:rsid w:val="00D12420"/>
    <w:rsid w:val="00D16AB4"/>
    <w:rsid w:val="00D16CF9"/>
    <w:rsid w:val="00D16E64"/>
    <w:rsid w:val="00D21F2D"/>
    <w:rsid w:val="00D222A3"/>
    <w:rsid w:val="00D222C8"/>
    <w:rsid w:val="00D22905"/>
    <w:rsid w:val="00D23042"/>
    <w:rsid w:val="00D2427B"/>
    <w:rsid w:val="00D254F3"/>
    <w:rsid w:val="00D27B44"/>
    <w:rsid w:val="00D27BDE"/>
    <w:rsid w:val="00D3267E"/>
    <w:rsid w:val="00D329EF"/>
    <w:rsid w:val="00D345D7"/>
    <w:rsid w:val="00D346DD"/>
    <w:rsid w:val="00D34EAC"/>
    <w:rsid w:val="00D36096"/>
    <w:rsid w:val="00D375FA"/>
    <w:rsid w:val="00D407CF"/>
    <w:rsid w:val="00D4103D"/>
    <w:rsid w:val="00D423A0"/>
    <w:rsid w:val="00D44AD3"/>
    <w:rsid w:val="00D4743B"/>
    <w:rsid w:val="00D50CA3"/>
    <w:rsid w:val="00D50EB7"/>
    <w:rsid w:val="00D51105"/>
    <w:rsid w:val="00D54279"/>
    <w:rsid w:val="00D5433E"/>
    <w:rsid w:val="00D5622B"/>
    <w:rsid w:val="00D61AE6"/>
    <w:rsid w:val="00D61C51"/>
    <w:rsid w:val="00D62F27"/>
    <w:rsid w:val="00D63AE8"/>
    <w:rsid w:val="00D63E25"/>
    <w:rsid w:val="00D6648A"/>
    <w:rsid w:val="00D67784"/>
    <w:rsid w:val="00D7064B"/>
    <w:rsid w:val="00D7220F"/>
    <w:rsid w:val="00D727B0"/>
    <w:rsid w:val="00D73734"/>
    <w:rsid w:val="00D7397E"/>
    <w:rsid w:val="00D76EF8"/>
    <w:rsid w:val="00D778C5"/>
    <w:rsid w:val="00D812A0"/>
    <w:rsid w:val="00D829D7"/>
    <w:rsid w:val="00D8593D"/>
    <w:rsid w:val="00D85ED5"/>
    <w:rsid w:val="00D86016"/>
    <w:rsid w:val="00D8644E"/>
    <w:rsid w:val="00D91F14"/>
    <w:rsid w:val="00D9258C"/>
    <w:rsid w:val="00D94DAC"/>
    <w:rsid w:val="00D9618D"/>
    <w:rsid w:val="00D9722E"/>
    <w:rsid w:val="00D9768C"/>
    <w:rsid w:val="00DA013D"/>
    <w:rsid w:val="00DA0182"/>
    <w:rsid w:val="00DA0A86"/>
    <w:rsid w:val="00DA0B1D"/>
    <w:rsid w:val="00DA216E"/>
    <w:rsid w:val="00DA2F9F"/>
    <w:rsid w:val="00DA6368"/>
    <w:rsid w:val="00DB039F"/>
    <w:rsid w:val="00DB18EB"/>
    <w:rsid w:val="00DB37EC"/>
    <w:rsid w:val="00DB5571"/>
    <w:rsid w:val="00DB61F4"/>
    <w:rsid w:val="00DB62CD"/>
    <w:rsid w:val="00DB677A"/>
    <w:rsid w:val="00DB6A3D"/>
    <w:rsid w:val="00DC0BD5"/>
    <w:rsid w:val="00DC1F39"/>
    <w:rsid w:val="00DC3B8C"/>
    <w:rsid w:val="00DC3DBD"/>
    <w:rsid w:val="00DC4FD2"/>
    <w:rsid w:val="00DC6843"/>
    <w:rsid w:val="00DD1BD6"/>
    <w:rsid w:val="00DD2884"/>
    <w:rsid w:val="00DD305B"/>
    <w:rsid w:val="00DD487A"/>
    <w:rsid w:val="00DD5434"/>
    <w:rsid w:val="00DD54BC"/>
    <w:rsid w:val="00DD614D"/>
    <w:rsid w:val="00DD6AF8"/>
    <w:rsid w:val="00DD7535"/>
    <w:rsid w:val="00DD7599"/>
    <w:rsid w:val="00DD7A5F"/>
    <w:rsid w:val="00DE0E19"/>
    <w:rsid w:val="00DE0EB5"/>
    <w:rsid w:val="00DE20B0"/>
    <w:rsid w:val="00DE21F3"/>
    <w:rsid w:val="00DE2BEB"/>
    <w:rsid w:val="00DE3BC8"/>
    <w:rsid w:val="00DE45C5"/>
    <w:rsid w:val="00DE7313"/>
    <w:rsid w:val="00DE7847"/>
    <w:rsid w:val="00DF0535"/>
    <w:rsid w:val="00DF2708"/>
    <w:rsid w:val="00DF2A00"/>
    <w:rsid w:val="00DF4F28"/>
    <w:rsid w:val="00DF6B44"/>
    <w:rsid w:val="00DF6E37"/>
    <w:rsid w:val="00DF7907"/>
    <w:rsid w:val="00E01B9C"/>
    <w:rsid w:val="00E02101"/>
    <w:rsid w:val="00E021DC"/>
    <w:rsid w:val="00E02DC6"/>
    <w:rsid w:val="00E03871"/>
    <w:rsid w:val="00E04764"/>
    <w:rsid w:val="00E047CA"/>
    <w:rsid w:val="00E05670"/>
    <w:rsid w:val="00E10349"/>
    <w:rsid w:val="00E10527"/>
    <w:rsid w:val="00E111F6"/>
    <w:rsid w:val="00E11547"/>
    <w:rsid w:val="00E11BEE"/>
    <w:rsid w:val="00E123BD"/>
    <w:rsid w:val="00E1247A"/>
    <w:rsid w:val="00E1312D"/>
    <w:rsid w:val="00E13C90"/>
    <w:rsid w:val="00E13DE5"/>
    <w:rsid w:val="00E14D12"/>
    <w:rsid w:val="00E14E35"/>
    <w:rsid w:val="00E15B93"/>
    <w:rsid w:val="00E16B50"/>
    <w:rsid w:val="00E20311"/>
    <w:rsid w:val="00E212EB"/>
    <w:rsid w:val="00E22C7D"/>
    <w:rsid w:val="00E230E3"/>
    <w:rsid w:val="00E24021"/>
    <w:rsid w:val="00E275A1"/>
    <w:rsid w:val="00E327B1"/>
    <w:rsid w:val="00E33415"/>
    <w:rsid w:val="00E34683"/>
    <w:rsid w:val="00E34E9F"/>
    <w:rsid w:val="00E352B1"/>
    <w:rsid w:val="00E35544"/>
    <w:rsid w:val="00E36163"/>
    <w:rsid w:val="00E40E4C"/>
    <w:rsid w:val="00E41105"/>
    <w:rsid w:val="00E41571"/>
    <w:rsid w:val="00E42082"/>
    <w:rsid w:val="00E421A7"/>
    <w:rsid w:val="00E42631"/>
    <w:rsid w:val="00E43892"/>
    <w:rsid w:val="00E44D3A"/>
    <w:rsid w:val="00E451A7"/>
    <w:rsid w:val="00E4594C"/>
    <w:rsid w:val="00E45EBC"/>
    <w:rsid w:val="00E47CB6"/>
    <w:rsid w:val="00E508F4"/>
    <w:rsid w:val="00E50D17"/>
    <w:rsid w:val="00E51136"/>
    <w:rsid w:val="00E53382"/>
    <w:rsid w:val="00E5391D"/>
    <w:rsid w:val="00E57272"/>
    <w:rsid w:val="00E576F9"/>
    <w:rsid w:val="00E607B1"/>
    <w:rsid w:val="00E62D6F"/>
    <w:rsid w:val="00E63EC0"/>
    <w:rsid w:val="00E658FB"/>
    <w:rsid w:val="00E67BFB"/>
    <w:rsid w:val="00E70367"/>
    <w:rsid w:val="00E70368"/>
    <w:rsid w:val="00E744D2"/>
    <w:rsid w:val="00E75F81"/>
    <w:rsid w:val="00E762BC"/>
    <w:rsid w:val="00E7645E"/>
    <w:rsid w:val="00E76DE2"/>
    <w:rsid w:val="00E82052"/>
    <w:rsid w:val="00E82A91"/>
    <w:rsid w:val="00E83589"/>
    <w:rsid w:val="00E85037"/>
    <w:rsid w:val="00E859BD"/>
    <w:rsid w:val="00E86A30"/>
    <w:rsid w:val="00E87436"/>
    <w:rsid w:val="00E900FE"/>
    <w:rsid w:val="00E90E9D"/>
    <w:rsid w:val="00E95D29"/>
    <w:rsid w:val="00E9642C"/>
    <w:rsid w:val="00E96899"/>
    <w:rsid w:val="00E97A43"/>
    <w:rsid w:val="00E97C27"/>
    <w:rsid w:val="00E97EC8"/>
    <w:rsid w:val="00EA1448"/>
    <w:rsid w:val="00EA1490"/>
    <w:rsid w:val="00EA2A45"/>
    <w:rsid w:val="00EA386F"/>
    <w:rsid w:val="00EA391F"/>
    <w:rsid w:val="00EA517A"/>
    <w:rsid w:val="00EA606D"/>
    <w:rsid w:val="00EA660E"/>
    <w:rsid w:val="00EA7C95"/>
    <w:rsid w:val="00EA7F72"/>
    <w:rsid w:val="00EB0905"/>
    <w:rsid w:val="00EB43A3"/>
    <w:rsid w:val="00EB47FB"/>
    <w:rsid w:val="00EB53F7"/>
    <w:rsid w:val="00EB70A2"/>
    <w:rsid w:val="00EC0691"/>
    <w:rsid w:val="00EC121E"/>
    <w:rsid w:val="00EC1B39"/>
    <w:rsid w:val="00EC1F85"/>
    <w:rsid w:val="00EC20F7"/>
    <w:rsid w:val="00EC297B"/>
    <w:rsid w:val="00EC375B"/>
    <w:rsid w:val="00EC3A7F"/>
    <w:rsid w:val="00EC3F1B"/>
    <w:rsid w:val="00EC492E"/>
    <w:rsid w:val="00EC5513"/>
    <w:rsid w:val="00EC5F19"/>
    <w:rsid w:val="00EC61DF"/>
    <w:rsid w:val="00ED18BA"/>
    <w:rsid w:val="00ED335C"/>
    <w:rsid w:val="00ED42DD"/>
    <w:rsid w:val="00ED4817"/>
    <w:rsid w:val="00ED4D1E"/>
    <w:rsid w:val="00ED5898"/>
    <w:rsid w:val="00ED6BED"/>
    <w:rsid w:val="00ED6D4A"/>
    <w:rsid w:val="00ED7162"/>
    <w:rsid w:val="00EE0566"/>
    <w:rsid w:val="00EE3897"/>
    <w:rsid w:val="00EE401F"/>
    <w:rsid w:val="00EE539F"/>
    <w:rsid w:val="00EE58CE"/>
    <w:rsid w:val="00EE719F"/>
    <w:rsid w:val="00EE732F"/>
    <w:rsid w:val="00EF1464"/>
    <w:rsid w:val="00EF14CB"/>
    <w:rsid w:val="00EF199D"/>
    <w:rsid w:val="00EF1F98"/>
    <w:rsid w:val="00EF24F2"/>
    <w:rsid w:val="00EF31F7"/>
    <w:rsid w:val="00EF32BA"/>
    <w:rsid w:val="00EF3B11"/>
    <w:rsid w:val="00EF5803"/>
    <w:rsid w:val="00EF59DE"/>
    <w:rsid w:val="00EF758B"/>
    <w:rsid w:val="00EF77A8"/>
    <w:rsid w:val="00F00CA9"/>
    <w:rsid w:val="00F01355"/>
    <w:rsid w:val="00F025FC"/>
    <w:rsid w:val="00F02647"/>
    <w:rsid w:val="00F04807"/>
    <w:rsid w:val="00F07A0C"/>
    <w:rsid w:val="00F07D7C"/>
    <w:rsid w:val="00F1250E"/>
    <w:rsid w:val="00F12871"/>
    <w:rsid w:val="00F1619A"/>
    <w:rsid w:val="00F163A7"/>
    <w:rsid w:val="00F1743E"/>
    <w:rsid w:val="00F21DA6"/>
    <w:rsid w:val="00F23B29"/>
    <w:rsid w:val="00F24138"/>
    <w:rsid w:val="00F249C5"/>
    <w:rsid w:val="00F25D28"/>
    <w:rsid w:val="00F274D6"/>
    <w:rsid w:val="00F27924"/>
    <w:rsid w:val="00F302F4"/>
    <w:rsid w:val="00F31428"/>
    <w:rsid w:val="00F32398"/>
    <w:rsid w:val="00F32602"/>
    <w:rsid w:val="00F32A3E"/>
    <w:rsid w:val="00F33D3B"/>
    <w:rsid w:val="00F3488D"/>
    <w:rsid w:val="00F34D52"/>
    <w:rsid w:val="00F3559D"/>
    <w:rsid w:val="00F36BE3"/>
    <w:rsid w:val="00F372DA"/>
    <w:rsid w:val="00F407AF"/>
    <w:rsid w:val="00F41D51"/>
    <w:rsid w:val="00F4303A"/>
    <w:rsid w:val="00F43667"/>
    <w:rsid w:val="00F43B66"/>
    <w:rsid w:val="00F45F8F"/>
    <w:rsid w:val="00F47CAC"/>
    <w:rsid w:val="00F51250"/>
    <w:rsid w:val="00F51673"/>
    <w:rsid w:val="00F5181E"/>
    <w:rsid w:val="00F51F7C"/>
    <w:rsid w:val="00F520A1"/>
    <w:rsid w:val="00F52100"/>
    <w:rsid w:val="00F53958"/>
    <w:rsid w:val="00F53C01"/>
    <w:rsid w:val="00F54285"/>
    <w:rsid w:val="00F54349"/>
    <w:rsid w:val="00F54809"/>
    <w:rsid w:val="00F54811"/>
    <w:rsid w:val="00F5530B"/>
    <w:rsid w:val="00F555E7"/>
    <w:rsid w:val="00F606CE"/>
    <w:rsid w:val="00F61FCB"/>
    <w:rsid w:val="00F63D2E"/>
    <w:rsid w:val="00F64770"/>
    <w:rsid w:val="00F655AC"/>
    <w:rsid w:val="00F657F9"/>
    <w:rsid w:val="00F666A1"/>
    <w:rsid w:val="00F70063"/>
    <w:rsid w:val="00F70B9C"/>
    <w:rsid w:val="00F70D17"/>
    <w:rsid w:val="00F715E7"/>
    <w:rsid w:val="00F72D15"/>
    <w:rsid w:val="00F734DD"/>
    <w:rsid w:val="00F73FE5"/>
    <w:rsid w:val="00F8124B"/>
    <w:rsid w:val="00F81466"/>
    <w:rsid w:val="00F82B5C"/>
    <w:rsid w:val="00F82C1F"/>
    <w:rsid w:val="00F852EC"/>
    <w:rsid w:val="00F85E16"/>
    <w:rsid w:val="00F86BAA"/>
    <w:rsid w:val="00F90270"/>
    <w:rsid w:val="00F925E4"/>
    <w:rsid w:val="00F92F03"/>
    <w:rsid w:val="00F94E83"/>
    <w:rsid w:val="00F956A8"/>
    <w:rsid w:val="00F95C38"/>
    <w:rsid w:val="00F96DCB"/>
    <w:rsid w:val="00F96E85"/>
    <w:rsid w:val="00F9729C"/>
    <w:rsid w:val="00F97611"/>
    <w:rsid w:val="00FA05BB"/>
    <w:rsid w:val="00FA09C1"/>
    <w:rsid w:val="00FA0ACE"/>
    <w:rsid w:val="00FA487E"/>
    <w:rsid w:val="00FA6562"/>
    <w:rsid w:val="00FB12F0"/>
    <w:rsid w:val="00FB170F"/>
    <w:rsid w:val="00FB4388"/>
    <w:rsid w:val="00FB500E"/>
    <w:rsid w:val="00FB5322"/>
    <w:rsid w:val="00FB6CC2"/>
    <w:rsid w:val="00FB6FFF"/>
    <w:rsid w:val="00FB7B5D"/>
    <w:rsid w:val="00FC0E71"/>
    <w:rsid w:val="00FC18D4"/>
    <w:rsid w:val="00FC2DC1"/>
    <w:rsid w:val="00FC5100"/>
    <w:rsid w:val="00FC5272"/>
    <w:rsid w:val="00FC59B1"/>
    <w:rsid w:val="00FD0828"/>
    <w:rsid w:val="00FD29FD"/>
    <w:rsid w:val="00FD3198"/>
    <w:rsid w:val="00FD321D"/>
    <w:rsid w:val="00FD329A"/>
    <w:rsid w:val="00FD36FC"/>
    <w:rsid w:val="00FD415B"/>
    <w:rsid w:val="00FD54CE"/>
    <w:rsid w:val="00FD5A0B"/>
    <w:rsid w:val="00FD5F45"/>
    <w:rsid w:val="00FD66C6"/>
    <w:rsid w:val="00FD7F7A"/>
    <w:rsid w:val="00FE008E"/>
    <w:rsid w:val="00FE1EBF"/>
    <w:rsid w:val="00FE24AC"/>
    <w:rsid w:val="00FE2CA7"/>
    <w:rsid w:val="00FF07A7"/>
    <w:rsid w:val="00FF0D3C"/>
    <w:rsid w:val="00FF185E"/>
    <w:rsid w:val="00FF3F38"/>
    <w:rsid w:val="00FF44F9"/>
    <w:rsid w:val="00FF4F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87A"/>
    <w:pPr>
      <w:spacing w:after="200" w:line="276" w:lineRule="auto"/>
    </w:pPr>
    <w:rPr>
      <w:sz w:val="22"/>
      <w:szCs w:val="22"/>
      <w:lang w:val="en-US" w:eastAsia="en-US" w:bidi="en-US"/>
    </w:rPr>
  </w:style>
  <w:style w:type="paragraph" w:styleId="1">
    <w:name w:val="heading 1"/>
    <w:basedOn w:val="a"/>
    <w:next w:val="a"/>
    <w:link w:val="10"/>
    <w:uiPriority w:val="9"/>
    <w:qFormat/>
    <w:rsid w:val="00F274D6"/>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F274D6"/>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F274D6"/>
    <w:pPr>
      <w:keepNext/>
      <w:keepLines/>
      <w:spacing w:before="200" w:after="0"/>
      <w:outlineLvl w:val="2"/>
    </w:pPr>
    <w:rPr>
      <w:rFonts w:ascii="Cambria" w:hAnsi="Cambria"/>
      <w:b/>
      <w:bCs/>
      <w:color w:val="4F81BD"/>
    </w:rPr>
  </w:style>
  <w:style w:type="paragraph" w:styleId="4">
    <w:name w:val="heading 4"/>
    <w:basedOn w:val="a"/>
    <w:next w:val="a"/>
    <w:link w:val="40"/>
    <w:uiPriority w:val="9"/>
    <w:unhideWhenUsed/>
    <w:qFormat/>
    <w:rsid w:val="00F274D6"/>
    <w:pPr>
      <w:keepNext/>
      <w:keepLines/>
      <w:spacing w:before="200" w:after="0"/>
      <w:outlineLvl w:val="3"/>
    </w:pPr>
    <w:rPr>
      <w:rFonts w:ascii="Cambria" w:hAnsi="Cambria"/>
      <w:b/>
      <w:bCs/>
      <w:i/>
      <w:iCs/>
      <w:color w:val="4F81BD"/>
    </w:rPr>
  </w:style>
  <w:style w:type="paragraph" w:styleId="5">
    <w:name w:val="heading 5"/>
    <w:basedOn w:val="a"/>
    <w:next w:val="a"/>
    <w:link w:val="50"/>
    <w:uiPriority w:val="9"/>
    <w:semiHidden/>
    <w:unhideWhenUsed/>
    <w:qFormat/>
    <w:rsid w:val="00F274D6"/>
    <w:pPr>
      <w:keepNext/>
      <w:keepLines/>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F274D6"/>
    <w:pPr>
      <w:keepNext/>
      <w:keepLines/>
      <w:spacing w:before="200" w:after="0"/>
      <w:outlineLvl w:val="5"/>
    </w:pPr>
    <w:rPr>
      <w:rFonts w:ascii="Cambria" w:hAnsi="Cambria"/>
      <w:i/>
      <w:iCs/>
      <w:color w:val="243F60"/>
    </w:rPr>
  </w:style>
  <w:style w:type="paragraph" w:styleId="7">
    <w:name w:val="heading 7"/>
    <w:basedOn w:val="a"/>
    <w:next w:val="a"/>
    <w:link w:val="70"/>
    <w:uiPriority w:val="9"/>
    <w:semiHidden/>
    <w:unhideWhenUsed/>
    <w:qFormat/>
    <w:rsid w:val="00F274D6"/>
    <w:pPr>
      <w:keepNext/>
      <w:keepLines/>
      <w:spacing w:before="200" w:after="0"/>
      <w:outlineLvl w:val="6"/>
    </w:pPr>
    <w:rPr>
      <w:rFonts w:ascii="Cambria" w:hAnsi="Cambria"/>
      <w:i/>
      <w:iCs/>
      <w:color w:val="404040"/>
    </w:rPr>
  </w:style>
  <w:style w:type="paragraph" w:styleId="8">
    <w:name w:val="heading 8"/>
    <w:basedOn w:val="a"/>
    <w:next w:val="a"/>
    <w:link w:val="80"/>
    <w:uiPriority w:val="9"/>
    <w:semiHidden/>
    <w:unhideWhenUsed/>
    <w:qFormat/>
    <w:rsid w:val="00F274D6"/>
    <w:pPr>
      <w:keepNext/>
      <w:keepLines/>
      <w:spacing w:before="200" w:after="0"/>
      <w:outlineLvl w:val="7"/>
    </w:pPr>
    <w:rPr>
      <w:rFonts w:ascii="Cambria" w:hAnsi="Cambria"/>
      <w:color w:val="4F81BD"/>
      <w:sz w:val="20"/>
      <w:szCs w:val="20"/>
    </w:rPr>
  </w:style>
  <w:style w:type="paragraph" w:styleId="9">
    <w:name w:val="heading 9"/>
    <w:basedOn w:val="a"/>
    <w:next w:val="a"/>
    <w:link w:val="90"/>
    <w:uiPriority w:val="9"/>
    <w:semiHidden/>
    <w:unhideWhenUsed/>
    <w:qFormat/>
    <w:rsid w:val="00F274D6"/>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Quote"/>
    <w:basedOn w:val="a"/>
    <w:next w:val="a"/>
    <w:link w:val="22"/>
    <w:uiPriority w:val="29"/>
    <w:qFormat/>
    <w:rsid w:val="00F274D6"/>
    <w:rPr>
      <w:i/>
      <w:iCs/>
      <w:color w:val="000000"/>
    </w:rPr>
  </w:style>
  <w:style w:type="character" w:customStyle="1" w:styleId="22">
    <w:name w:val="Цитата 2 Знак"/>
    <w:basedOn w:val="a0"/>
    <w:link w:val="21"/>
    <w:uiPriority w:val="29"/>
    <w:rsid w:val="00F274D6"/>
    <w:rPr>
      <w:i/>
      <w:iCs/>
      <w:color w:val="000000"/>
    </w:rPr>
  </w:style>
  <w:style w:type="paragraph" w:styleId="a3">
    <w:name w:val="Title"/>
    <w:basedOn w:val="a"/>
    <w:next w:val="a"/>
    <w:link w:val="a4"/>
    <w:uiPriority w:val="10"/>
    <w:qFormat/>
    <w:rsid w:val="00F274D6"/>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4">
    <w:name w:val="Название Знак"/>
    <w:basedOn w:val="a0"/>
    <w:link w:val="a3"/>
    <w:uiPriority w:val="10"/>
    <w:rsid w:val="00F274D6"/>
    <w:rPr>
      <w:rFonts w:ascii="Cambria" w:eastAsia="Times New Roman" w:hAnsi="Cambria" w:cs="Times New Roman"/>
      <w:color w:val="17365D"/>
      <w:spacing w:val="5"/>
      <w:kern w:val="28"/>
      <w:sz w:val="52"/>
      <w:szCs w:val="52"/>
    </w:rPr>
  </w:style>
  <w:style w:type="character" w:customStyle="1" w:styleId="10">
    <w:name w:val="Заголовок 1 Знак"/>
    <w:basedOn w:val="a0"/>
    <w:link w:val="1"/>
    <w:uiPriority w:val="9"/>
    <w:rsid w:val="00F274D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F274D6"/>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F274D6"/>
    <w:rPr>
      <w:rFonts w:ascii="Cambria" w:eastAsia="Times New Roman" w:hAnsi="Cambria" w:cs="Times New Roman"/>
      <w:b/>
      <w:bCs/>
      <w:color w:val="4F81BD"/>
    </w:rPr>
  </w:style>
  <w:style w:type="character" w:customStyle="1" w:styleId="40">
    <w:name w:val="Заголовок 4 Знак"/>
    <w:basedOn w:val="a0"/>
    <w:link w:val="4"/>
    <w:uiPriority w:val="9"/>
    <w:rsid w:val="00F274D6"/>
    <w:rPr>
      <w:rFonts w:ascii="Cambria" w:eastAsia="Times New Roman" w:hAnsi="Cambria" w:cs="Times New Roman"/>
      <w:b/>
      <w:bCs/>
      <w:i/>
      <w:iCs/>
      <w:color w:val="4F81BD"/>
    </w:rPr>
  </w:style>
  <w:style w:type="character" w:customStyle="1" w:styleId="50">
    <w:name w:val="Заголовок 5 Знак"/>
    <w:basedOn w:val="a0"/>
    <w:link w:val="5"/>
    <w:uiPriority w:val="9"/>
    <w:rsid w:val="00F274D6"/>
    <w:rPr>
      <w:rFonts w:ascii="Cambria" w:eastAsia="Times New Roman" w:hAnsi="Cambria" w:cs="Times New Roman"/>
      <w:color w:val="243F60"/>
    </w:rPr>
  </w:style>
  <w:style w:type="character" w:customStyle="1" w:styleId="60">
    <w:name w:val="Заголовок 6 Знак"/>
    <w:basedOn w:val="a0"/>
    <w:link w:val="6"/>
    <w:uiPriority w:val="9"/>
    <w:rsid w:val="00F274D6"/>
    <w:rPr>
      <w:rFonts w:ascii="Cambria" w:eastAsia="Times New Roman" w:hAnsi="Cambria" w:cs="Times New Roman"/>
      <w:i/>
      <w:iCs/>
      <w:color w:val="243F60"/>
    </w:rPr>
  </w:style>
  <w:style w:type="character" w:customStyle="1" w:styleId="70">
    <w:name w:val="Заголовок 7 Знак"/>
    <w:basedOn w:val="a0"/>
    <w:link w:val="7"/>
    <w:uiPriority w:val="9"/>
    <w:rsid w:val="00F274D6"/>
    <w:rPr>
      <w:rFonts w:ascii="Cambria" w:eastAsia="Times New Roman" w:hAnsi="Cambria" w:cs="Times New Roman"/>
      <w:i/>
      <w:iCs/>
      <w:color w:val="404040"/>
    </w:rPr>
  </w:style>
  <w:style w:type="character" w:customStyle="1" w:styleId="80">
    <w:name w:val="Заголовок 8 Знак"/>
    <w:basedOn w:val="a0"/>
    <w:link w:val="8"/>
    <w:uiPriority w:val="9"/>
    <w:rsid w:val="00F274D6"/>
    <w:rPr>
      <w:rFonts w:ascii="Cambria" w:eastAsia="Times New Roman" w:hAnsi="Cambria" w:cs="Times New Roman"/>
      <w:color w:val="4F81BD"/>
      <w:sz w:val="20"/>
      <w:szCs w:val="20"/>
    </w:rPr>
  </w:style>
  <w:style w:type="character" w:customStyle="1" w:styleId="90">
    <w:name w:val="Заголовок 9 Знак"/>
    <w:basedOn w:val="a0"/>
    <w:link w:val="9"/>
    <w:uiPriority w:val="9"/>
    <w:rsid w:val="00F274D6"/>
    <w:rPr>
      <w:rFonts w:ascii="Cambria" w:eastAsia="Times New Roman" w:hAnsi="Cambria" w:cs="Times New Roman"/>
      <w:i/>
      <w:iCs/>
      <w:color w:val="404040"/>
      <w:sz w:val="20"/>
      <w:szCs w:val="20"/>
    </w:rPr>
  </w:style>
  <w:style w:type="paragraph" w:styleId="a5">
    <w:name w:val="caption"/>
    <w:basedOn w:val="a"/>
    <w:next w:val="a"/>
    <w:uiPriority w:val="35"/>
    <w:semiHidden/>
    <w:unhideWhenUsed/>
    <w:qFormat/>
    <w:rsid w:val="00F274D6"/>
    <w:pPr>
      <w:spacing w:line="240" w:lineRule="auto"/>
    </w:pPr>
    <w:rPr>
      <w:b/>
      <w:bCs/>
      <w:color w:val="4F81BD"/>
      <w:sz w:val="18"/>
      <w:szCs w:val="18"/>
    </w:rPr>
  </w:style>
  <w:style w:type="paragraph" w:styleId="a6">
    <w:name w:val="Subtitle"/>
    <w:basedOn w:val="a"/>
    <w:next w:val="a"/>
    <w:link w:val="a7"/>
    <w:uiPriority w:val="11"/>
    <w:qFormat/>
    <w:rsid w:val="00F274D6"/>
    <w:pPr>
      <w:numPr>
        <w:ilvl w:val="1"/>
      </w:numPr>
    </w:pPr>
    <w:rPr>
      <w:rFonts w:ascii="Cambria" w:hAnsi="Cambria"/>
      <w:i/>
      <w:iCs/>
      <w:color w:val="4F81BD"/>
      <w:spacing w:val="15"/>
      <w:sz w:val="24"/>
      <w:szCs w:val="24"/>
    </w:rPr>
  </w:style>
  <w:style w:type="character" w:customStyle="1" w:styleId="a7">
    <w:name w:val="Подзаголовок Знак"/>
    <w:basedOn w:val="a0"/>
    <w:link w:val="a6"/>
    <w:uiPriority w:val="11"/>
    <w:rsid w:val="00F274D6"/>
    <w:rPr>
      <w:rFonts w:ascii="Cambria" w:eastAsia="Times New Roman" w:hAnsi="Cambria" w:cs="Times New Roman"/>
      <w:i/>
      <w:iCs/>
      <w:color w:val="4F81BD"/>
      <w:spacing w:val="15"/>
      <w:sz w:val="24"/>
      <w:szCs w:val="24"/>
    </w:rPr>
  </w:style>
  <w:style w:type="character" w:styleId="a8">
    <w:name w:val="Strong"/>
    <w:basedOn w:val="a0"/>
    <w:uiPriority w:val="22"/>
    <w:qFormat/>
    <w:rsid w:val="00F274D6"/>
    <w:rPr>
      <w:b/>
      <w:bCs/>
    </w:rPr>
  </w:style>
  <w:style w:type="character" w:styleId="a9">
    <w:name w:val="Emphasis"/>
    <w:basedOn w:val="a0"/>
    <w:uiPriority w:val="20"/>
    <w:qFormat/>
    <w:rsid w:val="00F274D6"/>
    <w:rPr>
      <w:i/>
      <w:iCs/>
    </w:rPr>
  </w:style>
  <w:style w:type="paragraph" w:styleId="aa">
    <w:name w:val="No Spacing"/>
    <w:uiPriority w:val="1"/>
    <w:qFormat/>
    <w:rsid w:val="00F274D6"/>
    <w:rPr>
      <w:sz w:val="22"/>
      <w:szCs w:val="22"/>
      <w:lang w:val="en-US" w:eastAsia="en-US" w:bidi="en-US"/>
    </w:rPr>
  </w:style>
  <w:style w:type="paragraph" w:styleId="ab">
    <w:name w:val="List Paragraph"/>
    <w:basedOn w:val="a"/>
    <w:uiPriority w:val="34"/>
    <w:qFormat/>
    <w:rsid w:val="00F274D6"/>
    <w:pPr>
      <w:ind w:left="720"/>
      <w:contextualSpacing/>
    </w:pPr>
  </w:style>
  <w:style w:type="paragraph" w:styleId="ac">
    <w:name w:val="Intense Quote"/>
    <w:basedOn w:val="a"/>
    <w:next w:val="a"/>
    <w:link w:val="ad"/>
    <w:uiPriority w:val="30"/>
    <w:qFormat/>
    <w:rsid w:val="00F274D6"/>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uiPriority w:val="30"/>
    <w:rsid w:val="00F274D6"/>
    <w:rPr>
      <w:b/>
      <w:bCs/>
      <w:i/>
      <w:iCs/>
      <w:color w:val="4F81BD"/>
    </w:rPr>
  </w:style>
  <w:style w:type="character" w:styleId="ae">
    <w:name w:val="Subtle Emphasis"/>
    <w:basedOn w:val="a0"/>
    <w:uiPriority w:val="19"/>
    <w:qFormat/>
    <w:rsid w:val="00F274D6"/>
    <w:rPr>
      <w:i/>
      <w:iCs/>
      <w:color w:val="808080"/>
    </w:rPr>
  </w:style>
  <w:style w:type="character" w:styleId="af">
    <w:name w:val="Intense Emphasis"/>
    <w:basedOn w:val="a0"/>
    <w:uiPriority w:val="21"/>
    <w:qFormat/>
    <w:rsid w:val="00F274D6"/>
    <w:rPr>
      <w:b/>
      <w:bCs/>
      <w:i/>
      <w:iCs/>
      <w:color w:val="4F81BD"/>
    </w:rPr>
  </w:style>
  <w:style w:type="character" w:styleId="af0">
    <w:name w:val="Subtle Reference"/>
    <w:basedOn w:val="a0"/>
    <w:uiPriority w:val="31"/>
    <w:qFormat/>
    <w:rsid w:val="00F274D6"/>
    <w:rPr>
      <w:smallCaps/>
      <w:color w:val="C0504D"/>
      <w:u w:val="single"/>
    </w:rPr>
  </w:style>
  <w:style w:type="character" w:styleId="af1">
    <w:name w:val="Intense Reference"/>
    <w:basedOn w:val="a0"/>
    <w:uiPriority w:val="32"/>
    <w:qFormat/>
    <w:rsid w:val="00F274D6"/>
    <w:rPr>
      <w:b/>
      <w:bCs/>
      <w:smallCaps/>
      <w:color w:val="C0504D"/>
      <w:spacing w:val="5"/>
      <w:u w:val="single"/>
    </w:rPr>
  </w:style>
  <w:style w:type="character" w:styleId="af2">
    <w:name w:val="Book Title"/>
    <w:basedOn w:val="a0"/>
    <w:uiPriority w:val="33"/>
    <w:qFormat/>
    <w:rsid w:val="00F274D6"/>
    <w:rPr>
      <w:b/>
      <w:bCs/>
      <w:smallCaps/>
      <w:spacing w:val="5"/>
    </w:rPr>
  </w:style>
  <w:style w:type="paragraph" w:styleId="af3">
    <w:name w:val="TOC Heading"/>
    <w:basedOn w:val="1"/>
    <w:next w:val="a"/>
    <w:uiPriority w:val="39"/>
    <w:semiHidden/>
    <w:unhideWhenUsed/>
    <w:qFormat/>
    <w:rsid w:val="00F274D6"/>
    <w:pPr>
      <w:outlineLvl w:val="9"/>
    </w:pPr>
  </w:style>
  <w:style w:type="table" w:styleId="1-3">
    <w:name w:val="Medium Shading 1 Accent 3"/>
    <w:basedOn w:val="a1"/>
    <w:uiPriority w:val="63"/>
    <w:rsid w:val="00C7564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af4">
    <w:name w:val="Table Grid"/>
    <w:basedOn w:val="a1"/>
    <w:uiPriority w:val="59"/>
    <w:rsid w:val="00CF04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basedOn w:val="a0"/>
    <w:uiPriority w:val="99"/>
    <w:unhideWhenUsed/>
    <w:rsid w:val="00A636D2"/>
    <w:rPr>
      <w:color w:val="0000FF"/>
      <w:u w:val="single"/>
    </w:rPr>
  </w:style>
  <w:style w:type="table" w:styleId="1-30">
    <w:name w:val="Medium List 1 Accent 3"/>
    <w:basedOn w:val="a1"/>
    <w:uiPriority w:val="65"/>
    <w:rsid w:val="00E33415"/>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1-4">
    <w:name w:val="Medium Shading 1 Accent 4"/>
    <w:basedOn w:val="a1"/>
    <w:uiPriority w:val="63"/>
    <w:rsid w:val="008D7987"/>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3">
    <w:name w:val="Light List Accent 3"/>
    <w:basedOn w:val="a1"/>
    <w:uiPriority w:val="61"/>
    <w:rsid w:val="00604D9F"/>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0">
    <w:name w:val="Light Grid Accent 3"/>
    <w:basedOn w:val="a1"/>
    <w:uiPriority w:val="62"/>
    <w:rsid w:val="00F94E83"/>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2-3">
    <w:name w:val="Medium List 2 Accent 3"/>
    <w:basedOn w:val="a1"/>
    <w:uiPriority w:val="66"/>
    <w:rsid w:val="000E190C"/>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5">
    <w:name w:val="Medium Shading 1 Accent 5"/>
    <w:basedOn w:val="a1"/>
    <w:uiPriority w:val="63"/>
    <w:rsid w:val="007E0449"/>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LightShading-Accent11">
    <w:name w:val="Light Shading - Accent 11"/>
    <w:basedOn w:val="a1"/>
    <w:uiPriority w:val="60"/>
    <w:rsid w:val="007E0449"/>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31">
    <w:name w:val="Light Shading Accent 3"/>
    <w:basedOn w:val="a1"/>
    <w:uiPriority w:val="60"/>
    <w:rsid w:val="008777BA"/>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23">
    <w:name w:val="toc 2"/>
    <w:basedOn w:val="a"/>
    <w:next w:val="a"/>
    <w:autoRedefine/>
    <w:uiPriority w:val="39"/>
    <w:unhideWhenUsed/>
    <w:rsid w:val="00BA2726"/>
    <w:pPr>
      <w:spacing w:before="120" w:after="0"/>
      <w:ind w:left="220"/>
    </w:pPr>
    <w:rPr>
      <w:i/>
      <w:iCs/>
      <w:sz w:val="20"/>
      <w:szCs w:val="20"/>
    </w:rPr>
  </w:style>
  <w:style w:type="paragraph" w:styleId="11">
    <w:name w:val="toc 1"/>
    <w:basedOn w:val="a"/>
    <w:next w:val="a"/>
    <w:autoRedefine/>
    <w:uiPriority w:val="39"/>
    <w:unhideWhenUsed/>
    <w:rsid w:val="00BA2726"/>
    <w:pPr>
      <w:spacing w:before="240" w:after="120"/>
    </w:pPr>
    <w:rPr>
      <w:b/>
      <w:bCs/>
      <w:sz w:val="20"/>
      <w:szCs w:val="20"/>
    </w:rPr>
  </w:style>
  <w:style w:type="paragraph" w:styleId="31">
    <w:name w:val="toc 3"/>
    <w:basedOn w:val="a"/>
    <w:next w:val="a"/>
    <w:autoRedefine/>
    <w:uiPriority w:val="39"/>
    <w:unhideWhenUsed/>
    <w:rsid w:val="00BA2726"/>
    <w:pPr>
      <w:spacing w:after="0"/>
      <w:ind w:left="440"/>
    </w:pPr>
    <w:rPr>
      <w:sz w:val="20"/>
      <w:szCs w:val="20"/>
    </w:rPr>
  </w:style>
  <w:style w:type="paragraph" w:styleId="41">
    <w:name w:val="toc 4"/>
    <w:basedOn w:val="a"/>
    <w:next w:val="a"/>
    <w:autoRedefine/>
    <w:uiPriority w:val="39"/>
    <w:unhideWhenUsed/>
    <w:rsid w:val="00BA2726"/>
    <w:pPr>
      <w:spacing w:after="0"/>
      <w:ind w:left="660"/>
    </w:pPr>
    <w:rPr>
      <w:sz w:val="20"/>
      <w:szCs w:val="20"/>
    </w:rPr>
  </w:style>
  <w:style w:type="paragraph" w:styleId="51">
    <w:name w:val="toc 5"/>
    <w:basedOn w:val="a"/>
    <w:next w:val="a"/>
    <w:autoRedefine/>
    <w:uiPriority w:val="39"/>
    <w:unhideWhenUsed/>
    <w:rsid w:val="00BA2726"/>
    <w:pPr>
      <w:spacing w:after="0"/>
      <w:ind w:left="880"/>
    </w:pPr>
    <w:rPr>
      <w:sz w:val="20"/>
      <w:szCs w:val="20"/>
    </w:rPr>
  </w:style>
  <w:style w:type="paragraph" w:styleId="61">
    <w:name w:val="toc 6"/>
    <w:basedOn w:val="a"/>
    <w:next w:val="a"/>
    <w:autoRedefine/>
    <w:uiPriority w:val="39"/>
    <w:unhideWhenUsed/>
    <w:rsid w:val="00BA2726"/>
    <w:pPr>
      <w:spacing w:after="0"/>
      <w:ind w:left="1100"/>
    </w:pPr>
    <w:rPr>
      <w:sz w:val="20"/>
      <w:szCs w:val="20"/>
    </w:rPr>
  </w:style>
  <w:style w:type="paragraph" w:styleId="71">
    <w:name w:val="toc 7"/>
    <w:basedOn w:val="a"/>
    <w:next w:val="a"/>
    <w:autoRedefine/>
    <w:uiPriority w:val="39"/>
    <w:unhideWhenUsed/>
    <w:rsid w:val="00BA2726"/>
    <w:pPr>
      <w:spacing w:after="0"/>
      <w:ind w:left="1320"/>
    </w:pPr>
    <w:rPr>
      <w:sz w:val="20"/>
      <w:szCs w:val="20"/>
    </w:rPr>
  </w:style>
  <w:style w:type="paragraph" w:styleId="81">
    <w:name w:val="toc 8"/>
    <w:basedOn w:val="a"/>
    <w:next w:val="a"/>
    <w:autoRedefine/>
    <w:uiPriority w:val="39"/>
    <w:unhideWhenUsed/>
    <w:rsid w:val="00BA2726"/>
    <w:pPr>
      <w:spacing w:after="0"/>
      <w:ind w:left="1540"/>
    </w:pPr>
    <w:rPr>
      <w:sz w:val="20"/>
      <w:szCs w:val="20"/>
    </w:rPr>
  </w:style>
  <w:style w:type="paragraph" w:styleId="91">
    <w:name w:val="toc 9"/>
    <w:basedOn w:val="a"/>
    <w:next w:val="a"/>
    <w:autoRedefine/>
    <w:uiPriority w:val="39"/>
    <w:unhideWhenUsed/>
    <w:rsid w:val="00BA2726"/>
    <w:pPr>
      <w:spacing w:after="0"/>
      <w:ind w:left="1760"/>
    </w:pPr>
    <w:rPr>
      <w:sz w:val="20"/>
      <w:szCs w:val="20"/>
    </w:rPr>
  </w:style>
  <w:style w:type="table" w:customStyle="1" w:styleId="MediumShading1-Accent11">
    <w:name w:val="Medium Shading 1 - Accent 11"/>
    <w:basedOn w:val="a1"/>
    <w:uiPriority w:val="63"/>
    <w:rsid w:val="00CA0969"/>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af6">
    <w:name w:val="header"/>
    <w:basedOn w:val="a"/>
    <w:link w:val="af7"/>
    <w:uiPriority w:val="99"/>
    <w:semiHidden/>
    <w:unhideWhenUsed/>
    <w:rsid w:val="00BA0BFE"/>
    <w:pPr>
      <w:tabs>
        <w:tab w:val="center" w:pos="4677"/>
        <w:tab w:val="right" w:pos="9355"/>
      </w:tabs>
    </w:pPr>
  </w:style>
  <w:style w:type="character" w:customStyle="1" w:styleId="af7">
    <w:name w:val="Верхний колонтитул Знак"/>
    <w:basedOn w:val="a0"/>
    <w:link w:val="af6"/>
    <w:uiPriority w:val="99"/>
    <w:semiHidden/>
    <w:rsid w:val="00BA0BFE"/>
    <w:rPr>
      <w:sz w:val="22"/>
      <w:szCs w:val="22"/>
      <w:lang w:bidi="en-US"/>
    </w:rPr>
  </w:style>
  <w:style w:type="paragraph" w:styleId="af8">
    <w:name w:val="footer"/>
    <w:basedOn w:val="a"/>
    <w:link w:val="af9"/>
    <w:uiPriority w:val="99"/>
    <w:unhideWhenUsed/>
    <w:rsid w:val="00BA0BFE"/>
    <w:pPr>
      <w:tabs>
        <w:tab w:val="center" w:pos="4677"/>
        <w:tab w:val="right" w:pos="9355"/>
      </w:tabs>
    </w:pPr>
  </w:style>
  <w:style w:type="character" w:customStyle="1" w:styleId="af9">
    <w:name w:val="Нижний колонтитул Знак"/>
    <w:basedOn w:val="a0"/>
    <w:link w:val="af8"/>
    <w:uiPriority w:val="99"/>
    <w:rsid w:val="00BA0BFE"/>
    <w:rPr>
      <w:sz w:val="22"/>
      <w:szCs w:val="22"/>
      <w:lang w:bidi="en-US"/>
    </w:rPr>
  </w:style>
  <w:style w:type="character" w:styleId="afa">
    <w:name w:val="annotation reference"/>
    <w:basedOn w:val="a0"/>
    <w:uiPriority w:val="99"/>
    <w:semiHidden/>
    <w:unhideWhenUsed/>
    <w:rsid w:val="007F4B0E"/>
    <w:rPr>
      <w:sz w:val="16"/>
      <w:szCs w:val="16"/>
    </w:rPr>
  </w:style>
  <w:style w:type="paragraph" w:styleId="afb">
    <w:name w:val="annotation text"/>
    <w:basedOn w:val="a"/>
    <w:link w:val="afc"/>
    <w:uiPriority w:val="99"/>
    <w:semiHidden/>
    <w:unhideWhenUsed/>
    <w:rsid w:val="007F4B0E"/>
    <w:pPr>
      <w:spacing w:line="240" w:lineRule="auto"/>
    </w:pPr>
    <w:rPr>
      <w:sz w:val="20"/>
      <w:szCs w:val="20"/>
    </w:rPr>
  </w:style>
  <w:style w:type="character" w:customStyle="1" w:styleId="afc">
    <w:name w:val="Текст примечания Знак"/>
    <w:basedOn w:val="a0"/>
    <w:link w:val="afb"/>
    <w:uiPriority w:val="99"/>
    <w:semiHidden/>
    <w:rsid w:val="007F4B0E"/>
    <w:rPr>
      <w:lang w:val="en-US" w:eastAsia="en-US" w:bidi="en-US"/>
    </w:rPr>
  </w:style>
  <w:style w:type="paragraph" w:styleId="afd">
    <w:name w:val="annotation subject"/>
    <w:basedOn w:val="afb"/>
    <w:next w:val="afb"/>
    <w:link w:val="afe"/>
    <w:uiPriority w:val="99"/>
    <w:semiHidden/>
    <w:unhideWhenUsed/>
    <w:rsid w:val="007F4B0E"/>
    <w:rPr>
      <w:b/>
      <w:bCs/>
    </w:rPr>
  </w:style>
  <w:style w:type="character" w:customStyle="1" w:styleId="afe">
    <w:name w:val="Тема примечания Знак"/>
    <w:basedOn w:val="afc"/>
    <w:link w:val="afd"/>
    <w:uiPriority w:val="99"/>
    <w:semiHidden/>
    <w:rsid w:val="007F4B0E"/>
    <w:rPr>
      <w:b/>
      <w:bCs/>
      <w:lang w:val="en-US" w:eastAsia="en-US" w:bidi="en-US"/>
    </w:rPr>
  </w:style>
  <w:style w:type="paragraph" w:styleId="aff">
    <w:name w:val="Balloon Text"/>
    <w:basedOn w:val="a"/>
    <w:link w:val="aff0"/>
    <w:uiPriority w:val="99"/>
    <w:semiHidden/>
    <w:unhideWhenUsed/>
    <w:rsid w:val="007F4B0E"/>
    <w:pPr>
      <w:spacing w:after="0" w:line="240" w:lineRule="auto"/>
    </w:pPr>
    <w:rPr>
      <w:rFonts w:ascii="Tahoma" w:hAnsi="Tahoma" w:cs="Tahoma"/>
      <w:sz w:val="16"/>
      <w:szCs w:val="16"/>
    </w:rPr>
  </w:style>
  <w:style w:type="character" w:customStyle="1" w:styleId="aff0">
    <w:name w:val="Текст выноски Знак"/>
    <w:basedOn w:val="a0"/>
    <w:link w:val="aff"/>
    <w:uiPriority w:val="99"/>
    <w:semiHidden/>
    <w:rsid w:val="007F4B0E"/>
    <w:rPr>
      <w:rFonts w:ascii="Tahoma" w:hAnsi="Tahoma" w:cs="Tahoma"/>
      <w:sz w:val="16"/>
      <w:szCs w:val="16"/>
      <w:lang w:val="en-US" w:eastAsia="en-US" w:bidi="en-US"/>
    </w:rPr>
  </w:style>
  <w:style w:type="character" w:styleId="aff1">
    <w:name w:val="Placeholder Text"/>
    <w:basedOn w:val="a0"/>
    <w:uiPriority w:val="99"/>
    <w:semiHidden/>
    <w:rsid w:val="000B2DA5"/>
    <w:rPr>
      <w:color w:val="808080"/>
    </w:rPr>
  </w:style>
  <w:style w:type="table" w:styleId="-5">
    <w:name w:val="Light List Accent 5"/>
    <w:basedOn w:val="a1"/>
    <w:uiPriority w:val="61"/>
    <w:rsid w:val="007E3D28"/>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MediumShading1-Accent12">
    <w:name w:val="Medium Shading 1 - Accent 12"/>
    <w:basedOn w:val="a1"/>
    <w:uiPriority w:val="63"/>
    <w:rsid w:val="001F31B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2B13BB"/>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aff2">
    <w:name w:val="Document Map"/>
    <w:basedOn w:val="a"/>
    <w:link w:val="aff3"/>
    <w:uiPriority w:val="99"/>
    <w:semiHidden/>
    <w:unhideWhenUsed/>
    <w:rsid w:val="002F4995"/>
    <w:pPr>
      <w:spacing w:after="0" w:line="240" w:lineRule="auto"/>
    </w:pPr>
    <w:rPr>
      <w:rFonts w:ascii="Tahoma" w:hAnsi="Tahoma" w:cs="Tahoma"/>
      <w:sz w:val="16"/>
      <w:szCs w:val="16"/>
    </w:rPr>
  </w:style>
  <w:style w:type="character" w:customStyle="1" w:styleId="aff3">
    <w:name w:val="Схема документа Знак"/>
    <w:basedOn w:val="a0"/>
    <w:link w:val="aff2"/>
    <w:uiPriority w:val="99"/>
    <w:semiHidden/>
    <w:rsid w:val="002F4995"/>
    <w:rPr>
      <w:rFonts w:ascii="Tahoma" w:hAnsi="Tahoma" w:cs="Tahoma"/>
      <w:sz w:val="16"/>
      <w:szCs w:val="16"/>
      <w:lang w:val="en-US" w:eastAsia="en-US" w:bidi="en-US"/>
    </w:rPr>
  </w:style>
  <w:style w:type="paragraph" w:styleId="aff4">
    <w:name w:val="Revision"/>
    <w:hidden/>
    <w:uiPriority w:val="99"/>
    <w:semiHidden/>
    <w:rsid w:val="00D727B0"/>
    <w:rPr>
      <w:sz w:val="22"/>
      <w:szCs w:val="22"/>
      <w:lang w:val="en-US" w:eastAsia="en-US" w:bidi="en-US"/>
    </w:rPr>
  </w:style>
  <w:style w:type="character" w:styleId="aff5">
    <w:name w:val="FollowedHyperlink"/>
    <w:basedOn w:val="a0"/>
    <w:uiPriority w:val="99"/>
    <w:semiHidden/>
    <w:unhideWhenUsed/>
    <w:rsid w:val="003848E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888435">
      <w:bodyDiv w:val="1"/>
      <w:marLeft w:val="0"/>
      <w:marRight w:val="0"/>
      <w:marTop w:val="0"/>
      <w:marBottom w:val="0"/>
      <w:divBdr>
        <w:top w:val="none" w:sz="0" w:space="0" w:color="auto"/>
        <w:left w:val="none" w:sz="0" w:space="0" w:color="auto"/>
        <w:bottom w:val="none" w:sz="0" w:space="0" w:color="auto"/>
        <w:right w:val="none" w:sz="0" w:space="0" w:color="auto"/>
      </w:divBdr>
    </w:div>
    <w:div w:id="141049924">
      <w:bodyDiv w:val="1"/>
      <w:marLeft w:val="0"/>
      <w:marRight w:val="0"/>
      <w:marTop w:val="0"/>
      <w:marBottom w:val="0"/>
      <w:divBdr>
        <w:top w:val="none" w:sz="0" w:space="0" w:color="auto"/>
        <w:left w:val="none" w:sz="0" w:space="0" w:color="auto"/>
        <w:bottom w:val="none" w:sz="0" w:space="0" w:color="auto"/>
        <w:right w:val="none" w:sz="0" w:space="0" w:color="auto"/>
      </w:divBdr>
    </w:div>
    <w:div w:id="213659577">
      <w:bodyDiv w:val="1"/>
      <w:marLeft w:val="0"/>
      <w:marRight w:val="0"/>
      <w:marTop w:val="0"/>
      <w:marBottom w:val="0"/>
      <w:divBdr>
        <w:top w:val="none" w:sz="0" w:space="0" w:color="auto"/>
        <w:left w:val="none" w:sz="0" w:space="0" w:color="auto"/>
        <w:bottom w:val="none" w:sz="0" w:space="0" w:color="auto"/>
        <w:right w:val="none" w:sz="0" w:space="0" w:color="auto"/>
      </w:divBdr>
    </w:div>
    <w:div w:id="226887038">
      <w:bodyDiv w:val="1"/>
      <w:marLeft w:val="0"/>
      <w:marRight w:val="0"/>
      <w:marTop w:val="0"/>
      <w:marBottom w:val="0"/>
      <w:divBdr>
        <w:top w:val="none" w:sz="0" w:space="0" w:color="auto"/>
        <w:left w:val="none" w:sz="0" w:space="0" w:color="auto"/>
        <w:bottom w:val="none" w:sz="0" w:space="0" w:color="auto"/>
        <w:right w:val="none" w:sz="0" w:space="0" w:color="auto"/>
      </w:divBdr>
    </w:div>
    <w:div w:id="227308902">
      <w:bodyDiv w:val="1"/>
      <w:marLeft w:val="0"/>
      <w:marRight w:val="0"/>
      <w:marTop w:val="0"/>
      <w:marBottom w:val="0"/>
      <w:divBdr>
        <w:top w:val="none" w:sz="0" w:space="0" w:color="auto"/>
        <w:left w:val="none" w:sz="0" w:space="0" w:color="auto"/>
        <w:bottom w:val="none" w:sz="0" w:space="0" w:color="auto"/>
        <w:right w:val="none" w:sz="0" w:space="0" w:color="auto"/>
      </w:divBdr>
    </w:div>
    <w:div w:id="240990473">
      <w:bodyDiv w:val="1"/>
      <w:marLeft w:val="0"/>
      <w:marRight w:val="0"/>
      <w:marTop w:val="0"/>
      <w:marBottom w:val="0"/>
      <w:divBdr>
        <w:top w:val="none" w:sz="0" w:space="0" w:color="auto"/>
        <w:left w:val="none" w:sz="0" w:space="0" w:color="auto"/>
        <w:bottom w:val="none" w:sz="0" w:space="0" w:color="auto"/>
        <w:right w:val="none" w:sz="0" w:space="0" w:color="auto"/>
      </w:divBdr>
    </w:div>
    <w:div w:id="256639549">
      <w:bodyDiv w:val="1"/>
      <w:marLeft w:val="0"/>
      <w:marRight w:val="0"/>
      <w:marTop w:val="0"/>
      <w:marBottom w:val="0"/>
      <w:divBdr>
        <w:top w:val="none" w:sz="0" w:space="0" w:color="auto"/>
        <w:left w:val="none" w:sz="0" w:space="0" w:color="auto"/>
        <w:bottom w:val="none" w:sz="0" w:space="0" w:color="auto"/>
        <w:right w:val="none" w:sz="0" w:space="0" w:color="auto"/>
      </w:divBdr>
    </w:div>
    <w:div w:id="276303243">
      <w:bodyDiv w:val="1"/>
      <w:marLeft w:val="0"/>
      <w:marRight w:val="0"/>
      <w:marTop w:val="0"/>
      <w:marBottom w:val="0"/>
      <w:divBdr>
        <w:top w:val="none" w:sz="0" w:space="0" w:color="auto"/>
        <w:left w:val="none" w:sz="0" w:space="0" w:color="auto"/>
        <w:bottom w:val="none" w:sz="0" w:space="0" w:color="auto"/>
        <w:right w:val="none" w:sz="0" w:space="0" w:color="auto"/>
      </w:divBdr>
    </w:div>
    <w:div w:id="292059971">
      <w:bodyDiv w:val="1"/>
      <w:marLeft w:val="0"/>
      <w:marRight w:val="0"/>
      <w:marTop w:val="0"/>
      <w:marBottom w:val="0"/>
      <w:divBdr>
        <w:top w:val="none" w:sz="0" w:space="0" w:color="auto"/>
        <w:left w:val="none" w:sz="0" w:space="0" w:color="auto"/>
        <w:bottom w:val="none" w:sz="0" w:space="0" w:color="auto"/>
        <w:right w:val="none" w:sz="0" w:space="0" w:color="auto"/>
      </w:divBdr>
    </w:div>
    <w:div w:id="295644229">
      <w:bodyDiv w:val="1"/>
      <w:marLeft w:val="0"/>
      <w:marRight w:val="0"/>
      <w:marTop w:val="0"/>
      <w:marBottom w:val="0"/>
      <w:divBdr>
        <w:top w:val="none" w:sz="0" w:space="0" w:color="auto"/>
        <w:left w:val="none" w:sz="0" w:space="0" w:color="auto"/>
        <w:bottom w:val="none" w:sz="0" w:space="0" w:color="auto"/>
        <w:right w:val="none" w:sz="0" w:space="0" w:color="auto"/>
      </w:divBdr>
    </w:div>
    <w:div w:id="298263977">
      <w:bodyDiv w:val="1"/>
      <w:marLeft w:val="0"/>
      <w:marRight w:val="0"/>
      <w:marTop w:val="0"/>
      <w:marBottom w:val="0"/>
      <w:divBdr>
        <w:top w:val="none" w:sz="0" w:space="0" w:color="auto"/>
        <w:left w:val="none" w:sz="0" w:space="0" w:color="auto"/>
        <w:bottom w:val="none" w:sz="0" w:space="0" w:color="auto"/>
        <w:right w:val="none" w:sz="0" w:space="0" w:color="auto"/>
      </w:divBdr>
    </w:div>
    <w:div w:id="317730685">
      <w:bodyDiv w:val="1"/>
      <w:marLeft w:val="0"/>
      <w:marRight w:val="0"/>
      <w:marTop w:val="0"/>
      <w:marBottom w:val="0"/>
      <w:divBdr>
        <w:top w:val="none" w:sz="0" w:space="0" w:color="auto"/>
        <w:left w:val="none" w:sz="0" w:space="0" w:color="auto"/>
        <w:bottom w:val="none" w:sz="0" w:space="0" w:color="auto"/>
        <w:right w:val="none" w:sz="0" w:space="0" w:color="auto"/>
      </w:divBdr>
    </w:div>
    <w:div w:id="370112423">
      <w:bodyDiv w:val="1"/>
      <w:marLeft w:val="0"/>
      <w:marRight w:val="0"/>
      <w:marTop w:val="0"/>
      <w:marBottom w:val="0"/>
      <w:divBdr>
        <w:top w:val="none" w:sz="0" w:space="0" w:color="auto"/>
        <w:left w:val="none" w:sz="0" w:space="0" w:color="auto"/>
        <w:bottom w:val="none" w:sz="0" w:space="0" w:color="auto"/>
        <w:right w:val="none" w:sz="0" w:space="0" w:color="auto"/>
      </w:divBdr>
    </w:div>
    <w:div w:id="378089257">
      <w:bodyDiv w:val="1"/>
      <w:marLeft w:val="0"/>
      <w:marRight w:val="0"/>
      <w:marTop w:val="0"/>
      <w:marBottom w:val="0"/>
      <w:divBdr>
        <w:top w:val="none" w:sz="0" w:space="0" w:color="auto"/>
        <w:left w:val="none" w:sz="0" w:space="0" w:color="auto"/>
        <w:bottom w:val="none" w:sz="0" w:space="0" w:color="auto"/>
        <w:right w:val="none" w:sz="0" w:space="0" w:color="auto"/>
      </w:divBdr>
    </w:div>
    <w:div w:id="429666403">
      <w:bodyDiv w:val="1"/>
      <w:marLeft w:val="0"/>
      <w:marRight w:val="0"/>
      <w:marTop w:val="0"/>
      <w:marBottom w:val="0"/>
      <w:divBdr>
        <w:top w:val="none" w:sz="0" w:space="0" w:color="auto"/>
        <w:left w:val="none" w:sz="0" w:space="0" w:color="auto"/>
        <w:bottom w:val="none" w:sz="0" w:space="0" w:color="auto"/>
        <w:right w:val="none" w:sz="0" w:space="0" w:color="auto"/>
      </w:divBdr>
    </w:div>
    <w:div w:id="438917591">
      <w:bodyDiv w:val="1"/>
      <w:marLeft w:val="0"/>
      <w:marRight w:val="0"/>
      <w:marTop w:val="0"/>
      <w:marBottom w:val="0"/>
      <w:divBdr>
        <w:top w:val="none" w:sz="0" w:space="0" w:color="auto"/>
        <w:left w:val="none" w:sz="0" w:space="0" w:color="auto"/>
        <w:bottom w:val="none" w:sz="0" w:space="0" w:color="auto"/>
        <w:right w:val="none" w:sz="0" w:space="0" w:color="auto"/>
      </w:divBdr>
    </w:div>
    <w:div w:id="440418675">
      <w:bodyDiv w:val="1"/>
      <w:marLeft w:val="0"/>
      <w:marRight w:val="0"/>
      <w:marTop w:val="0"/>
      <w:marBottom w:val="0"/>
      <w:divBdr>
        <w:top w:val="none" w:sz="0" w:space="0" w:color="auto"/>
        <w:left w:val="none" w:sz="0" w:space="0" w:color="auto"/>
        <w:bottom w:val="none" w:sz="0" w:space="0" w:color="auto"/>
        <w:right w:val="none" w:sz="0" w:space="0" w:color="auto"/>
      </w:divBdr>
    </w:div>
    <w:div w:id="453601466">
      <w:bodyDiv w:val="1"/>
      <w:marLeft w:val="0"/>
      <w:marRight w:val="0"/>
      <w:marTop w:val="0"/>
      <w:marBottom w:val="0"/>
      <w:divBdr>
        <w:top w:val="none" w:sz="0" w:space="0" w:color="auto"/>
        <w:left w:val="none" w:sz="0" w:space="0" w:color="auto"/>
        <w:bottom w:val="none" w:sz="0" w:space="0" w:color="auto"/>
        <w:right w:val="none" w:sz="0" w:space="0" w:color="auto"/>
      </w:divBdr>
    </w:div>
    <w:div w:id="458493408">
      <w:bodyDiv w:val="1"/>
      <w:marLeft w:val="0"/>
      <w:marRight w:val="0"/>
      <w:marTop w:val="0"/>
      <w:marBottom w:val="0"/>
      <w:divBdr>
        <w:top w:val="none" w:sz="0" w:space="0" w:color="auto"/>
        <w:left w:val="none" w:sz="0" w:space="0" w:color="auto"/>
        <w:bottom w:val="none" w:sz="0" w:space="0" w:color="auto"/>
        <w:right w:val="none" w:sz="0" w:space="0" w:color="auto"/>
      </w:divBdr>
    </w:div>
    <w:div w:id="495537092">
      <w:bodyDiv w:val="1"/>
      <w:marLeft w:val="0"/>
      <w:marRight w:val="0"/>
      <w:marTop w:val="0"/>
      <w:marBottom w:val="0"/>
      <w:divBdr>
        <w:top w:val="none" w:sz="0" w:space="0" w:color="auto"/>
        <w:left w:val="none" w:sz="0" w:space="0" w:color="auto"/>
        <w:bottom w:val="none" w:sz="0" w:space="0" w:color="auto"/>
        <w:right w:val="none" w:sz="0" w:space="0" w:color="auto"/>
      </w:divBdr>
    </w:div>
    <w:div w:id="523325403">
      <w:bodyDiv w:val="1"/>
      <w:marLeft w:val="0"/>
      <w:marRight w:val="0"/>
      <w:marTop w:val="0"/>
      <w:marBottom w:val="0"/>
      <w:divBdr>
        <w:top w:val="none" w:sz="0" w:space="0" w:color="auto"/>
        <w:left w:val="none" w:sz="0" w:space="0" w:color="auto"/>
        <w:bottom w:val="none" w:sz="0" w:space="0" w:color="auto"/>
        <w:right w:val="none" w:sz="0" w:space="0" w:color="auto"/>
      </w:divBdr>
    </w:div>
    <w:div w:id="537426007">
      <w:bodyDiv w:val="1"/>
      <w:marLeft w:val="0"/>
      <w:marRight w:val="0"/>
      <w:marTop w:val="0"/>
      <w:marBottom w:val="0"/>
      <w:divBdr>
        <w:top w:val="none" w:sz="0" w:space="0" w:color="auto"/>
        <w:left w:val="none" w:sz="0" w:space="0" w:color="auto"/>
        <w:bottom w:val="none" w:sz="0" w:space="0" w:color="auto"/>
        <w:right w:val="none" w:sz="0" w:space="0" w:color="auto"/>
      </w:divBdr>
    </w:div>
    <w:div w:id="541674831">
      <w:bodyDiv w:val="1"/>
      <w:marLeft w:val="0"/>
      <w:marRight w:val="0"/>
      <w:marTop w:val="0"/>
      <w:marBottom w:val="0"/>
      <w:divBdr>
        <w:top w:val="none" w:sz="0" w:space="0" w:color="auto"/>
        <w:left w:val="none" w:sz="0" w:space="0" w:color="auto"/>
        <w:bottom w:val="none" w:sz="0" w:space="0" w:color="auto"/>
        <w:right w:val="none" w:sz="0" w:space="0" w:color="auto"/>
      </w:divBdr>
    </w:div>
    <w:div w:id="543249497">
      <w:bodyDiv w:val="1"/>
      <w:marLeft w:val="0"/>
      <w:marRight w:val="0"/>
      <w:marTop w:val="0"/>
      <w:marBottom w:val="0"/>
      <w:divBdr>
        <w:top w:val="none" w:sz="0" w:space="0" w:color="auto"/>
        <w:left w:val="none" w:sz="0" w:space="0" w:color="auto"/>
        <w:bottom w:val="none" w:sz="0" w:space="0" w:color="auto"/>
        <w:right w:val="none" w:sz="0" w:space="0" w:color="auto"/>
      </w:divBdr>
    </w:div>
    <w:div w:id="563176048">
      <w:bodyDiv w:val="1"/>
      <w:marLeft w:val="0"/>
      <w:marRight w:val="0"/>
      <w:marTop w:val="0"/>
      <w:marBottom w:val="0"/>
      <w:divBdr>
        <w:top w:val="none" w:sz="0" w:space="0" w:color="auto"/>
        <w:left w:val="none" w:sz="0" w:space="0" w:color="auto"/>
        <w:bottom w:val="none" w:sz="0" w:space="0" w:color="auto"/>
        <w:right w:val="none" w:sz="0" w:space="0" w:color="auto"/>
      </w:divBdr>
    </w:div>
    <w:div w:id="595557851">
      <w:bodyDiv w:val="1"/>
      <w:marLeft w:val="0"/>
      <w:marRight w:val="0"/>
      <w:marTop w:val="0"/>
      <w:marBottom w:val="0"/>
      <w:divBdr>
        <w:top w:val="none" w:sz="0" w:space="0" w:color="auto"/>
        <w:left w:val="none" w:sz="0" w:space="0" w:color="auto"/>
        <w:bottom w:val="none" w:sz="0" w:space="0" w:color="auto"/>
        <w:right w:val="none" w:sz="0" w:space="0" w:color="auto"/>
      </w:divBdr>
    </w:div>
    <w:div w:id="634725560">
      <w:bodyDiv w:val="1"/>
      <w:marLeft w:val="0"/>
      <w:marRight w:val="0"/>
      <w:marTop w:val="0"/>
      <w:marBottom w:val="0"/>
      <w:divBdr>
        <w:top w:val="none" w:sz="0" w:space="0" w:color="auto"/>
        <w:left w:val="none" w:sz="0" w:space="0" w:color="auto"/>
        <w:bottom w:val="none" w:sz="0" w:space="0" w:color="auto"/>
        <w:right w:val="none" w:sz="0" w:space="0" w:color="auto"/>
      </w:divBdr>
    </w:div>
    <w:div w:id="648822673">
      <w:bodyDiv w:val="1"/>
      <w:marLeft w:val="0"/>
      <w:marRight w:val="0"/>
      <w:marTop w:val="0"/>
      <w:marBottom w:val="0"/>
      <w:divBdr>
        <w:top w:val="none" w:sz="0" w:space="0" w:color="auto"/>
        <w:left w:val="none" w:sz="0" w:space="0" w:color="auto"/>
        <w:bottom w:val="none" w:sz="0" w:space="0" w:color="auto"/>
        <w:right w:val="none" w:sz="0" w:space="0" w:color="auto"/>
      </w:divBdr>
    </w:div>
    <w:div w:id="664555496">
      <w:bodyDiv w:val="1"/>
      <w:marLeft w:val="0"/>
      <w:marRight w:val="0"/>
      <w:marTop w:val="0"/>
      <w:marBottom w:val="0"/>
      <w:divBdr>
        <w:top w:val="none" w:sz="0" w:space="0" w:color="auto"/>
        <w:left w:val="none" w:sz="0" w:space="0" w:color="auto"/>
        <w:bottom w:val="none" w:sz="0" w:space="0" w:color="auto"/>
        <w:right w:val="none" w:sz="0" w:space="0" w:color="auto"/>
      </w:divBdr>
    </w:div>
    <w:div w:id="670987195">
      <w:bodyDiv w:val="1"/>
      <w:marLeft w:val="0"/>
      <w:marRight w:val="0"/>
      <w:marTop w:val="0"/>
      <w:marBottom w:val="0"/>
      <w:divBdr>
        <w:top w:val="none" w:sz="0" w:space="0" w:color="auto"/>
        <w:left w:val="none" w:sz="0" w:space="0" w:color="auto"/>
        <w:bottom w:val="none" w:sz="0" w:space="0" w:color="auto"/>
        <w:right w:val="none" w:sz="0" w:space="0" w:color="auto"/>
      </w:divBdr>
    </w:div>
    <w:div w:id="672418011">
      <w:bodyDiv w:val="1"/>
      <w:marLeft w:val="0"/>
      <w:marRight w:val="0"/>
      <w:marTop w:val="0"/>
      <w:marBottom w:val="0"/>
      <w:divBdr>
        <w:top w:val="none" w:sz="0" w:space="0" w:color="auto"/>
        <w:left w:val="none" w:sz="0" w:space="0" w:color="auto"/>
        <w:bottom w:val="none" w:sz="0" w:space="0" w:color="auto"/>
        <w:right w:val="none" w:sz="0" w:space="0" w:color="auto"/>
      </w:divBdr>
    </w:div>
    <w:div w:id="682248572">
      <w:bodyDiv w:val="1"/>
      <w:marLeft w:val="0"/>
      <w:marRight w:val="0"/>
      <w:marTop w:val="0"/>
      <w:marBottom w:val="0"/>
      <w:divBdr>
        <w:top w:val="none" w:sz="0" w:space="0" w:color="auto"/>
        <w:left w:val="none" w:sz="0" w:space="0" w:color="auto"/>
        <w:bottom w:val="none" w:sz="0" w:space="0" w:color="auto"/>
        <w:right w:val="none" w:sz="0" w:space="0" w:color="auto"/>
      </w:divBdr>
    </w:div>
    <w:div w:id="702902463">
      <w:bodyDiv w:val="1"/>
      <w:marLeft w:val="0"/>
      <w:marRight w:val="0"/>
      <w:marTop w:val="0"/>
      <w:marBottom w:val="0"/>
      <w:divBdr>
        <w:top w:val="none" w:sz="0" w:space="0" w:color="auto"/>
        <w:left w:val="none" w:sz="0" w:space="0" w:color="auto"/>
        <w:bottom w:val="none" w:sz="0" w:space="0" w:color="auto"/>
        <w:right w:val="none" w:sz="0" w:space="0" w:color="auto"/>
      </w:divBdr>
    </w:div>
    <w:div w:id="719401046">
      <w:bodyDiv w:val="1"/>
      <w:marLeft w:val="0"/>
      <w:marRight w:val="0"/>
      <w:marTop w:val="0"/>
      <w:marBottom w:val="0"/>
      <w:divBdr>
        <w:top w:val="none" w:sz="0" w:space="0" w:color="auto"/>
        <w:left w:val="none" w:sz="0" w:space="0" w:color="auto"/>
        <w:bottom w:val="none" w:sz="0" w:space="0" w:color="auto"/>
        <w:right w:val="none" w:sz="0" w:space="0" w:color="auto"/>
      </w:divBdr>
    </w:div>
    <w:div w:id="730538568">
      <w:bodyDiv w:val="1"/>
      <w:marLeft w:val="0"/>
      <w:marRight w:val="0"/>
      <w:marTop w:val="0"/>
      <w:marBottom w:val="0"/>
      <w:divBdr>
        <w:top w:val="none" w:sz="0" w:space="0" w:color="auto"/>
        <w:left w:val="none" w:sz="0" w:space="0" w:color="auto"/>
        <w:bottom w:val="none" w:sz="0" w:space="0" w:color="auto"/>
        <w:right w:val="none" w:sz="0" w:space="0" w:color="auto"/>
      </w:divBdr>
    </w:div>
    <w:div w:id="745689018">
      <w:bodyDiv w:val="1"/>
      <w:marLeft w:val="0"/>
      <w:marRight w:val="0"/>
      <w:marTop w:val="0"/>
      <w:marBottom w:val="0"/>
      <w:divBdr>
        <w:top w:val="none" w:sz="0" w:space="0" w:color="auto"/>
        <w:left w:val="none" w:sz="0" w:space="0" w:color="auto"/>
        <w:bottom w:val="none" w:sz="0" w:space="0" w:color="auto"/>
        <w:right w:val="none" w:sz="0" w:space="0" w:color="auto"/>
      </w:divBdr>
    </w:div>
    <w:div w:id="779374948">
      <w:bodyDiv w:val="1"/>
      <w:marLeft w:val="0"/>
      <w:marRight w:val="0"/>
      <w:marTop w:val="0"/>
      <w:marBottom w:val="0"/>
      <w:divBdr>
        <w:top w:val="none" w:sz="0" w:space="0" w:color="auto"/>
        <w:left w:val="none" w:sz="0" w:space="0" w:color="auto"/>
        <w:bottom w:val="none" w:sz="0" w:space="0" w:color="auto"/>
        <w:right w:val="none" w:sz="0" w:space="0" w:color="auto"/>
      </w:divBdr>
    </w:div>
    <w:div w:id="826625898">
      <w:bodyDiv w:val="1"/>
      <w:marLeft w:val="0"/>
      <w:marRight w:val="0"/>
      <w:marTop w:val="0"/>
      <w:marBottom w:val="0"/>
      <w:divBdr>
        <w:top w:val="none" w:sz="0" w:space="0" w:color="auto"/>
        <w:left w:val="none" w:sz="0" w:space="0" w:color="auto"/>
        <w:bottom w:val="none" w:sz="0" w:space="0" w:color="auto"/>
        <w:right w:val="none" w:sz="0" w:space="0" w:color="auto"/>
      </w:divBdr>
    </w:div>
    <w:div w:id="832647943">
      <w:bodyDiv w:val="1"/>
      <w:marLeft w:val="0"/>
      <w:marRight w:val="0"/>
      <w:marTop w:val="0"/>
      <w:marBottom w:val="0"/>
      <w:divBdr>
        <w:top w:val="none" w:sz="0" w:space="0" w:color="auto"/>
        <w:left w:val="none" w:sz="0" w:space="0" w:color="auto"/>
        <w:bottom w:val="none" w:sz="0" w:space="0" w:color="auto"/>
        <w:right w:val="none" w:sz="0" w:space="0" w:color="auto"/>
      </w:divBdr>
    </w:div>
    <w:div w:id="836576654">
      <w:bodyDiv w:val="1"/>
      <w:marLeft w:val="0"/>
      <w:marRight w:val="0"/>
      <w:marTop w:val="0"/>
      <w:marBottom w:val="0"/>
      <w:divBdr>
        <w:top w:val="none" w:sz="0" w:space="0" w:color="auto"/>
        <w:left w:val="none" w:sz="0" w:space="0" w:color="auto"/>
        <w:bottom w:val="none" w:sz="0" w:space="0" w:color="auto"/>
        <w:right w:val="none" w:sz="0" w:space="0" w:color="auto"/>
      </w:divBdr>
    </w:div>
    <w:div w:id="843669724">
      <w:bodyDiv w:val="1"/>
      <w:marLeft w:val="0"/>
      <w:marRight w:val="0"/>
      <w:marTop w:val="0"/>
      <w:marBottom w:val="0"/>
      <w:divBdr>
        <w:top w:val="none" w:sz="0" w:space="0" w:color="auto"/>
        <w:left w:val="none" w:sz="0" w:space="0" w:color="auto"/>
        <w:bottom w:val="none" w:sz="0" w:space="0" w:color="auto"/>
        <w:right w:val="none" w:sz="0" w:space="0" w:color="auto"/>
      </w:divBdr>
    </w:div>
    <w:div w:id="850534629">
      <w:bodyDiv w:val="1"/>
      <w:marLeft w:val="0"/>
      <w:marRight w:val="0"/>
      <w:marTop w:val="0"/>
      <w:marBottom w:val="0"/>
      <w:divBdr>
        <w:top w:val="none" w:sz="0" w:space="0" w:color="auto"/>
        <w:left w:val="none" w:sz="0" w:space="0" w:color="auto"/>
        <w:bottom w:val="none" w:sz="0" w:space="0" w:color="auto"/>
        <w:right w:val="none" w:sz="0" w:space="0" w:color="auto"/>
      </w:divBdr>
    </w:div>
    <w:div w:id="854198446">
      <w:bodyDiv w:val="1"/>
      <w:marLeft w:val="0"/>
      <w:marRight w:val="0"/>
      <w:marTop w:val="0"/>
      <w:marBottom w:val="0"/>
      <w:divBdr>
        <w:top w:val="none" w:sz="0" w:space="0" w:color="auto"/>
        <w:left w:val="none" w:sz="0" w:space="0" w:color="auto"/>
        <w:bottom w:val="none" w:sz="0" w:space="0" w:color="auto"/>
        <w:right w:val="none" w:sz="0" w:space="0" w:color="auto"/>
      </w:divBdr>
    </w:div>
    <w:div w:id="933129200">
      <w:bodyDiv w:val="1"/>
      <w:marLeft w:val="0"/>
      <w:marRight w:val="0"/>
      <w:marTop w:val="0"/>
      <w:marBottom w:val="0"/>
      <w:divBdr>
        <w:top w:val="none" w:sz="0" w:space="0" w:color="auto"/>
        <w:left w:val="none" w:sz="0" w:space="0" w:color="auto"/>
        <w:bottom w:val="none" w:sz="0" w:space="0" w:color="auto"/>
        <w:right w:val="none" w:sz="0" w:space="0" w:color="auto"/>
      </w:divBdr>
    </w:div>
    <w:div w:id="952592986">
      <w:bodyDiv w:val="1"/>
      <w:marLeft w:val="0"/>
      <w:marRight w:val="0"/>
      <w:marTop w:val="0"/>
      <w:marBottom w:val="0"/>
      <w:divBdr>
        <w:top w:val="none" w:sz="0" w:space="0" w:color="auto"/>
        <w:left w:val="none" w:sz="0" w:space="0" w:color="auto"/>
        <w:bottom w:val="none" w:sz="0" w:space="0" w:color="auto"/>
        <w:right w:val="none" w:sz="0" w:space="0" w:color="auto"/>
      </w:divBdr>
    </w:div>
    <w:div w:id="974991617">
      <w:bodyDiv w:val="1"/>
      <w:marLeft w:val="0"/>
      <w:marRight w:val="0"/>
      <w:marTop w:val="0"/>
      <w:marBottom w:val="0"/>
      <w:divBdr>
        <w:top w:val="none" w:sz="0" w:space="0" w:color="auto"/>
        <w:left w:val="none" w:sz="0" w:space="0" w:color="auto"/>
        <w:bottom w:val="none" w:sz="0" w:space="0" w:color="auto"/>
        <w:right w:val="none" w:sz="0" w:space="0" w:color="auto"/>
      </w:divBdr>
    </w:div>
    <w:div w:id="987128224">
      <w:bodyDiv w:val="1"/>
      <w:marLeft w:val="0"/>
      <w:marRight w:val="0"/>
      <w:marTop w:val="0"/>
      <w:marBottom w:val="0"/>
      <w:divBdr>
        <w:top w:val="none" w:sz="0" w:space="0" w:color="auto"/>
        <w:left w:val="none" w:sz="0" w:space="0" w:color="auto"/>
        <w:bottom w:val="none" w:sz="0" w:space="0" w:color="auto"/>
        <w:right w:val="none" w:sz="0" w:space="0" w:color="auto"/>
      </w:divBdr>
    </w:div>
    <w:div w:id="992031613">
      <w:bodyDiv w:val="1"/>
      <w:marLeft w:val="0"/>
      <w:marRight w:val="0"/>
      <w:marTop w:val="0"/>
      <w:marBottom w:val="0"/>
      <w:divBdr>
        <w:top w:val="none" w:sz="0" w:space="0" w:color="auto"/>
        <w:left w:val="none" w:sz="0" w:space="0" w:color="auto"/>
        <w:bottom w:val="none" w:sz="0" w:space="0" w:color="auto"/>
        <w:right w:val="none" w:sz="0" w:space="0" w:color="auto"/>
      </w:divBdr>
    </w:div>
    <w:div w:id="1043485802">
      <w:bodyDiv w:val="1"/>
      <w:marLeft w:val="0"/>
      <w:marRight w:val="0"/>
      <w:marTop w:val="0"/>
      <w:marBottom w:val="0"/>
      <w:divBdr>
        <w:top w:val="none" w:sz="0" w:space="0" w:color="auto"/>
        <w:left w:val="none" w:sz="0" w:space="0" w:color="auto"/>
        <w:bottom w:val="none" w:sz="0" w:space="0" w:color="auto"/>
        <w:right w:val="none" w:sz="0" w:space="0" w:color="auto"/>
      </w:divBdr>
    </w:div>
    <w:div w:id="1047990493">
      <w:bodyDiv w:val="1"/>
      <w:marLeft w:val="0"/>
      <w:marRight w:val="0"/>
      <w:marTop w:val="0"/>
      <w:marBottom w:val="0"/>
      <w:divBdr>
        <w:top w:val="none" w:sz="0" w:space="0" w:color="auto"/>
        <w:left w:val="none" w:sz="0" w:space="0" w:color="auto"/>
        <w:bottom w:val="none" w:sz="0" w:space="0" w:color="auto"/>
        <w:right w:val="none" w:sz="0" w:space="0" w:color="auto"/>
      </w:divBdr>
    </w:div>
    <w:div w:id="1052924288">
      <w:bodyDiv w:val="1"/>
      <w:marLeft w:val="0"/>
      <w:marRight w:val="0"/>
      <w:marTop w:val="0"/>
      <w:marBottom w:val="0"/>
      <w:divBdr>
        <w:top w:val="none" w:sz="0" w:space="0" w:color="auto"/>
        <w:left w:val="none" w:sz="0" w:space="0" w:color="auto"/>
        <w:bottom w:val="none" w:sz="0" w:space="0" w:color="auto"/>
        <w:right w:val="none" w:sz="0" w:space="0" w:color="auto"/>
      </w:divBdr>
    </w:div>
    <w:div w:id="1066538045">
      <w:bodyDiv w:val="1"/>
      <w:marLeft w:val="0"/>
      <w:marRight w:val="0"/>
      <w:marTop w:val="0"/>
      <w:marBottom w:val="0"/>
      <w:divBdr>
        <w:top w:val="none" w:sz="0" w:space="0" w:color="auto"/>
        <w:left w:val="none" w:sz="0" w:space="0" w:color="auto"/>
        <w:bottom w:val="none" w:sz="0" w:space="0" w:color="auto"/>
        <w:right w:val="none" w:sz="0" w:space="0" w:color="auto"/>
      </w:divBdr>
    </w:div>
    <w:div w:id="1066801236">
      <w:bodyDiv w:val="1"/>
      <w:marLeft w:val="0"/>
      <w:marRight w:val="0"/>
      <w:marTop w:val="0"/>
      <w:marBottom w:val="0"/>
      <w:divBdr>
        <w:top w:val="none" w:sz="0" w:space="0" w:color="auto"/>
        <w:left w:val="none" w:sz="0" w:space="0" w:color="auto"/>
        <w:bottom w:val="none" w:sz="0" w:space="0" w:color="auto"/>
        <w:right w:val="none" w:sz="0" w:space="0" w:color="auto"/>
      </w:divBdr>
    </w:div>
    <w:div w:id="1089497785">
      <w:bodyDiv w:val="1"/>
      <w:marLeft w:val="0"/>
      <w:marRight w:val="0"/>
      <w:marTop w:val="0"/>
      <w:marBottom w:val="0"/>
      <w:divBdr>
        <w:top w:val="none" w:sz="0" w:space="0" w:color="auto"/>
        <w:left w:val="none" w:sz="0" w:space="0" w:color="auto"/>
        <w:bottom w:val="none" w:sz="0" w:space="0" w:color="auto"/>
        <w:right w:val="none" w:sz="0" w:space="0" w:color="auto"/>
      </w:divBdr>
    </w:div>
    <w:div w:id="1129320693">
      <w:bodyDiv w:val="1"/>
      <w:marLeft w:val="0"/>
      <w:marRight w:val="0"/>
      <w:marTop w:val="0"/>
      <w:marBottom w:val="0"/>
      <w:divBdr>
        <w:top w:val="none" w:sz="0" w:space="0" w:color="auto"/>
        <w:left w:val="none" w:sz="0" w:space="0" w:color="auto"/>
        <w:bottom w:val="none" w:sz="0" w:space="0" w:color="auto"/>
        <w:right w:val="none" w:sz="0" w:space="0" w:color="auto"/>
      </w:divBdr>
    </w:div>
    <w:div w:id="1186167812">
      <w:bodyDiv w:val="1"/>
      <w:marLeft w:val="0"/>
      <w:marRight w:val="0"/>
      <w:marTop w:val="0"/>
      <w:marBottom w:val="0"/>
      <w:divBdr>
        <w:top w:val="none" w:sz="0" w:space="0" w:color="auto"/>
        <w:left w:val="none" w:sz="0" w:space="0" w:color="auto"/>
        <w:bottom w:val="none" w:sz="0" w:space="0" w:color="auto"/>
        <w:right w:val="none" w:sz="0" w:space="0" w:color="auto"/>
      </w:divBdr>
    </w:div>
    <w:div w:id="1194805283">
      <w:bodyDiv w:val="1"/>
      <w:marLeft w:val="0"/>
      <w:marRight w:val="0"/>
      <w:marTop w:val="0"/>
      <w:marBottom w:val="0"/>
      <w:divBdr>
        <w:top w:val="none" w:sz="0" w:space="0" w:color="auto"/>
        <w:left w:val="none" w:sz="0" w:space="0" w:color="auto"/>
        <w:bottom w:val="none" w:sz="0" w:space="0" w:color="auto"/>
        <w:right w:val="none" w:sz="0" w:space="0" w:color="auto"/>
      </w:divBdr>
    </w:div>
    <w:div w:id="1195383889">
      <w:bodyDiv w:val="1"/>
      <w:marLeft w:val="0"/>
      <w:marRight w:val="0"/>
      <w:marTop w:val="0"/>
      <w:marBottom w:val="0"/>
      <w:divBdr>
        <w:top w:val="none" w:sz="0" w:space="0" w:color="auto"/>
        <w:left w:val="none" w:sz="0" w:space="0" w:color="auto"/>
        <w:bottom w:val="none" w:sz="0" w:space="0" w:color="auto"/>
        <w:right w:val="none" w:sz="0" w:space="0" w:color="auto"/>
      </w:divBdr>
    </w:div>
    <w:div w:id="1237200781">
      <w:bodyDiv w:val="1"/>
      <w:marLeft w:val="0"/>
      <w:marRight w:val="0"/>
      <w:marTop w:val="0"/>
      <w:marBottom w:val="0"/>
      <w:divBdr>
        <w:top w:val="none" w:sz="0" w:space="0" w:color="auto"/>
        <w:left w:val="none" w:sz="0" w:space="0" w:color="auto"/>
        <w:bottom w:val="none" w:sz="0" w:space="0" w:color="auto"/>
        <w:right w:val="none" w:sz="0" w:space="0" w:color="auto"/>
      </w:divBdr>
    </w:div>
    <w:div w:id="1253393047">
      <w:bodyDiv w:val="1"/>
      <w:marLeft w:val="0"/>
      <w:marRight w:val="0"/>
      <w:marTop w:val="0"/>
      <w:marBottom w:val="0"/>
      <w:divBdr>
        <w:top w:val="none" w:sz="0" w:space="0" w:color="auto"/>
        <w:left w:val="none" w:sz="0" w:space="0" w:color="auto"/>
        <w:bottom w:val="none" w:sz="0" w:space="0" w:color="auto"/>
        <w:right w:val="none" w:sz="0" w:space="0" w:color="auto"/>
      </w:divBdr>
    </w:div>
    <w:div w:id="1269047644">
      <w:bodyDiv w:val="1"/>
      <w:marLeft w:val="0"/>
      <w:marRight w:val="0"/>
      <w:marTop w:val="0"/>
      <w:marBottom w:val="0"/>
      <w:divBdr>
        <w:top w:val="none" w:sz="0" w:space="0" w:color="auto"/>
        <w:left w:val="none" w:sz="0" w:space="0" w:color="auto"/>
        <w:bottom w:val="none" w:sz="0" w:space="0" w:color="auto"/>
        <w:right w:val="none" w:sz="0" w:space="0" w:color="auto"/>
      </w:divBdr>
    </w:div>
    <w:div w:id="1275088610">
      <w:bodyDiv w:val="1"/>
      <w:marLeft w:val="0"/>
      <w:marRight w:val="0"/>
      <w:marTop w:val="0"/>
      <w:marBottom w:val="0"/>
      <w:divBdr>
        <w:top w:val="none" w:sz="0" w:space="0" w:color="auto"/>
        <w:left w:val="none" w:sz="0" w:space="0" w:color="auto"/>
        <w:bottom w:val="none" w:sz="0" w:space="0" w:color="auto"/>
        <w:right w:val="none" w:sz="0" w:space="0" w:color="auto"/>
      </w:divBdr>
    </w:div>
    <w:div w:id="1279530064">
      <w:bodyDiv w:val="1"/>
      <w:marLeft w:val="0"/>
      <w:marRight w:val="0"/>
      <w:marTop w:val="0"/>
      <w:marBottom w:val="0"/>
      <w:divBdr>
        <w:top w:val="none" w:sz="0" w:space="0" w:color="auto"/>
        <w:left w:val="none" w:sz="0" w:space="0" w:color="auto"/>
        <w:bottom w:val="none" w:sz="0" w:space="0" w:color="auto"/>
        <w:right w:val="none" w:sz="0" w:space="0" w:color="auto"/>
      </w:divBdr>
    </w:div>
    <w:div w:id="1297756344">
      <w:bodyDiv w:val="1"/>
      <w:marLeft w:val="0"/>
      <w:marRight w:val="0"/>
      <w:marTop w:val="0"/>
      <w:marBottom w:val="0"/>
      <w:divBdr>
        <w:top w:val="none" w:sz="0" w:space="0" w:color="auto"/>
        <w:left w:val="none" w:sz="0" w:space="0" w:color="auto"/>
        <w:bottom w:val="none" w:sz="0" w:space="0" w:color="auto"/>
        <w:right w:val="none" w:sz="0" w:space="0" w:color="auto"/>
      </w:divBdr>
    </w:div>
    <w:div w:id="1305038061">
      <w:bodyDiv w:val="1"/>
      <w:marLeft w:val="0"/>
      <w:marRight w:val="0"/>
      <w:marTop w:val="0"/>
      <w:marBottom w:val="0"/>
      <w:divBdr>
        <w:top w:val="none" w:sz="0" w:space="0" w:color="auto"/>
        <w:left w:val="none" w:sz="0" w:space="0" w:color="auto"/>
        <w:bottom w:val="none" w:sz="0" w:space="0" w:color="auto"/>
        <w:right w:val="none" w:sz="0" w:space="0" w:color="auto"/>
      </w:divBdr>
    </w:div>
    <w:div w:id="1310596969">
      <w:bodyDiv w:val="1"/>
      <w:marLeft w:val="0"/>
      <w:marRight w:val="0"/>
      <w:marTop w:val="0"/>
      <w:marBottom w:val="0"/>
      <w:divBdr>
        <w:top w:val="none" w:sz="0" w:space="0" w:color="auto"/>
        <w:left w:val="none" w:sz="0" w:space="0" w:color="auto"/>
        <w:bottom w:val="none" w:sz="0" w:space="0" w:color="auto"/>
        <w:right w:val="none" w:sz="0" w:space="0" w:color="auto"/>
      </w:divBdr>
    </w:div>
    <w:div w:id="1319074866">
      <w:bodyDiv w:val="1"/>
      <w:marLeft w:val="0"/>
      <w:marRight w:val="0"/>
      <w:marTop w:val="0"/>
      <w:marBottom w:val="0"/>
      <w:divBdr>
        <w:top w:val="none" w:sz="0" w:space="0" w:color="auto"/>
        <w:left w:val="none" w:sz="0" w:space="0" w:color="auto"/>
        <w:bottom w:val="none" w:sz="0" w:space="0" w:color="auto"/>
        <w:right w:val="none" w:sz="0" w:space="0" w:color="auto"/>
      </w:divBdr>
    </w:div>
    <w:div w:id="1351450281">
      <w:bodyDiv w:val="1"/>
      <w:marLeft w:val="0"/>
      <w:marRight w:val="0"/>
      <w:marTop w:val="0"/>
      <w:marBottom w:val="0"/>
      <w:divBdr>
        <w:top w:val="none" w:sz="0" w:space="0" w:color="auto"/>
        <w:left w:val="none" w:sz="0" w:space="0" w:color="auto"/>
        <w:bottom w:val="none" w:sz="0" w:space="0" w:color="auto"/>
        <w:right w:val="none" w:sz="0" w:space="0" w:color="auto"/>
      </w:divBdr>
    </w:div>
    <w:div w:id="1406876339">
      <w:bodyDiv w:val="1"/>
      <w:marLeft w:val="0"/>
      <w:marRight w:val="0"/>
      <w:marTop w:val="0"/>
      <w:marBottom w:val="0"/>
      <w:divBdr>
        <w:top w:val="none" w:sz="0" w:space="0" w:color="auto"/>
        <w:left w:val="none" w:sz="0" w:space="0" w:color="auto"/>
        <w:bottom w:val="none" w:sz="0" w:space="0" w:color="auto"/>
        <w:right w:val="none" w:sz="0" w:space="0" w:color="auto"/>
      </w:divBdr>
    </w:div>
    <w:div w:id="1419905145">
      <w:bodyDiv w:val="1"/>
      <w:marLeft w:val="0"/>
      <w:marRight w:val="0"/>
      <w:marTop w:val="0"/>
      <w:marBottom w:val="0"/>
      <w:divBdr>
        <w:top w:val="none" w:sz="0" w:space="0" w:color="auto"/>
        <w:left w:val="none" w:sz="0" w:space="0" w:color="auto"/>
        <w:bottom w:val="none" w:sz="0" w:space="0" w:color="auto"/>
        <w:right w:val="none" w:sz="0" w:space="0" w:color="auto"/>
      </w:divBdr>
    </w:div>
    <w:div w:id="1462192932">
      <w:bodyDiv w:val="1"/>
      <w:marLeft w:val="0"/>
      <w:marRight w:val="0"/>
      <w:marTop w:val="0"/>
      <w:marBottom w:val="0"/>
      <w:divBdr>
        <w:top w:val="none" w:sz="0" w:space="0" w:color="auto"/>
        <w:left w:val="none" w:sz="0" w:space="0" w:color="auto"/>
        <w:bottom w:val="none" w:sz="0" w:space="0" w:color="auto"/>
        <w:right w:val="none" w:sz="0" w:space="0" w:color="auto"/>
      </w:divBdr>
    </w:div>
    <w:div w:id="1475370164">
      <w:bodyDiv w:val="1"/>
      <w:marLeft w:val="0"/>
      <w:marRight w:val="0"/>
      <w:marTop w:val="0"/>
      <w:marBottom w:val="0"/>
      <w:divBdr>
        <w:top w:val="none" w:sz="0" w:space="0" w:color="auto"/>
        <w:left w:val="none" w:sz="0" w:space="0" w:color="auto"/>
        <w:bottom w:val="none" w:sz="0" w:space="0" w:color="auto"/>
        <w:right w:val="none" w:sz="0" w:space="0" w:color="auto"/>
      </w:divBdr>
    </w:div>
    <w:div w:id="1484350345">
      <w:bodyDiv w:val="1"/>
      <w:marLeft w:val="0"/>
      <w:marRight w:val="0"/>
      <w:marTop w:val="0"/>
      <w:marBottom w:val="0"/>
      <w:divBdr>
        <w:top w:val="none" w:sz="0" w:space="0" w:color="auto"/>
        <w:left w:val="none" w:sz="0" w:space="0" w:color="auto"/>
        <w:bottom w:val="none" w:sz="0" w:space="0" w:color="auto"/>
        <w:right w:val="none" w:sz="0" w:space="0" w:color="auto"/>
      </w:divBdr>
    </w:div>
    <w:div w:id="1491486295">
      <w:bodyDiv w:val="1"/>
      <w:marLeft w:val="0"/>
      <w:marRight w:val="0"/>
      <w:marTop w:val="0"/>
      <w:marBottom w:val="0"/>
      <w:divBdr>
        <w:top w:val="none" w:sz="0" w:space="0" w:color="auto"/>
        <w:left w:val="none" w:sz="0" w:space="0" w:color="auto"/>
        <w:bottom w:val="none" w:sz="0" w:space="0" w:color="auto"/>
        <w:right w:val="none" w:sz="0" w:space="0" w:color="auto"/>
      </w:divBdr>
    </w:div>
    <w:div w:id="1508447002">
      <w:bodyDiv w:val="1"/>
      <w:marLeft w:val="0"/>
      <w:marRight w:val="0"/>
      <w:marTop w:val="0"/>
      <w:marBottom w:val="0"/>
      <w:divBdr>
        <w:top w:val="none" w:sz="0" w:space="0" w:color="auto"/>
        <w:left w:val="none" w:sz="0" w:space="0" w:color="auto"/>
        <w:bottom w:val="none" w:sz="0" w:space="0" w:color="auto"/>
        <w:right w:val="none" w:sz="0" w:space="0" w:color="auto"/>
      </w:divBdr>
    </w:div>
    <w:div w:id="1510174353">
      <w:bodyDiv w:val="1"/>
      <w:marLeft w:val="0"/>
      <w:marRight w:val="0"/>
      <w:marTop w:val="0"/>
      <w:marBottom w:val="0"/>
      <w:divBdr>
        <w:top w:val="none" w:sz="0" w:space="0" w:color="auto"/>
        <w:left w:val="none" w:sz="0" w:space="0" w:color="auto"/>
        <w:bottom w:val="none" w:sz="0" w:space="0" w:color="auto"/>
        <w:right w:val="none" w:sz="0" w:space="0" w:color="auto"/>
      </w:divBdr>
    </w:div>
    <w:div w:id="1510608190">
      <w:bodyDiv w:val="1"/>
      <w:marLeft w:val="0"/>
      <w:marRight w:val="0"/>
      <w:marTop w:val="0"/>
      <w:marBottom w:val="0"/>
      <w:divBdr>
        <w:top w:val="none" w:sz="0" w:space="0" w:color="auto"/>
        <w:left w:val="none" w:sz="0" w:space="0" w:color="auto"/>
        <w:bottom w:val="none" w:sz="0" w:space="0" w:color="auto"/>
        <w:right w:val="none" w:sz="0" w:space="0" w:color="auto"/>
      </w:divBdr>
    </w:div>
    <w:div w:id="1549024793">
      <w:bodyDiv w:val="1"/>
      <w:marLeft w:val="0"/>
      <w:marRight w:val="0"/>
      <w:marTop w:val="0"/>
      <w:marBottom w:val="0"/>
      <w:divBdr>
        <w:top w:val="none" w:sz="0" w:space="0" w:color="auto"/>
        <w:left w:val="none" w:sz="0" w:space="0" w:color="auto"/>
        <w:bottom w:val="none" w:sz="0" w:space="0" w:color="auto"/>
        <w:right w:val="none" w:sz="0" w:space="0" w:color="auto"/>
      </w:divBdr>
    </w:div>
    <w:div w:id="1556626636">
      <w:bodyDiv w:val="1"/>
      <w:marLeft w:val="0"/>
      <w:marRight w:val="0"/>
      <w:marTop w:val="0"/>
      <w:marBottom w:val="0"/>
      <w:divBdr>
        <w:top w:val="none" w:sz="0" w:space="0" w:color="auto"/>
        <w:left w:val="none" w:sz="0" w:space="0" w:color="auto"/>
        <w:bottom w:val="none" w:sz="0" w:space="0" w:color="auto"/>
        <w:right w:val="none" w:sz="0" w:space="0" w:color="auto"/>
      </w:divBdr>
    </w:div>
    <w:div w:id="1609194755">
      <w:bodyDiv w:val="1"/>
      <w:marLeft w:val="0"/>
      <w:marRight w:val="0"/>
      <w:marTop w:val="0"/>
      <w:marBottom w:val="0"/>
      <w:divBdr>
        <w:top w:val="none" w:sz="0" w:space="0" w:color="auto"/>
        <w:left w:val="none" w:sz="0" w:space="0" w:color="auto"/>
        <w:bottom w:val="none" w:sz="0" w:space="0" w:color="auto"/>
        <w:right w:val="none" w:sz="0" w:space="0" w:color="auto"/>
      </w:divBdr>
    </w:div>
    <w:div w:id="1610623995">
      <w:bodyDiv w:val="1"/>
      <w:marLeft w:val="0"/>
      <w:marRight w:val="0"/>
      <w:marTop w:val="0"/>
      <w:marBottom w:val="0"/>
      <w:divBdr>
        <w:top w:val="none" w:sz="0" w:space="0" w:color="auto"/>
        <w:left w:val="none" w:sz="0" w:space="0" w:color="auto"/>
        <w:bottom w:val="none" w:sz="0" w:space="0" w:color="auto"/>
        <w:right w:val="none" w:sz="0" w:space="0" w:color="auto"/>
      </w:divBdr>
    </w:div>
    <w:div w:id="1620994777">
      <w:bodyDiv w:val="1"/>
      <w:marLeft w:val="0"/>
      <w:marRight w:val="0"/>
      <w:marTop w:val="0"/>
      <w:marBottom w:val="0"/>
      <w:divBdr>
        <w:top w:val="none" w:sz="0" w:space="0" w:color="auto"/>
        <w:left w:val="none" w:sz="0" w:space="0" w:color="auto"/>
        <w:bottom w:val="none" w:sz="0" w:space="0" w:color="auto"/>
        <w:right w:val="none" w:sz="0" w:space="0" w:color="auto"/>
      </w:divBdr>
    </w:div>
    <w:div w:id="1626348787">
      <w:bodyDiv w:val="1"/>
      <w:marLeft w:val="0"/>
      <w:marRight w:val="0"/>
      <w:marTop w:val="0"/>
      <w:marBottom w:val="0"/>
      <w:divBdr>
        <w:top w:val="none" w:sz="0" w:space="0" w:color="auto"/>
        <w:left w:val="none" w:sz="0" w:space="0" w:color="auto"/>
        <w:bottom w:val="none" w:sz="0" w:space="0" w:color="auto"/>
        <w:right w:val="none" w:sz="0" w:space="0" w:color="auto"/>
      </w:divBdr>
    </w:div>
    <w:div w:id="1673145314">
      <w:bodyDiv w:val="1"/>
      <w:marLeft w:val="0"/>
      <w:marRight w:val="0"/>
      <w:marTop w:val="0"/>
      <w:marBottom w:val="0"/>
      <w:divBdr>
        <w:top w:val="none" w:sz="0" w:space="0" w:color="auto"/>
        <w:left w:val="none" w:sz="0" w:space="0" w:color="auto"/>
        <w:bottom w:val="none" w:sz="0" w:space="0" w:color="auto"/>
        <w:right w:val="none" w:sz="0" w:space="0" w:color="auto"/>
      </w:divBdr>
    </w:div>
    <w:div w:id="1685668369">
      <w:bodyDiv w:val="1"/>
      <w:marLeft w:val="0"/>
      <w:marRight w:val="0"/>
      <w:marTop w:val="0"/>
      <w:marBottom w:val="0"/>
      <w:divBdr>
        <w:top w:val="none" w:sz="0" w:space="0" w:color="auto"/>
        <w:left w:val="none" w:sz="0" w:space="0" w:color="auto"/>
        <w:bottom w:val="none" w:sz="0" w:space="0" w:color="auto"/>
        <w:right w:val="none" w:sz="0" w:space="0" w:color="auto"/>
      </w:divBdr>
    </w:div>
    <w:div w:id="1693341543">
      <w:bodyDiv w:val="1"/>
      <w:marLeft w:val="0"/>
      <w:marRight w:val="0"/>
      <w:marTop w:val="0"/>
      <w:marBottom w:val="0"/>
      <w:divBdr>
        <w:top w:val="none" w:sz="0" w:space="0" w:color="auto"/>
        <w:left w:val="none" w:sz="0" w:space="0" w:color="auto"/>
        <w:bottom w:val="none" w:sz="0" w:space="0" w:color="auto"/>
        <w:right w:val="none" w:sz="0" w:space="0" w:color="auto"/>
      </w:divBdr>
    </w:div>
    <w:div w:id="1697540802">
      <w:bodyDiv w:val="1"/>
      <w:marLeft w:val="0"/>
      <w:marRight w:val="0"/>
      <w:marTop w:val="0"/>
      <w:marBottom w:val="0"/>
      <w:divBdr>
        <w:top w:val="none" w:sz="0" w:space="0" w:color="auto"/>
        <w:left w:val="none" w:sz="0" w:space="0" w:color="auto"/>
        <w:bottom w:val="none" w:sz="0" w:space="0" w:color="auto"/>
        <w:right w:val="none" w:sz="0" w:space="0" w:color="auto"/>
      </w:divBdr>
    </w:div>
    <w:div w:id="1703241210">
      <w:bodyDiv w:val="1"/>
      <w:marLeft w:val="0"/>
      <w:marRight w:val="0"/>
      <w:marTop w:val="0"/>
      <w:marBottom w:val="0"/>
      <w:divBdr>
        <w:top w:val="none" w:sz="0" w:space="0" w:color="auto"/>
        <w:left w:val="none" w:sz="0" w:space="0" w:color="auto"/>
        <w:bottom w:val="none" w:sz="0" w:space="0" w:color="auto"/>
        <w:right w:val="none" w:sz="0" w:space="0" w:color="auto"/>
      </w:divBdr>
    </w:div>
    <w:div w:id="1725594826">
      <w:bodyDiv w:val="1"/>
      <w:marLeft w:val="0"/>
      <w:marRight w:val="0"/>
      <w:marTop w:val="0"/>
      <w:marBottom w:val="0"/>
      <w:divBdr>
        <w:top w:val="none" w:sz="0" w:space="0" w:color="auto"/>
        <w:left w:val="none" w:sz="0" w:space="0" w:color="auto"/>
        <w:bottom w:val="none" w:sz="0" w:space="0" w:color="auto"/>
        <w:right w:val="none" w:sz="0" w:space="0" w:color="auto"/>
      </w:divBdr>
    </w:div>
    <w:div w:id="1727026782">
      <w:bodyDiv w:val="1"/>
      <w:marLeft w:val="0"/>
      <w:marRight w:val="0"/>
      <w:marTop w:val="0"/>
      <w:marBottom w:val="0"/>
      <w:divBdr>
        <w:top w:val="none" w:sz="0" w:space="0" w:color="auto"/>
        <w:left w:val="none" w:sz="0" w:space="0" w:color="auto"/>
        <w:bottom w:val="none" w:sz="0" w:space="0" w:color="auto"/>
        <w:right w:val="none" w:sz="0" w:space="0" w:color="auto"/>
      </w:divBdr>
    </w:div>
    <w:div w:id="1764035461">
      <w:bodyDiv w:val="1"/>
      <w:marLeft w:val="0"/>
      <w:marRight w:val="0"/>
      <w:marTop w:val="0"/>
      <w:marBottom w:val="0"/>
      <w:divBdr>
        <w:top w:val="none" w:sz="0" w:space="0" w:color="auto"/>
        <w:left w:val="none" w:sz="0" w:space="0" w:color="auto"/>
        <w:bottom w:val="none" w:sz="0" w:space="0" w:color="auto"/>
        <w:right w:val="none" w:sz="0" w:space="0" w:color="auto"/>
      </w:divBdr>
    </w:div>
    <w:div w:id="1774324762">
      <w:bodyDiv w:val="1"/>
      <w:marLeft w:val="0"/>
      <w:marRight w:val="0"/>
      <w:marTop w:val="0"/>
      <w:marBottom w:val="0"/>
      <w:divBdr>
        <w:top w:val="none" w:sz="0" w:space="0" w:color="auto"/>
        <w:left w:val="none" w:sz="0" w:space="0" w:color="auto"/>
        <w:bottom w:val="none" w:sz="0" w:space="0" w:color="auto"/>
        <w:right w:val="none" w:sz="0" w:space="0" w:color="auto"/>
      </w:divBdr>
    </w:div>
    <w:div w:id="1817379108">
      <w:bodyDiv w:val="1"/>
      <w:marLeft w:val="0"/>
      <w:marRight w:val="0"/>
      <w:marTop w:val="0"/>
      <w:marBottom w:val="0"/>
      <w:divBdr>
        <w:top w:val="none" w:sz="0" w:space="0" w:color="auto"/>
        <w:left w:val="none" w:sz="0" w:space="0" w:color="auto"/>
        <w:bottom w:val="none" w:sz="0" w:space="0" w:color="auto"/>
        <w:right w:val="none" w:sz="0" w:space="0" w:color="auto"/>
      </w:divBdr>
    </w:div>
    <w:div w:id="1817453933">
      <w:bodyDiv w:val="1"/>
      <w:marLeft w:val="0"/>
      <w:marRight w:val="0"/>
      <w:marTop w:val="0"/>
      <w:marBottom w:val="0"/>
      <w:divBdr>
        <w:top w:val="none" w:sz="0" w:space="0" w:color="auto"/>
        <w:left w:val="none" w:sz="0" w:space="0" w:color="auto"/>
        <w:bottom w:val="none" w:sz="0" w:space="0" w:color="auto"/>
        <w:right w:val="none" w:sz="0" w:space="0" w:color="auto"/>
      </w:divBdr>
    </w:div>
    <w:div w:id="1822499929">
      <w:bodyDiv w:val="1"/>
      <w:marLeft w:val="0"/>
      <w:marRight w:val="0"/>
      <w:marTop w:val="0"/>
      <w:marBottom w:val="0"/>
      <w:divBdr>
        <w:top w:val="none" w:sz="0" w:space="0" w:color="auto"/>
        <w:left w:val="none" w:sz="0" w:space="0" w:color="auto"/>
        <w:bottom w:val="none" w:sz="0" w:space="0" w:color="auto"/>
        <w:right w:val="none" w:sz="0" w:space="0" w:color="auto"/>
      </w:divBdr>
    </w:div>
    <w:div w:id="1847667775">
      <w:bodyDiv w:val="1"/>
      <w:marLeft w:val="0"/>
      <w:marRight w:val="0"/>
      <w:marTop w:val="0"/>
      <w:marBottom w:val="0"/>
      <w:divBdr>
        <w:top w:val="none" w:sz="0" w:space="0" w:color="auto"/>
        <w:left w:val="none" w:sz="0" w:space="0" w:color="auto"/>
        <w:bottom w:val="none" w:sz="0" w:space="0" w:color="auto"/>
        <w:right w:val="none" w:sz="0" w:space="0" w:color="auto"/>
      </w:divBdr>
    </w:div>
    <w:div w:id="1944150107">
      <w:bodyDiv w:val="1"/>
      <w:marLeft w:val="0"/>
      <w:marRight w:val="0"/>
      <w:marTop w:val="0"/>
      <w:marBottom w:val="0"/>
      <w:divBdr>
        <w:top w:val="none" w:sz="0" w:space="0" w:color="auto"/>
        <w:left w:val="none" w:sz="0" w:space="0" w:color="auto"/>
        <w:bottom w:val="none" w:sz="0" w:space="0" w:color="auto"/>
        <w:right w:val="none" w:sz="0" w:space="0" w:color="auto"/>
      </w:divBdr>
    </w:div>
    <w:div w:id="1968075383">
      <w:bodyDiv w:val="1"/>
      <w:marLeft w:val="0"/>
      <w:marRight w:val="0"/>
      <w:marTop w:val="0"/>
      <w:marBottom w:val="0"/>
      <w:divBdr>
        <w:top w:val="none" w:sz="0" w:space="0" w:color="auto"/>
        <w:left w:val="none" w:sz="0" w:space="0" w:color="auto"/>
        <w:bottom w:val="none" w:sz="0" w:space="0" w:color="auto"/>
        <w:right w:val="none" w:sz="0" w:space="0" w:color="auto"/>
      </w:divBdr>
    </w:div>
    <w:div w:id="1971741617">
      <w:bodyDiv w:val="1"/>
      <w:marLeft w:val="0"/>
      <w:marRight w:val="0"/>
      <w:marTop w:val="0"/>
      <w:marBottom w:val="0"/>
      <w:divBdr>
        <w:top w:val="none" w:sz="0" w:space="0" w:color="auto"/>
        <w:left w:val="none" w:sz="0" w:space="0" w:color="auto"/>
        <w:bottom w:val="none" w:sz="0" w:space="0" w:color="auto"/>
        <w:right w:val="none" w:sz="0" w:space="0" w:color="auto"/>
      </w:divBdr>
    </w:div>
    <w:div w:id="1972468585">
      <w:bodyDiv w:val="1"/>
      <w:marLeft w:val="0"/>
      <w:marRight w:val="0"/>
      <w:marTop w:val="0"/>
      <w:marBottom w:val="0"/>
      <w:divBdr>
        <w:top w:val="none" w:sz="0" w:space="0" w:color="auto"/>
        <w:left w:val="none" w:sz="0" w:space="0" w:color="auto"/>
        <w:bottom w:val="none" w:sz="0" w:space="0" w:color="auto"/>
        <w:right w:val="none" w:sz="0" w:space="0" w:color="auto"/>
      </w:divBdr>
    </w:div>
    <w:div w:id="1999384625">
      <w:bodyDiv w:val="1"/>
      <w:marLeft w:val="0"/>
      <w:marRight w:val="0"/>
      <w:marTop w:val="0"/>
      <w:marBottom w:val="0"/>
      <w:divBdr>
        <w:top w:val="none" w:sz="0" w:space="0" w:color="auto"/>
        <w:left w:val="none" w:sz="0" w:space="0" w:color="auto"/>
        <w:bottom w:val="none" w:sz="0" w:space="0" w:color="auto"/>
        <w:right w:val="none" w:sz="0" w:space="0" w:color="auto"/>
      </w:divBdr>
    </w:div>
    <w:div w:id="2008511690">
      <w:bodyDiv w:val="1"/>
      <w:marLeft w:val="0"/>
      <w:marRight w:val="0"/>
      <w:marTop w:val="0"/>
      <w:marBottom w:val="0"/>
      <w:divBdr>
        <w:top w:val="none" w:sz="0" w:space="0" w:color="auto"/>
        <w:left w:val="none" w:sz="0" w:space="0" w:color="auto"/>
        <w:bottom w:val="none" w:sz="0" w:space="0" w:color="auto"/>
        <w:right w:val="none" w:sz="0" w:space="0" w:color="auto"/>
      </w:divBdr>
    </w:div>
    <w:div w:id="2008709396">
      <w:bodyDiv w:val="1"/>
      <w:marLeft w:val="0"/>
      <w:marRight w:val="0"/>
      <w:marTop w:val="0"/>
      <w:marBottom w:val="0"/>
      <w:divBdr>
        <w:top w:val="none" w:sz="0" w:space="0" w:color="auto"/>
        <w:left w:val="none" w:sz="0" w:space="0" w:color="auto"/>
        <w:bottom w:val="none" w:sz="0" w:space="0" w:color="auto"/>
        <w:right w:val="none" w:sz="0" w:space="0" w:color="auto"/>
      </w:divBdr>
    </w:div>
    <w:div w:id="2039043675">
      <w:bodyDiv w:val="1"/>
      <w:marLeft w:val="0"/>
      <w:marRight w:val="0"/>
      <w:marTop w:val="0"/>
      <w:marBottom w:val="0"/>
      <w:divBdr>
        <w:top w:val="none" w:sz="0" w:space="0" w:color="auto"/>
        <w:left w:val="none" w:sz="0" w:space="0" w:color="auto"/>
        <w:bottom w:val="none" w:sz="0" w:space="0" w:color="auto"/>
        <w:right w:val="none" w:sz="0" w:space="0" w:color="auto"/>
      </w:divBdr>
    </w:div>
    <w:div w:id="2050301260">
      <w:bodyDiv w:val="1"/>
      <w:marLeft w:val="0"/>
      <w:marRight w:val="0"/>
      <w:marTop w:val="0"/>
      <w:marBottom w:val="0"/>
      <w:divBdr>
        <w:top w:val="none" w:sz="0" w:space="0" w:color="auto"/>
        <w:left w:val="none" w:sz="0" w:space="0" w:color="auto"/>
        <w:bottom w:val="none" w:sz="0" w:space="0" w:color="auto"/>
        <w:right w:val="none" w:sz="0" w:space="0" w:color="auto"/>
      </w:divBdr>
    </w:div>
    <w:div w:id="2053385874">
      <w:bodyDiv w:val="1"/>
      <w:marLeft w:val="0"/>
      <w:marRight w:val="0"/>
      <w:marTop w:val="0"/>
      <w:marBottom w:val="0"/>
      <w:divBdr>
        <w:top w:val="none" w:sz="0" w:space="0" w:color="auto"/>
        <w:left w:val="none" w:sz="0" w:space="0" w:color="auto"/>
        <w:bottom w:val="none" w:sz="0" w:space="0" w:color="auto"/>
        <w:right w:val="none" w:sz="0" w:space="0" w:color="auto"/>
      </w:divBdr>
    </w:div>
    <w:div w:id="2082410958">
      <w:bodyDiv w:val="1"/>
      <w:marLeft w:val="0"/>
      <w:marRight w:val="0"/>
      <w:marTop w:val="0"/>
      <w:marBottom w:val="0"/>
      <w:divBdr>
        <w:top w:val="none" w:sz="0" w:space="0" w:color="auto"/>
        <w:left w:val="none" w:sz="0" w:space="0" w:color="auto"/>
        <w:bottom w:val="none" w:sz="0" w:space="0" w:color="auto"/>
        <w:right w:val="none" w:sz="0" w:space="0" w:color="auto"/>
      </w:divBdr>
    </w:div>
    <w:div w:id="2105490518">
      <w:bodyDiv w:val="1"/>
      <w:marLeft w:val="0"/>
      <w:marRight w:val="0"/>
      <w:marTop w:val="0"/>
      <w:marBottom w:val="0"/>
      <w:divBdr>
        <w:top w:val="none" w:sz="0" w:space="0" w:color="auto"/>
        <w:left w:val="none" w:sz="0" w:space="0" w:color="auto"/>
        <w:bottom w:val="none" w:sz="0" w:space="0" w:color="auto"/>
        <w:right w:val="none" w:sz="0" w:space="0" w:color="auto"/>
      </w:divBdr>
    </w:div>
    <w:div w:id="2123376880">
      <w:bodyDiv w:val="1"/>
      <w:marLeft w:val="0"/>
      <w:marRight w:val="0"/>
      <w:marTop w:val="0"/>
      <w:marBottom w:val="0"/>
      <w:divBdr>
        <w:top w:val="none" w:sz="0" w:space="0" w:color="auto"/>
        <w:left w:val="none" w:sz="0" w:space="0" w:color="auto"/>
        <w:bottom w:val="none" w:sz="0" w:space="0" w:color="auto"/>
        <w:right w:val="none" w:sz="0" w:space="0" w:color="auto"/>
      </w:divBdr>
    </w:div>
    <w:div w:id="214068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ts.ru/s71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C146049F9404FE9A89B4BE940C57D62"/>
        <w:category>
          <w:name w:val="Общие"/>
          <w:gallery w:val="placeholder"/>
        </w:category>
        <w:types>
          <w:type w:val="bbPlcHdr"/>
        </w:types>
        <w:behaviors>
          <w:behavior w:val="content"/>
        </w:behaviors>
        <w:guid w:val="{D7508DB8-E727-42A7-AFE9-3CABB76CE5C1}"/>
      </w:docPartPr>
      <w:docPartBody>
        <w:p w:rsidR="001C4728" w:rsidRDefault="00114960">
          <w:r w:rsidRPr="005E50B1">
            <w:rPr>
              <w:rStyle w:val="a3"/>
            </w:rPr>
            <w:t>[Состояние]</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34AD9"/>
    <w:rsid w:val="00006330"/>
    <w:rsid w:val="000138C5"/>
    <w:rsid w:val="00094956"/>
    <w:rsid w:val="00114960"/>
    <w:rsid w:val="001C4728"/>
    <w:rsid w:val="001C5D31"/>
    <w:rsid w:val="00210CD9"/>
    <w:rsid w:val="00231FEA"/>
    <w:rsid w:val="00242E54"/>
    <w:rsid w:val="002822C2"/>
    <w:rsid w:val="00316D36"/>
    <w:rsid w:val="0032466E"/>
    <w:rsid w:val="00327419"/>
    <w:rsid w:val="003A567A"/>
    <w:rsid w:val="003B2E8F"/>
    <w:rsid w:val="003B5898"/>
    <w:rsid w:val="00431B3C"/>
    <w:rsid w:val="00431DF5"/>
    <w:rsid w:val="00501A48"/>
    <w:rsid w:val="00540ED8"/>
    <w:rsid w:val="00540FC6"/>
    <w:rsid w:val="00565FA2"/>
    <w:rsid w:val="0058516A"/>
    <w:rsid w:val="005C401A"/>
    <w:rsid w:val="005F2CC9"/>
    <w:rsid w:val="00604F4A"/>
    <w:rsid w:val="00613D02"/>
    <w:rsid w:val="00653012"/>
    <w:rsid w:val="0066207D"/>
    <w:rsid w:val="006F65B1"/>
    <w:rsid w:val="007155A5"/>
    <w:rsid w:val="0074003C"/>
    <w:rsid w:val="007629D9"/>
    <w:rsid w:val="00773596"/>
    <w:rsid w:val="007D46BB"/>
    <w:rsid w:val="00805BC4"/>
    <w:rsid w:val="0086501C"/>
    <w:rsid w:val="00883E88"/>
    <w:rsid w:val="008B2C5E"/>
    <w:rsid w:val="008D251E"/>
    <w:rsid w:val="008D5E10"/>
    <w:rsid w:val="008D7E09"/>
    <w:rsid w:val="0092199E"/>
    <w:rsid w:val="00953352"/>
    <w:rsid w:val="00954766"/>
    <w:rsid w:val="00996859"/>
    <w:rsid w:val="009A7FE3"/>
    <w:rsid w:val="009E58B3"/>
    <w:rsid w:val="009F10BB"/>
    <w:rsid w:val="00A03216"/>
    <w:rsid w:val="00A24111"/>
    <w:rsid w:val="00A5282C"/>
    <w:rsid w:val="00A647D1"/>
    <w:rsid w:val="00A87948"/>
    <w:rsid w:val="00A925BD"/>
    <w:rsid w:val="00B2499A"/>
    <w:rsid w:val="00B70CA1"/>
    <w:rsid w:val="00B723AA"/>
    <w:rsid w:val="00BA4D54"/>
    <w:rsid w:val="00BD1B6B"/>
    <w:rsid w:val="00BF36FA"/>
    <w:rsid w:val="00C06B6D"/>
    <w:rsid w:val="00C826EC"/>
    <w:rsid w:val="00C87C91"/>
    <w:rsid w:val="00CD7B18"/>
    <w:rsid w:val="00D34AD9"/>
    <w:rsid w:val="00DA035F"/>
    <w:rsid w:val="00DA3399"/>
    <w:rsid w:val="00DE0DA0"/>
    <w:rsid w:val="00E13E47"/>
    <w:rsid w:val="00E50DF8"/>
    <w:rsid w:val="00E521F4"/>
    <w:rsid w:val="00E56609"/>
    <w:rsid w:val="00E857EA"/>
    <w:rsid w:val="00EB1F00"/>
    <w:rsid w:val="00EC3B08"/>
    <w:rsid w:val="00F54D0F"/>
    <w:rsid w:val="00F960B8"/>
    <w:rsid w:val="00FD7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9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4960"/>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AED4-888D-48C6-BF63-BF054918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25</Pages>
  <Words>5432</Words>
  <Characters>30966</Characters>
  <Application>Microsoft Office Word</Application>
  <DocSecurity>0</DocSecurity>
  <Lines>258</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Message Types and Interpretation</vt:lpstr>
      <vt:lpstr>Message Types and Interpretation</vt:lpstr>
    </vt:vector>
  </TitlesOfParts>
  <Company/>
  <LinksUpToDate>false</LinksUpToDate>
  <CharactersWithSpaces>36326</CharactersWithSpaces>
  <SharedDoc>false</SharedDoc>
  <HLinks>
    <vt:vector size="126" baseType="variant">
      <vt:variant>
        <vt:i4>1245242</vt:i4>
      </vt:variant>
      <vt:variant>
        <vt:i4>122</vt:i4>
      </vt:variant>
      <vt:variant>
        <vt:i4>0</vt:i4>
      </vt:variant>
      <vt:variant>
        <vt:i4>5</vt:i4>
      </vt:variant>
      <vt:variant>
        <vt:lpwstr/>
      </vt:variant>
      <vt:variant>
        <vt:lpwstr>_Toc208670724</vt:lpwstr>
      </vt:variant>
      <vt:variant>
        <vt:i4>1245242</vt:i4>
      </vt:variant>
      <vt:variant>
        <vt:i4>116</vt:i4>
      </vt:variant>
      <vt:variant>
        <vt:i4>0</vt:i4>
      </vt:variant>
      <vt:variant>
        <vt:i4>5</vt:i4>
      </vt:variant>
      <vt:variant>
        <vt:lpwstr/>
      </vt:variant>
      <vt:variant>
        <vt:lpwstr>_Toc208670723</vt:lpwstr>
      </vt:variant>
      <vt:variant>
        <vt:i4>1245242</vt:i4>
      </vt:variant>
      <vt:variant>
        <vt:i4>110</vt:i4>
      </vt:variant>
      <vt:variant>
        <vt:i4>0</vt:i4>
      </vt:variant>
      <vt:variant>
        <vt:i4>5</vt:i4>
      </vt:variant>
      <vt:variant>
        <vt:lpwstr/>
      </vt:variant>
      <vt:variant>
        <vt:lpwstr>_Toc208670722</vt:lpwstr>
      </vt:variant>
      <vt:variant>
        <vt:i4>1245242</vt:i4>
      </vt:variant>
      <vt:variant>
        <vt:i4>104</vt:i4>
      </vt:variant>
      <vt:variant>
        <vt:i4>0</vt:i4>
      </vt:variant>
      <vt:variant>
        <vt:i4>5</vt:i4>
      </vt:variant>
      <vt:variant>
        <vt:lpwstr/>
      </vt:variant>
      <vt:variant>
        <vt:lpwstr>_Toc208670721</vt:lpwstr>
      </vt:variant>
      <vt:variant>
        <vt:i4>1245242</vt:i4>
      </vt:variant>
      <vt:variant>
        <vt:i4>98</vt:i4>
      </vt:variant>
      <vt:variant>
        <vt:i4>0</vt:i4>
      </vt:variant>
      <vt:variant>
        <vt:i4>5</vt:i4>
      </vt:variant>
      <vt:variant>
        <vt:lpwstr/>
      </vt:variant>
      <vt:variant>
        <vt:lpwstr>_Toc208670720</vt:lpwstr>
      </vt:variant>
      <vt:variant>
        <vt:i4>1048634</vt:i4>
      </vt:variant>
      <vt:variant>
        <vt:i4>92</vt:i4>
      </vt:variant>
      <vt:variant>
        <vt:i4>0</vt:i4>
      </vt:variant>
      <vt:variant>
        <vt:i4>5</vt:i4>
      </vt:variant>
      <vt:variant>
        <vt:lpwstr/>
      </vt:variant>
      <vt:variant>
        <vt:lpwstr>_Toc208670719</vt:lpwstr>
      </vt:variant>
      <vt:variant>
        <vt:i4>1048634</vt:i4>
      </vt:variant>
      <vt:variant>
        <vt:i4>86</vt:i4>
      </vt:variant>
      <vt:variant>
        <vt:i4>0</vt:i4>
      </vt:variant>
      <vt:variant>
        <vt:i4>5</vt:i4>
      </vt:variant>
      <vt:variant>
        <vt:lpwstr/>
      </vt:variant>
      <vt:variant>
        <vt:lpwstr>_Toc208670718</vt:lpwstr>
      </vt:variant>
      <vt:variant>
        <vt:i4>1048634</vt:i4>
      </vt:variant>
      <vt:variant>
        <vt:i4>80</vt:i4>
      </vt:variant>
      <vt:variant>
        <vt:i4>0</vt:i4>
      </vt:variant>
      <vt:variant>
        <vt:i4>5</vt:i4>
      </vt:variant>
      <vt:variant>
        <vt:lpwstr/>
      </vt:variant>
      <vt:variant>
        <vt:lpwstr>_Toc208670717</vt:lpwstr>
      </vt:variant>
      <vt:variant>
        <vt:i4>1048634</vt:i4>
      </vt:variant>
      <vt:variant>
        <vt:i4>74</vt:i4>
      </vt:variant>
      <vt:variant>
        <vt:i4>0</vt:i4>
      </vt:variant>
      <vt:variant>
        <vt:i4>5</vt:i4>
      </vt:variant>
      <vt:variant>
        <vt:lpwstr/>
      </vt:variant>
      <vt:variant>
        <vt:lpwstr>_Toc208670716</vt:lpwstr>
      </vt:variant>
      <vt:variant>
        <vt:i4>1048634</vt:i4>
      </vt:variant>
      <vt:variant>
        <vt:i4>68</vt:i4>
      </vt:variant>
      <vt:variant>
        <vt:i4>0</vt:i4>
      </vt:variant>
      <vt:variant>
        <vt:i4>5</vt:i4>
      </vt:variant>
      <vt:variant>
        <vt:lpwstr/>
      </vt:variant>
      <vt:variant>
        <vt:lpwstr>_Toc208670715</vt:lpwstr>
      </vt:variant>
      <vt:variant>
        <vt:i4>1048634</vt:i4>
      </vt:variant>
      <vt:variant>
        <vt:i4>62</vt:i4>
      </vt:variant>
      <vt:variant>
        <vt:i4>0</vt:i4>
      </vt:variant>
      <vt:variant>
        <vt:i4>5</vt:i4>
      </vt:variant>
      <vt:variant>
        <vt:lpwstr/>
      </vt:variant>
      <vt:variant>
        <vt:lpwstr>_Toc208670714</vt:lpwstr>
      </vt:variant>
      <vt:variant>
        <vt:i4>1048634</vt:i4>
      </vt:variant>
      <vt:variant>
        <vt:i4>56</vt:i4>
      </vt:variant>
      <vt:variant>
        <vt:i4>0</vt:i4>
      </vt:variant>
      <vt:variant>
        <vt:i4>5</vt:i4>
      </vt:variant>
      <vt:variant>
        <vt:lpwstr/>
      </vt:variant>
      <vt:variant>
        <vt:lpwstr>_Toc208670713</vt:lpwstr>
      </vt:variant>
      <vt:variant>
        <vt:i4>1048634</vt:i4>
      </vt:variant>
      <vt:variant>
        <vt:i4>50</vt:i4>
      </vt:variant>
      <vt:variant>
        <vt:i4>0</vt:i4>
      </vt:variant>
      <vt:variant>
        <vt:i4>5</vt:i4>
      </vt:variant>
      <vt:variant>
        <vt:lpwstr/>
      </vt:variant>
      <vt:variant>
        <vt:lpwstr>_Toc208670712</vt:lpwstr>
      </vt:variant>
      <vt:variant>
        <vt:i4>1048634</vt:i4>
      </vt:variant>
      <vt:variant>
        <vt:i4>44</vt:i4>
      </vt:variant>
      <vt:variant>
        <vt:i4>0</vt:i4>
      </vt:variant>
      <vt:variant>
        <vt:i4>5</vt:i4>
      </vt:variant>
      <vt:variant>
        <vt:lpwstr/>
      </vt:variant>
      <vt:variant>
        <vt:lpwstr>_Toc208670711</vt:lpwstr>
      </vt:variant>
      <vt:variant>
        <vt:i4>1048634</vt:i4>
      </vt:variant>
      <vt:variant>
        <vt:i4>38</vt:i4>
      </vt:variant>
      <vt:variant>
        <vt:i4>0</vt:i4>
      </vt:variant>
      <vt:variant>
        <vt:i4>5</vt:i4>
      </vt:variant>
      <vt:variant>
        <vt:lpwstr/>
      </vt:variant>
      <vt:variant>
        <vt:lpwstr>_Toc208670710</vt:lpwstr>
      </vt:variant>
      <vt:variant>
        <vt:i4>1114170</vt:i4>
      </vt:variant>
      <vt:variant>
        <vt:i4>32</vt:i4>
      </vt:variant>
      <vt:variant>
        <vt:i4>0</vt:i4>
      </vt:variant>
      <vt:variant>
        <vt:i4>5</vt:i4>
      </vt:variant>
      <vt:variant>
        <vt:lpwstr/>
      </vt:variant>
      <vt:variant>
        <vt:lpwstr>_Toc208670709</vt:lpwstr>
      </vt:variant>
      <vt:variant>
        <vt:i4>1114170</vt:i4>
      </vt:variant>
      <vt:variant>
        <vt:i4>26</vt:i4>
      </vt:variant>
      <vt:variant>
        <vt:i4>0</vt:i4>
      </vt:variant>
      <vt:variant>
        <vt:i4>5</vt:i4>
      </vt:variant>
      <vt:variant>
        <vt:lpwstr/>
      </vt:variant>
      <vt:variant>
        <vt:lpwstr>_Toc208670708</vt:lpwstr>
      </vt:variant>
      <vt:variant>
        <vt:i4>1114170</vt:i4>
      </vt:variant>
      <vt:variant>
        <vt:i4>20</vt:i4>
      </vt:variant>
      <vt:variant>
        <vt:i4>0</vt:i4>
      </vt:variant>
      <vt:variant>
        <vt:i4>5</vt:i4>
      </vt:variant>
      <vt:variant>
        <vt:lpwstr/>
      </vt:variant>
      <vt:variant>
        <vt:lpwstr>_Toc208670707</vt:lpwstr>
      </vt:variant>
      <vt:variant>
        <vt:i4>1114170</vt:i4>
      </vt:variant>
      <vt:variant>
        <vt:i4>14</vt:i4>
      </vt:variant>
      <vt:variant>
        <vt:i4>0</vt:i4>
      </vt:variant>
      <vt:variant>
        <vt:i4>5</vt:i4>
      </vt:variant>
      <vt:variant>
        <vt:lpwstr/>
      </vt:variant>
      <vt:variant>
        <vt:lpwstr>_Toc208670706</vt:lpwstr>
      </vt:variant>
      <vt:variant>
        <vt:i4>1114170</vt:i4>
      </vt:variant>
      <vt:variant>
        <vt:i4>8</vt:i4>
      </vt:variant>
      <vt:variant>
        <vt:i4>0</vt:i4>
      </vt:variant>
      <vt:variant>
        <vt:i4>5</vt:i4>
      </vt:variant>
      <vt:variant>
        <vt:lpwstr/>
      </vt:variant>
      <vt:variant>
        <vt:lpwstr>_Toc208670705</vt:lpwstr>
      </vt:variant>
      <vt:variant>
        <vt:i4>1114170</vt:i4>
      </vt:variant>
      <vt:variant>
        <vt:i4>2</vt:i4>
      </vt:variant>
      <vt:variant>
        <vt:i4>0</vt:i4>
      </vt:variant>
      <vt:variant>
        <vt:i4>5</vt:i4>
      </vt:variant>
      <vt:variant>
        <vt:lpwstr/>
      </vt:variant>
      <vt:variant>
        <vt:lpwstr>_Toc208670704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Message Types and Interpretation</dc:title>
  <dc:creator>Alexander Kosenkov</dc:creator>
  <cp:lastModifiedBy>barablin</cp:lastModifiedBy>
  <cp:revision>133</cp:revision>
  <cp:lastPrinted>2008-09-14T21:05:00Z</cp:lastPrinted>
  <dcterms:created xsi:type="dcterms:W3CDTF">2010-09-27T07:53:00Z</dcterms:created>
  <dcterms:modified xsi:type="dcterms:W3CDTF">2013-01-28T11:38:00Z</dcterms:modified>
  <dc:identifier>$HeadURL: https://svn.in.devexperts.com/fast/trunk/doc/public/Message%20Types%20and%20Interpretation.docx.xml $ $Revision: 1303 $</dc:identifier>
  <cp:contentStatus>6.9</cp:contentStatus>
</cp:coreProperties>
</file>